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03D0" w:rsidRPr="006729D5" w:rsidRDefault="001803D0" w:rsidP="005A6C40">
      <w:pPr>
        <w:pStyle w:val="Standard"/>
        <w:spacing w:line="276" w:lineRule="auto"/>
        <w:ind w:right="-30" w:firstLine="540"/>
        <w:jc w:val="center"/>
        <w:rPr>
          <w:rFonts w:ascii="Calibri" w:hAnsi="Calibri" w:cs="Times New Roman"/>
          <w:b/>
          <w:color w:val="000000"/>
          <w:sz w:val="22"/>
          <w:szCs w:val="22"/>
        </w:rPr>
      </w:pPr>
      <w:r w:rsidRPr="006729D5">
        <w:rPr>
          <w:rFonts w:ascii="Calibri" w:hAnsi="Calibri" w:cs="Times New Roman"/>
          <w:b/>
          <w:color w:val="000000"/>
          <w:sz w:val="22"/>
          <w:szCs w:val="22"/>
        </w:rPr>
        <w:t xml:space="preserve">CHAMADA PÚBLICA </w:t>
      </w:r>
      <w:r w:rsidR="00790DB0" w:rsidRPr="006729D5">
        <w:rPr>
          <w:rFonts w:ascii="Calibri" w:hAnsi="Calibri" w:cs="Times New Roman"/>
          <w:b/>
          <w:color w:val="000000"/>
          <w:sz w:val="22"/>
          <w:szCs w:val="22"/>
        </w:rPr>
        <w:t>PARA AQUISIÇÃO</w:t>
      </w:r>
      <w:r w:rsidRPr="006729D5">
        <w:rPr>
          <w:rFonts w:ascii="Calibri" w:hAnsi="Calibri" w:cs="Times New Roman"/>
          <w:b/>
          <w:color w:val="000000"/>
          <w:sz w:val="22"/>
          <w:szCs w:val="22"/>
        </w:rPr>
        <w:t xml:space="preserve"> DE GÊNEROS ALIMENTÍCIOS</w:t>
      </w:r>
      <w:r w:rsidR="000A279D" w:rsidRPr="006729D5">
        <w:rPr>
          <w:rFonts w:ascii="Calibri" w:hAnsi="Calibri" w:cs="Times New Roman"/>
          <w:b/>
          <w:color w:val="000000"/>
          <w:sz w:val="22"/>
          <w:szCs w:val="22"/>
        </w:rPr>
        <w:t xml:space="preserve">      D</w:t>
      </w:r>
      <w:r w:rsidRPr="006729D5">
        <w:rPr>
          <w:rFonts w:ascii="Calibri" w:hAnsi="Calibri" w:cs="Times New Roman"/>
          <w:b/>
          <w:color w:val="000000"/>
          <w:sz w:val="22"/>
          <w:szCs w:val="22"/>
        </w:rPr>
        <w:t>IRETAMENTE DA AGRICULTURA FAMILIAR E DO EMPREENDEDOR FAMILIAR RURAL PARA ALIMENTAÇÃO</w:t>
      </w:r>
    </w:p>
    <w:p w:rsidR="001803D0" w:rsidRPr="006729D5" w:rsidRDefault="001803D0" w:rsidP="005A6C40">
      <w:pPr>
        <w:pStyle w:val="Standard"/>
        <w:spacing w:line="276" w:lineRule="auto"/>
        <w:ind w:right="-15"/>
        <w:jc w:val="center"/>
        <w:rPr>
          <w:rFonts w:ascii="Calibri" w:hAnsi="Calibri" w:cs="Times New Roman"/>
          <w:b/>
          <w:color w:val="000000"/>
          <w:sz w:val="22"/>
          <w:szCs w:val="22"/>
        </w:rPr>
      </w:pPr>
      <w:r w:rsidRPr="006729D5">
        <w:rPr>
          <w:rFonts w:ascii="Calibri" w:hAnsi="Calibri" w:cs="Times New Roman"/>
          <w:b/>
          <w:color w:val="000000"/>
          <w:sz w:val="22"/>
          <w:szCs w:val="22"/>
        </w:rPr>
        <w:t xml:space="preserve">ESCOLAR </w:t>
      </w:r>
      <w:r w:rsidR="000A279D" w:rsidRPr="006729D5">
        <w:rPr>
          <w:rFonts w:ascii="Calibri" w:hAnsi="Calibri" w:cs="Times New Roman"/>
          <w:b/>
          <w:color w:val="000000"/>
          <w:sz w:val="22"/>
          <w:szCs w:val="22"/>
        </w:rPr>
        <w:t xml:space="preserve">PARA </w:t>
      </w:r>
      <w:r w:rsidR="00657A4C" w:rsidRPr="006729D5">
        <w:rPr>
          <w:rFonts w:ascii="Calibri" w:hAnsi="Calibri" w:cs="Times New Roman"/>
          <w:b/>
          <w:color w:val="000000"/>
          <w:sz w:val="22"/>
          <w:szCs w:val="22"/>
        </w:rPr>
        <w:t xml:space="preserve">O </w:t>
      </w:r>
      <w:r w:rsidRPr="006729D5">
        <w:rPr>
          <w:rFonts w:ascii="Calibri" w:hAnsi="Calibri" w:cs="Times New Roman"/>
          <w:b/>
          <w:color w:val="000000"/>
          <w:sz w:val="22"/>
          <w:szCs w:val="22"/>
        </w:rPr>
        <w:t xml:space="preserve">IF FARROUPILHA – </w:t>
      </w:r>
      <w:r w:rsidR="00577B9D">
        <w:rPr>
          <w:rFonts w:ascii="Calibri" w:hAnsi="Calibri" w:cs="Times New Roman"/>
          <w:b/>
          <w:color w:val="000000"/>
          <w:sz w:val="22"/>
          <w:szCs w:val="22"/>
        </w:rPr>
        <w:t>CAMPUS SANTO AUGUSTO</w:t>
      </w:r>
    </w:p>
    <w:p w:rsidR="004E6888" w:rsidRPr="006729D5" w:rsidRDefault="00563DFC" w:rsidP="005A6C40">
      <w:pPr>
        <w:tabs>
          <w:tab w:val="left" w:pos="2815"/>
          <w:tab w:val="center" w:pos="4252"/>
        </w:tabs>
        <w:spacing w:before="100" w:beforeAutospacing="1" w:after="100" w:afterAutospacing="1"/>
        <w:jc w:val="center"/>
        <w:rPr>
          <w:rFonts w:ascii="Calibri" w:eastAsia="Times New Roman" w:hAnsi="Calibri" w:cs="Times New Roman"/>
          <w:b/>
          <w:color w:val="000000"/>
          <w:kern w:val="3"/>
          <w:lang w:eastAsia="pt-BR"/>
        </w:rPr>
      </w:pPr>
      <w:r w:rsidRPr="006729D5">
        <w:rPr>
          <w:rFonts w:ascii="Calibri" w:eastAsia="Times New Roman" w:hAnsi="Calibri" w:cs="Times New Roman"/>
          <w:b/>
          <w:color w:val="000000"/>
          <w:kern w:val="3"/>
          <w:lang w:eastAsia="pt-BR"/>
        </w:rPr>
        <w:t xml:space="preserve">EDITAL DA </w:t>
      </w:r>
      <w:r w:rsidR="004E6888" w:rsidRPr="006729D5">
        <w:rPr>
          <w:rFonts w:ascii="Calibri" w:eastAsia="Times New Roman" w:hAnsi="Calibri" w:cs="Times New Roman"/>
          <w:b/>
          <w:color w:val="000000"/>
          <w:kern w:val="3"/>
          <w:lang w:eastAsia="pt-BR"/>
        </w:rPr>
        <w:t>CHAMADA PÚBLICA</w:t>
      </w:r>
      <w:r w:rsidR="00F46E7D" w:rsidRPr="006729D5">
        <w:rPr>
          <w:rFonts w:ascii="Calibri" w:eastAsia="Times New Roman" w:hAnsi="Calibri" w:cs="Times New Roman"/>
          <w:b/>
          <w:color w:val="000000"/>
          <w:kern w:val="3"/>
          <w:lang w:eastAsia="pt-BR"/>
        </w:rPr>
        <w:t xml:space="preserve"> 01/201</w:t>
      </w:r>
      <w:r w:rsidR="00577B9D">
        <w:rPr>
          <w:rFonts w:ascii="Calibri" w:eastAsia="Times New Roman" w:hAnsi="Calibri" w:cs="Times New Roman"/>
          <w:b/>
          <w:color w:val="000000"/>
          <w:kern w:val="3"/>
          <w:lang w:eastAsia="pt-BR"/>
        </w:rPr>
        <w:t>9</w:t>
      </w:r>
    </w:p>
    <w:p w:rsidR="009413DD" w:rsidRPr="006729D5" w:rsidRDefault="003E0A6B" w:rsidP="005A6C40">
      <w:pPr>
        <w:tabs>
          <w:tab w:val="center" w:pos="4252"/>
          <w:tab w:val="left" w:pos="6611"/>
        </w:tabs>
        <w:spacing w:before="100" w:beforeAutospacing="1" w:after="100" w:afterAutospacing="1"/>
        <w:jc w:val="center"/>
        <w:rPr>
          <w:rFonts w:ascii="Calibri" w:eastAsia="Times New Roman" w:hAnsi="Calibri" w:cs="Times New Roman"/>
          <w:b/>
          <w:color w:val="000000"/>
          <w:kern w:val="3"/>
          <w:lang w:eastAsia="pt-BR"/>
        </w:rPr>
      </w:pPr>
      <w:r>
        <w:rPr>
          <w:rFonts w:ascii="Calibri" w:eastAsia="Times New Roman" w:hAnsi="Calibri" w:cs="Times New Roman"/>
          <w:b/>
          <w:color w:val="000000"/>
          <w:kern w:val="3"/>
          <w:lang w:eastAsia="pt-BR"/>
        </w:rPr>
        <w:t>Processo nº 23241</w:t>
      </w:r>
      <w:r w:rsidR="002E5F77" w:rsidRPr="006729D5">
        <w:rPr>
          <w:rFonts w:ascii="Calibri" w:eastAsia="Times New Roman" w:hAnsi="Calibri" w:cs="Times New Roman"/>
          <w:b/>
          <w:color w:val="000000"/>
          <w:kern w:val="3"/>
          <w:lang w:eastAsia="pt-BR"/>
        </w:rPr>
        <w:t>.</w:t>
      </w:r>
      <w:r w:rsidR="00B55705">
        <w:rPr>
          <w:rFonts w:ascii="Calibri" w:eastAsia="Times New Roman" w:hAnsi="Calibri" w:cs="Times New Roman"/>
          <w:b/>
          <w:color w:val="000000"/>
          <w:kern w:val="3"/>
          <w:lang w:eastAsia="pt-BR"/>
        </w:rPr>
        <w:t>001146</w:t>
      </w:r>
      <w:r w:rsidR="00F46E7D" w:rsidRPr="006729D5">
        <w:rPr>
          <w:rFonts w:ascii="Calibri" w:eastAsia="Times New Roman" w:hAnsi="Calibri" w:cs="Times New Roman"/>
          <w:b/>
          <w:color w:val="000000"/>
          <w:kern w:val="3"/>
          <w:lang w:eastAsia="pt-BR"/>
        </w:rPr>
        <w:t>/201</w:t>
      </w:r>
      <w:r w:rsidR="00577B9D">
        <w:rPr>
          <w:rFonts w:ascii="Calibri" w:eastAsia="Times New Roman" w:hAnsi="Calibri" w:cs="Times New Roman"/>
          <w:b/>
          <w:color w:val="000000"/>
          <w:kern w:val="3"/>
          <w:lang w:eastAsia="pt-BR"/>
        </w:rPr>
        <w:t>9</w:t>
      </w:r>
      <w:r w:rsidR="002E5F77" w:rsidRPr="006729D5">
        <w:rPr>
          <w:rFonts w:ascii="Calibri" w:eastAsia="Times New Roman" w:hAnsi="Calibri" w:cs="Times New Roman"/>
          <w:b/>
          <w:color w:val="000000"/>
          <w:kern w:val="3"/>
          <w:lang w:eastAsia="pt-BR"/>
        </w:rPr>
        <w:t>-</w:t>
      </w:r>
      <w:r w:rsidR="00B55705">
        <w:rPr>
          <w:rFonts w:ascii="Calibri" w:eastAsia="Times New Roman" w:hAnsi="Calibri" w:cs="Times New Roman"/>
          <w:b/>
          <w:color w:val="000000"/>
          <w:kern w:val="3"/>
          <w:lang w:eastAsia="pt-BR"/>
        </w:rPr>
        <w:t>53</w:t>
      </w:r>
    </w:p>
    <w:p w:rsidR="00934E46" w:rsidRPr="006729D5" w:rsidRDefault="00934E46" w:rsidP="000B052D">
      <w:pPr>
        <w:pStyle w:val="Standard"/>
        <w:spacing w:line="276" w:lineRule="auto"/>
        <w:ind w:right="-30" w:firstLine="540"/>
        <w:jc w:val="both"/>
        <w:rPr>
          <w:rFonts w:ascii="Calibri" w:hAnsi="Calibri" w:cs="Times New Roman"/>
          <w:color w:val="000000"/>
          <w:sz w:val="22"/>
          <w:szCs w:val="22"/>
        </w:rPr>
      </w:pPr>
      <w:r w:rsidRPr="006729D5">
        <w:rPr>
          <w:rFonts w:ascii="Calibri" w:hAnsi="Calibri" w:cs="Times New Roman"/>
          <w:color w:val="000000"/>
          <w:sz w:val="22"/>
          <w:szCs w:val="22"/>
        </w:rPr>
        <w:t>Torna-se público, para conhecimento dos interessados, que o</w:t>
      </w:r>
      <w:r w:rsidR="00380F0B" w:rsidRPr="006729D5">
        <w:rPr>
          <w:rFonts w:ascii="Calibri" w:hAnsi="Calibri" w:cs="Times New Roman"/>
          <w:color w:val="000000"/>
          <w:sz w:val="22"/>
          <w:szCs w:val="22"/>
        </w:rPr>
        <w:t xml:space="preserve"> </w:t>
      </w:r>
      <w:r w:rsidRPr="006729D5">
        <w:rPr>
          <w:rFonts w:ascii="Calibri" w:hAnsi="Calibri" w:cs="Times New Roman"/>
          <w:color w:val="000000"/>
          <w:sz w:val="22"/>
          <w:szCs w:val="22"/>
        </w:rPr>
        <w:t>I</w:t>
      </w:r>
      <w:r w:rsidR="002E659A" w:rsidRPr="006729D5">
        <w:rPr>
          <w:rFonts w:ascii="Calibri" w:hAnsi="Calibri" w:cs="Times New Roman"/>
          <w:color w:val="000000"/>
          <w:sz w:val="22"/>
          <w:szCs w:val="22"/>
        </w:rPr>
        <w:t>nstituto</w:t>
      </w:r>
      <w:r w:rsidRPr="006729D5">
        <w:rPr>
          <w:rFonts w:ascii="Calibri" w:hAnsi="Calibri" w:cs="Times New Roman"/>
          <w:color w:val="000000"/>
          <w:sz w:val="22"/>
          <w:szCs w:val="22"/>
        </w:rPr>
        <w:t xml:space="preserve"> F</w:t>
      </w:r>
      <w:r w:rsidR="002E659A" w:rsidRPr="006729D5">
        <w:rPr>
          <w:rFonts w:ascii="Calibri" w:hAnsi="Calibri" w:cs="Times New Roman"/>
          <w:color w:val="000000"/>
          <w:sz w:val="22"/>
          <w:szCs w:val="22"/>
        </w:rPr>
        <w:t>edera</w:t>
      </w:r>
      <w:r w:rsidR="002167FE" w:rsidRPr="006729D5">
        <w:rPr>
          <w:rFonts w:ascii="Calibri" w:hAnsi="Calibri" w:cs="Times New Roman"/>
          <w:color w:val="000000"/>
          <w:sz w:val="22"/>
          <w:szCs w:val="22"/>
        </w:rPr>
        <w:t xml:space="preserve">l </w:t>
      </w:r>
      <w:r w:rsidR="002E659A" w:rsidRPr="006729D5">
        <w:rPr>
          <w:rFonts w:ascii="Calibri" w:hAnsi="Calibri" w:cs="Times New Roman"/>
          <w:color w:val="000000"/>
          <w:sz w:val="22"/>
          <w:szCs w:val="22"/>
        </w:rPr>
        <w:t>de</w:t>
      </w:r>
      <w:r w:rsidRPr="006729D5">
        <w:rPr>
          <w:rFonts w:ascii="Calibri" w:hAnsi="Calibri" w:cs="Times New Roman"/>
          <w:color w:val="000000"/>
          <w:sz w:val="22"/>
          <w:szCs w:val="22"/>
        </w:rPr>
        <w:t xml:space="preserve"> E</w:t>
      </w:r>
      <w:r w:rsidR="002E659A" w:rsidRPr="006729D5">
        <w:rPr>
          <w:rFonts w:ascii="Calibri" w:hAnsi="Calibri" w:cs="Times New Roman"/>
          <w:color w:val="000000"/>
          <w:sz w:val="22"/>
          <w:szCs w:val="22"/>
        </w:rPr>
        <w:t>ducação</w:t>
      </w:r>
      <w:r w:rsidRPr="006729D5">
        <w:rPr>
          <w:rFonts w:ascii="Calibri" w:hAnsi="Calibri" w:cs="Times New Roman"/>
          <w:color w:val="000000"/>
          <w:sz w:val="22"/>
          <w:szCs w:val="22"/>
        </w:rPr>
        <w:t>, C</w:t>
      </w:r>
      <w:r w:rsidR="002E659A" w:rsidRPr="006729D5">
        <w:rPr>
          <w:rFonts w:ascii="Calibri" w:hAnsi="Calibri" w:cs="Times New Roman"/>
          <w:color w:val="000000"/>
          <w:sz w:val="22"/>
          <w:szCs w:val="22"/>
        </w:rPr>
        <w:t>iência</w:t>
      </w:r>
      <w:r w:rsidR="00380F0B" w:rsidRPr="006729D5">
        <w:rPr>
          <w:rFonts w:ascii="Calibri" w:hAnsi="Calibri" w:cs="Times New Roman"/>
          <w:color w:val="000000"/>
          <w:sz w:val="22"/>
          <w:szCs w:val="22"/>
        </w:rPr>
        <w:t xml:space="preserve"> </w:t>
      </w:r>
      <w:r w:rsidR="002E659A" w:rsidRPr="006729D5">
        <w:rPr>
          <w:rFonts w:ascii="Calibri" w:hAnsi="Calibri" w:cs="Times New Roman"/>
          <w:color w:val="000000"/>
          <w:sz w:val="22"/>
          <w:szCs w:val="22"/>
        </w:rPr>
        <w:t>e</w:t>
      </w:r>
      <w:r w:rsidRPr="006729D5">
        <w:rPr>
          <w:rFonts w:ascii="Calibri" w:hAnsi="Calibri" w:cs="Times New Roman"/>
          <w:color w:val="000000"/>
          <w:sz w:val="22"/>
          <w:szCs w:val="22"/>
        </w:rPr>
        <w:t xml:space="preserve"> T</w:t>
      </w:r>
      <w:r w:rsidR="002E659A" w:rsidRPr="006729D5">
        <w:rPr>
          <w:rFonts w:ascii="Calibri" w:hAnsi="Calibri" w:cs="Times New Roman"/>
          <w:color w:val="000000"/>
          <w:sz w:val="22"/>
          <w:szCs w:val="22"/>
        </w:rPr>
        <w:t>ecnologia</w:t>
      </w:r>
      <w:r w:rsidRPr="006729D5">
        <w:rPr>
          <w:rFonts w:ascii="Calibri" w:hAnsi="Calibri" w:cs="Times New Roman"/>
          <w:color w:val="000000"/>
          <w:sz w:val="22"/>
          <w:szCs w:val="22"/>
        </w:rPr>
        <w:t xml:space="preserve"> F</w:t>
      </w:r>
      <w:r w:rsidR="002E659A" w:rsidRPr="006729D5">
        <w:rPr>
          <w:rFonts w:ascii="Calibri" w:hAnsi="Calibri" w:cs="Times New Roman"/>
          <w:color w:val="000000"/>
          <w:sz w:val="22"/>
          <w:szCs w:val="22"/>
        </w:rPr>
        <w:t>arroupilha</w:t>
      </w:r>
      <w:r w:rsidRPr="006729D5">
        <w:rPr>
          <w:rFonts w:ascii="Calibri" w:hAnsi="Calibri" w:cs="Times New Roman"/>
          <w:color w:val="000000"/>
          <w:sz w:val="22"/>
          <w:szCs w:val="22"/>
        </w:rPr>
        <w:t xml:space="preserve"> C</w:t>
      </w:r>
      <w:r w:rsidR="002E659A" w:rsidRPr="006729D5">
        <w:rPr>
          <w:rFonts w:ascii="Calibri" w:hAnsi="Calibri" w:cs="Times New Roman"/>
          <w:color w:val="000000"/>
          <w:sz w:val="22"/>
          <w:szCs w:val="22"/>
        </w:rPr>
        <w:t>ampus</w:t>
      </w:r>
      <w:r w:rsidRPr="006729D5">
        <w:rPr>
          <w:rFonts w:ascii="Calibri" w:hAnsi="Calibri" w:cs="Times New Roman"/>
          <w:color w:val="000000"/>
          <w:sz w:val="22"/>
          <w:szCs w:val="22"/>
        </w:rPr>
        <w:t xml:space="preserve"> </w:t>
      </w:r>
      <w:r w:rsidR="00577B9D">
        <w:rPr>
          <w:rFonts w:ascii="Calibri" w:hAnsi="Calibri" w:cs="Times New Roman"/>
          <w:color w:val="000000"/>
          <w:sz w:val="22"/>
          <w:szCs w:val="22"/>
        </w:rPr>
        <w:t>Santo Augusto</w:t>
      </w:r>
      <w:r w:rsidRPr="006729D5">
        <w:rPr>
          <w:rFonts w:ascii="Calibri" w:hAnsi="Calibri" w:cs="Times New Roman"/>
          <w:color w:val="000000"/>
          <w:sz w:val="22"/>
          <w:szCs w:val="22"/>
        </w:rPr>
        <w:t xml:space="preserve">, por meio da Comissão Permanente de Licitações, sediada na </w:t>
      </w:r>
      <w:r w:rsidR="00577B9D">
        <w:rPr>
          <w:rFonts w:ascii="Calibri" w:hAnsi="Calibri" w:cs="Times New Roman"/>
          <w:color w:val="000000"/>
          <w:sz w:val="22"/>
          <w:szCs w:val="22"/>
        </w:rPr>
        <w:t>Rua Fábio João Andolhe, nº 1.100, Bairro Floresta, Santo Augusto/RS</w:t>
      </w:r>
      <w:r w:rsidR="00031780" w:rsidRPr="006729D5">
        <w:rPr>
          <w:rFonts w:ascii="Calibri" w:hAnsi="Calibri" w:cs="Times New Roman"/>
          <w:color w:val="000000"/>
          <w:sz w:val="22"/>
          <w:szCs w:val="22"/>
        </w:rPr>
        <w:t>. R</w:t>
      </w:r>
      <w:r w:rsidR="007657C1" w:rsidRPr="006729D5">
        <w:rPr>
          <w:rFonts w:ascii="Calibri" w:hAnsi="Calibri" w:cs="Times New Roman"/>
          <w:color w:val="000000"/>
          <w:sz w:val="22"/>
          <w:szCs w:val="22"/>
        </w:rPr>
        <w:t>ealizará</w:t>
      </w:r>
      <w:r w:rsidRPr="006729D5">
        <w:rPr>
          <w:rFonts w:ascii="Calibri" w:hAnsi="Calibri" w:cs="Times New Roman"/>
          <w:color w:val="000000"/>
          <w:sz w:val="22"/>
          <w:szCs w:val="22"/>
        </w:rPr>
        <w:t xml:space="preserve"> Chamada Pública </w:t>
      </w:r>
      <w:r w:rsidR="00790DB0" w:rsidRPr="006729D5">
        <w:rPr>
          <w:rFonts w:ascii="Calibri" w:hAnsi="Calibri" w:cs="Times New Roman"/>
          <w:color w:val="000000"/>
          <w:sz w:val="22"/>
          <w:szCs w:val="22"/>
        </w:rPr>
        <w:t xml:space="preserve">para aquisição de gêneros alimentícios da Agricultura Familiar e do Empreendedor Familiar Rural, </w:t>
      </w:r>
      <w:r w:rsidR="00A94AD6" w:rsidRPr="006729D5">
        <w:rPr>
          <w:rFonts w:ascii="Calibri" w:hAnsi="Calibri" w:cs="Times New Roman"/>
          <w:color w:val="000000"/>
          <w:sz w:val="22"/>
          <w:szCs w:val="22"/>
        </w:rPr>
        <w:t xml:space="preserve">em empreitada por preço unitário, </w:t>
      </w:r>
      <w:r w:rsidR="00790DB0" w:rsidRPr="006729D5">
        <w:rPr>
          <w:rFonts w:ascii="Calibri" w:hAnsi="Calibri" w:cs="Times New Roman"/>
          <w:color w:val="000000"/>
          <w:sz w:val="22"/>
          <w:szCs w:val="22"/>
        </w:rPr>
        <w:t>destinados ao atendimento do Programa Nacional de Alimentação Escolar (PNAE), que se regerá pela Lei Federal nº. 11.947 de 16 de junho de 2009</w:t>
      </w:r>
      <w:r w:rsidR="00D265D5" w:rsidRPr="006729D5">
        <w:rPr>
          <w:rFonts w:ascii="Calibri" w:hAnsi="Calibri" w:cs="Times New Roman"/>
          <w:color w:val="000000"/>
          <w:sz w:val="22"/>
          <w:szCs w:val="22"/>
        </w:rPr>
        <w:t>,</w:t>
      </w:r>
      <w:r w:rsidR="00B51367" w:rsidRPr="006729D5">
        <w:rPr>
          <w:rFonts w:ascii="Calibri" w:hAnsi="Calibri" w:cs="Times New Roman"/>
          <w:color w:val="000000"/>
          <w:sz w:val="22"/>
          <w:szCs w:val="22"/>
        </w:rPr>
        <w:t xml:space="preserve"> Lei nº 11.326, de 24 de julho de 2006, Lei nº 12.512, de 14 de outubro de 2011,</w:t>
      </w:r>
      <w:r w:rsidR="00D265D5" w:rsidRPr="006729D5">
        <w:rPr>
          <w:rFonts w:ascii="Calibri" w:hAnsi="Calibri" w:cs="Times New Roman"/>
          <w:color w:val="000000"/>
          <w:sz w:val="22"/>
          <w:szCs w:val="22"/>
        </w:rPr>
        <w:t xml:space="preserve"> da </w:t>
      </w:r>
      <w:r w:rsidR="00790DB0" w:rsidRPr="006729D5">
        <w:rPr>
          <w:rFonts w:ascii="Calibri" w:hAnsi="Calibri" w:cs="Times New Roman"/>
          <w:color w:val="000000"/>
          <w:sz w:val="22"/>
          <w:szCs w:val="22"/>
        </w:rPr>
        <w:t>Resolução/CD/FNDE nº. 26 de 17 de junho de 2013</w:t>
      </w:r>
      <w:r w:rsidR="00D265D5" w:rsidRPr="006729D5">
        <w:rPr>
          <w:rFonts w:ascii="Calibri" w:hAnsi="Calibri" w:cs="Times New Roman"/>
          <w:color w:val="000000"/>
          <w:sz w:val="22"/>
          <w:szCs w:val="22"/>
        </w:rPr>
        <w:t>,</w:t>
      </w:r>
      <w:r w:rsidR="00790DB0" w:rsidRPr="006729D5">
        <w:rPr>
          <w:rFonts w:ascii="Calibri" w:hAnsi="Calibri" w:cs="Times New Roman"/>
          <w:color w:val="000000"/>
          <w:sz w:val="22"/>
          <w:szCs w:val="22"/>
        </w:rPr>
        <w:t xml:space="preserve"> Resolução CD/FNDE nº. 04 de 02 de abril de 2015</w:t>
      </w:r>
      <w:r w:rsidR="00A54FC0" w:rsidRPr="006729D5">
        <w:rPr>
          <w:rFonts w:ascii="Calibri" w:hAnsi="Calibri" w:cs="Times New Roman"/>
          <w:color w:val="000000"/>
          <w:sz w:val="22"/>
          <w:szCs w:val="22"/>
        </w:rPr>
        <w:t xml:space="preserve"> </w:t>
      </w:r>
      <w:r w:rsidRPr="006729D5">
        <w:rPr>
          <w:rFonts w:ascii="Calibri" w:hAnsi="Calibri" w:cs="Times New Roman"/>
          <w:color w:val="000000"/>
          <w:sz w:val="22"/>
          <w:szCs w:val="22"/>
        </w:rPr>
        <w:t>e aplicando-</w:t>
      </w:r>
      <w:r w:rsidR="00A01313" w:rsidRPr="006729D5">
        <w:rPr>
          <w:rFonts w:ascii="Calibri" w:hAnsi="Calibri" w:cs="Times New Roman"/>
          <w:color w:val="000000"/>
          <w:sz w:val="22"/>
          <w:szCs w:val="22"/>
        </w:rPr>
        <w:t>se,</w:t>
      </w:r>
      <w:r w:rsidRPr="006729D5">
        <w:rPr>
          <w:rFonts w:ascii="Calibri" w:hAnsi="Calibri" w:cs="Times New Roman"/>
          <w:color w:val="000000"/>
          <w:sz w:val="22"/>
          <w:szCs w:val="22"/>
        </w:rPr>
        <w:t xml:space="preserve"> subsidiariamente, a lei </w:t>
      </w:r>
      <w:r w:rsidR="004E02E0" w:rsidRPr="006729D5">
        <w:rPr>
          <w:rFonts w:ascii="Calibri" w:hAnsi="Calibri" w:cs="Times New Roman"/>
          <w:color w:val="000000"/>
          <w:sz w:val="22"/>
          <w:szCs w:val="22"/>
        </w:rPr>
        <w:t xml:space="preserve">nº </w:t>
      </w:r>
      <w:r w:rsidRPr="006729D5">
        <w:rPr>
          <w:rFonts w:ascii="Calibri" w:hAnsi="Calibri" w:cs="Times New Roman"/>
          <w:color w:val="000000"/>
          <w:sz w:val="22"/>
          <w:szCs w:val="22"/>
        </w:rPr>
        <w:t>8.666/93</w:t>
      </w:r>
      <w:r w:rsidR="002758A5" w:rsidRPr="006729D5">
        <w:rPr>
          <w:rFonts w:ascii="Calibri" w:hAnsi="Calibri" w:cs="Times New Roman"/>
          <w:color w:val="000000"/>
          <w:sz w:val="22"/>
          <w:szCs w:val="22"/>
        </w:rPr>
        <w:t xml:space="preserve">, </w:t>
      </w:r>
      <w:r w:rsidRPr="006729D5">
        <w:rPr>
          <w:rFonts w:ascii="Calibri" w:hAnsi="Calibri" w:cs="Times New Roman"/>
          <w:color w:val="000000"/>
          <w:sz w:val="22"/>
          <w:szCs w:val="22"/>
        </w:rPr>
        <w:t>e as exigências estabelecidas neste Edital.</w:t>
      </w:r>
    </w:p>
    <w:p w:rsidR="004E02E0" w:rsidRPr="006729D5" w:rsidRDefault="004E02E0" w:rsidP="000B052D">
      <w:pPr>
        <w:pStyle w:val="NormalWeb"/>
        <w:spacing w:line="276" w:lineRule="auto"/>
        <w:jc w:val="both"/>
        <w:rPr>
          <w:rFonts w:ascii="Calibri" w:hAnsi="Calibri"/>
          <w:b/>
          <w:color w:val="000000"/>
          <w:kern w:val="3"/>
          <w:sz w:val="22"/>
          <w:szCs w:val="22"/>
        </w:rPr>
      </w:pPr>
      <w:r w:rsidRPr="006729D5">
        <w:rPr>
          <w:rFonts w:ascii="Calibri" w:hAnsi="Calibri"/>
          <w:b/>
          <w:color w:val="000000"/>
          <w:kern w:val="3"/>
          <w:sz w:val="22"/>
          <w:szCs w:val="22"/>
        </w:rPr>
        <w:t>DAS DATAS, HORARIOS E LOCAL DOS EVENTOS:</w:t>
      </w:r>
    </w:p>
    <w:tbl>
      <w:tblPr>
        <w:tblW w:w="886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09"/>
        <w:gridCol w:w="6159"/>
      </w:tblGrid>
      <w:tr w:rsidR="00E24D7B" w:rsidRPr="006729D5" w:rsidTr="00AB5A4E">
        <w:trPr>
          <w:trHeight w:val="315"/>
        </w:trPr>
        <w:tc>
          <w:tcPr>
            <w:tcW w:w="2709" w:type="dxa"/>
            <w:shd w:val="clear" w:color="auto" w:fill="auto"/>
            <w:noWrap/>
            <w:vAlign w:val="bottom"/>
            <w:hideMark/>
          </w:tcPr>
          <w:p w:rsidR="00E24D7B" w:rsidRPr="006729D5" w:rsidRDefault="00E24D7B" w:rsidP="000B052D">
            <w:pPr>
              <w:spacing w:after="0"/>
              <w:jc w:val="both"/>
              <w:rPr>
                <w:rFonts w:ascii="Calibri" w:eastAsia="Times New Roman" w:hAnsi="Calibri" w:cs="Times New Roman"/>
                <w:color w:val="000000"/>
                <w:lang w:eastAsia="pt-BR"/>
              </w:rPr>
            </w:pPr>
            <w:r w:rsidRPr="006729D5">
              <w:rPr>
                <w:rFonts w:ascii="Calibri" w:eastAsia="Times New Roman" w:hAnsi="Calibri" w:cs="Times New Roman"/>
                <w:color w:val="000000"/>
                <w:lang w:eastAsia="pt-BR"/>
              </w:rPr>
              <w:t xml:space="preserve">Entrega dos Envelopes: </w:t>
            </w:r>
          </w:p>
        </w:tc>
        <w:tc>
          <w:tcPr>
            <w:tcW w:w="6159" w:type="dxa"/>
            <w:shd w:val="clear" w:color="auto" w:fill="auto"/>
            <w:noWrap/>
            <w:vAlign w:val="center"/>
            <w:hideMark/>
          </w:tcPr>
          <w:p w:rsidR="00E24D7B" w:rsidRPr="006729D5" w:rsidRDefault="00E24D7B" w:rsidP="000B052D">
            <w:pPr>
              <w:spacing w:after="0"/>
              <w:jc w:val="both"/>
              <w:rPr>
                <w:rFonts w:ascii="Calibri" w:eastAsia="Times New Roman" w:hAnsi="Calibri" w:cs="Times New Roman"/>
                <w:color w:val="000000"/>
                <w:lang w:eastAsia="pt-BR"/>
              </w:rPr>
            </w:pPr>
            <w:r w:rsidRPr="006729D5">
              <w:rPr>
                <w:rFonts w:ascii="Calibri" w:eastAsia="Times New Roman" w:hAnsi="Calibri" w:cs="Times New Roman"/>
                <w:b/>
                <w:color w:val="000000"/>
                <w:lang w:eastAsia="pt-BR"/>
              </w:rPr>
              <w:t xml:space="preserve">Até 09h00 do </w:t>
            </w:r>
            <w:r w:rsidR="00C32A8C" w:rsidRPr="006729D5">
              <w:rPr>
                <w:rFonts w:ascii="Calibri" w:eastAsia="Times New Roman" w:hAnsi="Calibri" w:cs="Times New Roman"/>
                <w:b/>
                <w:color w:val="000000"/>
                <w:lang w:eastAsia="pt-BR"/>
              </w:rPr>
              <w:t xml:space="preserve">dia </w:t>
            </w:r>
            <w:r w:rsidR="00AB5A4E">
              <w:rPr>
                <w:rFonts w:ascii="Calibri" w:eastAsia="Times New Roman" w:hAnsi="Calibri" w:cs="Times New Roman"/>
                <w:b/>
                <w:color w:val="000000"/>
                <w:lang w:eastAsia="pt-BR"/>
              </w:rPr>
              <w:t>02</w:t>
            </w:r>
            <w:r w:rsidRPr="006729D5">
              <w:rPr>
                <w:rFonts w:ascii="Calibri" w:eastAsia="Times New Roman" w:hAnsi="Calibri" w:cs="Times New Roman"/>
                <w:b/>
                <w:color w:val="000000"/>
                <w:lang w:eastAsia="pt-BR"/>
              </w:rPr>
              <w:t>/</w:t>
            </w:r>
            <w:r w:rsidR="00AB5A4E">
              <w:rPr>
                <w:rFonts w:ascii="Calibri" w:eastAsia="Times New Roman" w:hAnsi="Calibri" w:cs="Times New Roman"/>
                <w:b/>
                <w:color w:val="000000"/>
                <w:lang w:eastAsia="pt-BR"/>
              </w:rPr>
              <w:t>09</w:t>
            </w:r>
            <w:r w:rsidR="00F46E7D" w:rsidRPr="006729D5">
              <w:rPr>
                <w:rFonts w:ascii="Calibri" w:eastAsia="Times New Roman" w:hAnsi="Calibri" w:cs="Times New Roman"/>
                <w:b/>
                <w:color w:val="000000"/>
                <w:lang w:eastAsia="pt-BR"/>
              </w:rPr>
              <w:t>/201</w:t>
            </w:r>
            <w:r w:rsidR="004E16A7">
              <w:rPr>
                <w:rFonts w:ascii="Calibri" w:eastAsia="Times New Roman" w:hAnsi="Calibri" w:cs="Times New Roman"/>
                <w:b/>
                <w:color w:val="000000"/>
                <w:lang w:eastAsia="pt-BR"/>
              </w:rPr>
              <w:t>9</w:t>
            </w:r>
            <w:r w:rsidR="00FB1C1F" w:rsidRPr="006729D5">
              <w:rPr>
                <w:rFonts w:ascii="Calibri" w:eastAsia="Times New Roman" w:hAnsi="Calibri" w:cs="Times New Roman"/>
                <w:b/>
                <w:color w:val="000000"/>
                <w:lang w:eastAsia="pt-BR"/>
              </w:rPr>
              <w:t xml:space="preserve"> </w:t>
            </w:r>
            <w:r w:rsidRPr="006729D5">
              <w:rPr>
                <w:rFonts w:ascii="Calibri" w:eastAsia="Times New Roman" w:hAnsi="Calibri" w:cs="Times New Roman"/>
                <w:color w:val="000000"/>
                <w:lang w:eastAsia="pt-BR"/>
              </w:rPr>
              <w:t>(Horário de Brasília).</w:t>
            </w:r>
          </w:p>
        </w:tc>
      </w:tr>
      <w:tr w:rsidR="00E24D7B" w:rsidRPr="006729D5" w:rsidTr="00AB5A4E">
        <w:trPr>
          <w:trHeight w:val="315"/>
        </w:trPr>
        <w:tc>
          <w:tcPr>
            <w:tcW w:w="2709" w:type="dxa"/>
            <w:shd w:val="clear" w:color="auto" w:fill="auto"/>
            <w:noWrap/>
            <w:vAlign w:val="center"/>
            <w:hideMark/>
          </w:tcPr>
          <w:p w:rsidR="00E24D7B" w:rsidRPr="006729D5" w:rsidRDefault="00E24D7B" w:rsidP="000B052D">
            <w:pPr>
              <w:spacing w:after="0"/>
              <w:jc w:val="both"/>
              <w:rPr>
                <w:rFonts w:ascii="Calibri" w:eastAsia="Times New Roman" w:hAnsi="Calibri" w:cs="Times New Roman"/>
                <w:color w:val="000000"/>
                <w:lang w:eastAsia="pt-BR"/>
              </w:rPr>
            </w:pPr>
            <w:r w:rsidRPr="006729D5">
              <w:rPr>
                <w:rFonts w:ascii="Calibri" w:eastAsia="Times New Roman" w:hAnsi="Calibri" w:cs="Times New Roman"/>
                <w:color w:val="000000"/>
                <w:lang w:eastAsia="pt-BR"/>
              </w:rPr>
              <w:t xml:space="preserve">Abertura dos Envelopes: </w:t>
            </w:r>
          </w:p>
        </w:tc>
        <w:tc>
          <w:tcPr>
            <w:tcW w:w="6159" w:type="dxa"/>
            <w:shd w:val="clear" w:color="auto" w:fill="auto"/>
            <w:noWrap/>
            <w:vAlign w:val="center"/>
            <w:hideMark/>
          </w:tcPr>
          <w:p w:rsidR="00E24D7B" w:rsidRPr="006729D5" w:rsidRDefault="00E24D7B" w:rsidP="000B052D">
            <w:pPr>
              <w:spacing w:after="0"/>
              <w:jc w:val="both"/>
              <w:rPr>
                <w:rFonts w:ascii="Calibri" w:eastAsia="Times New Roman" w:hAnsi="Calibri" w:cs="Times New Roman"/>
                <w:color w:val="000000"/>
                <w:lang w:eastAsia="pt-BR"/>
              </w:rPr>
            </w:pPr>
            <w:r w:rsidRPr="006729D5">
              <w:rPr>
                <w:rFonts w:ascii="Calibri" w:eastAsia="Times New Roman" w:hAnsi="Calibri" w:cs="Times New Roman"/>
                <w:b/>
                <w:color w:val="000000"/>
                <w:lang w:eastAsia="pt-BR"/>
              </w:rPr>
              <w:t>Dia</w:t>
            </w:r>
            <w:r w:rsidR="000F223A" w:rsidRPr="006729D5">
              <w:rPr>
                <w:rFonts w:ascii="Calibri" w:eastAsia="Times New Roman" w:hAnsi="Calibri" w:cs="Times New Roman"/>
                <w:b/>
                <w:color w:val="000000"/>
                <w:lang w:eastAsia="pt-BR"/>
              </w:rPr>
              <w:t xml:space="preserve">: </w:t>
            </w:r>
            <w:r w:rsidR="00AB5A4E">
              <w:rPr>
                <w:rFonts w:ascii="Calibri" w:eastAsia="Times New Roman" w:hAnsi="Calibri" w:cs="Times New Roman"/>
                <w:b/>
                <w:color w:val="000000"/>
                <w:lang w:eastAsia="pt-BR"/>
              </w:rPr>
              <w:t>02</w:t>
            </w:r>
            <w:r w:rsidRPr="006729D5">
              <w:rPr>
                <w:rFonts w:ascii="Calibri" w:eastAsia="Times New Roman" w:hAnsi="Calibri" w:cs="Times New Roman"/>
                <w:b/>
                <w:color w:val="000000"/>
                <w:lang w:eastAsia="pt-BR"/>
              </w:rPr>
              <w:t>/</w:t>
            </w:r>
            <w:r w:rsidR="00AB5A4E">
              <w:rPr>
                <w:rFonts w:ascii="Calibri" w:eastAsia="Times New Roman" w:hAnsi="Calibri" w:cs="Times New Roman"/>
                <w:b/>
                <w:color w:val="000000"/>
                <w:lang w:eastAsia="pt-BR"/>
              </w:rPr>
              <w:t>09</w:t>
            </w:r>
            <w:r w:rsidR="00F46E7D" w:rsidRPr="006729D5">
              <w:rPr>
                <w:rFonts w:ascii="Calibri" w:eastAsia="Times New Roman" w:hAnsi="Calibri" w:cs="Times New Roman"/>
                <w:b/>
                <w:color w:val="000000"/>
                <w:lang w:eastAsia="pt-BR"/>
              </w:rPr>
              <w:t>/201</w:t>
            </w:r>
            <w:r w:rsidR="004E16A7">
              <w:rPr>
                <w:rFonts w:ascii="Calibri" w:eastAsia="Times New Roman" w:hAnsi="Calibri" w:cs="Times New Roman"/>
                <w:b/>
                <w:color w:val="000000"/>
                <w:lang w:eastAsia="pt-BR"/>
              </w:rPr>
              <w:t>9</w:t>
            </w:r>
            <w:r w:rsidRPr="006729D5">
              <w:rPr>
                <w:rFonts w:ascii="Calibri" w:eastAsia="Times New Roman" w:hAnsi="Calibri" w:cs="Times New Roman"/>
                <w:b/>
                <w:color w:val="000000"/>
                <w:lang w:eastAsia="pt-BR"/>
              </w:rPr>
              <w:t xml:space="preserve">, </w:t>
            </w:r>
            <w:r w:rsidR="008B2DD1">
              <w:rPr>
                <w:rFonts w:ascii="Calibri" w:eastAsia="Times New Roman" w:hAnsi="Calibri" w:cs="Times New Roman"/>
                <w:b/>
                <w:color w:val="000000"/>
                <w:lang w:eastAsia="pt-BR"/>
              </w:rPr>
              <w:t>09h00</w:t>
            </w:r>
            <w:r w:rsidRPr="006729D5">
              <w:rPr>
                <w:rFonts w:ascii="Calibri" w:eastAsia="Times New Roman" w:hAnsi="Calibri" w:cs="Times New Roman"/>
                <w:b/>
                <w:color w:val="000000"/>
                <w:lang w:eastAsia="pt-BR"/>
              </w:rPr>
              <w:t xml:space="preserve"> </w:t>
            </w:r>
            <w:r w:rsidRPr="006729D5">
              <w:rPr>
                <w:rFonts w:ascii="Calibri" w:eastAsia="Times New Roman" w:hAnsi="Calibri" w:cs="Times New Roman"/>
                <w:color w:val="000000"/>
                <w:lang w:eastAsia="pt-BR"/>
              </w:rPr>
              <w:t>(horário de Brasília).</w:t>
            </w:r>
          </w:p>
        </w:tc>
      </w:tr>
      <w:tr w:rsidR="00E24D7B" w:rsidRPr="006729D5" w:rsidTr="00AB5A4E">
        <w:trPr>
          <w:trHeight w:val="780"/>
        </w:trPr>
        <w:tc>
          <w:tcPr>
            <w:tcW w:w="2709" w:type="dxa"/>
            <w:shd w:val="clear" w:color="auto" w:fill="auto"/>
            <w:noWrap/>
            <w:vAlign w:val="center"/>
            <w:hideMark/>
          </w:tcPr>
          <w:p w:rsidR="00E24D7B" w:rsidRPr="006729D5" w:rsidRDefault="00E24D7B" w:rsidP="000B052D">
            <w:pPr>
              <w:spacing w:after="0"/>
              <w:jc w:val="both"/>
              <w:rPr>
                <w:rFonts w:ascii="Calibri" w:eastAsia="Times New Roman" w:hAnsi="Calibri" w:cs="Times New Roman"/>
                <w:color w:val="000000"/>
                <w:lang w:eastAsia="pt-BR"/>
              </w:rPr>
            </w:pPr>
            <w:r w:rsidRPr="006729D5">
              <w:rPr>
                <w:rFonts w:ascii="Calibri" w:eastAsia="Times New Roman" w:hAnsi="Calibri" w:cs="Times New Roman"/>
                <w:color w:val="000000"/>
                <w:lang w:eastAsia="pt-BR"/>
              </w:rPr>
              <w:t xml:space="preserve">Endereço da Sessão Pública: </w:t>
            </w:r>
          </w:p>
        </w:tc>
        <w:tc>
          <w:tcPr>
            <w:tcW w:w="6159" w:type="dxa"/>
            <w:shd w:val="clear" w:color="auto" w:fill="auto"/>
            <w:noWrap/>
            <w:vAlign w:val="center"/>
            <w:hideMark/>
          </w:tcPr>
          <w:p w:rsidR="00E24D7B" w:rsidRPr="006729D5" w:rsidRDefault="00420BF5" w:rsidP="000B052D">
            <w:pPr>
              <w:spacing w:after="0"/>
              <w:jc w:val="both"/>
              <w:rPr>
                <w:rFonts w:ascii="Calibri" w:eastAsia="Times New Roman" w:hAnsi="Calibri" w:cs="Times New Roman"/>
                <w:color w:val="000000"/>
                <w:lang w:eastAsia="pt-BR"/>
              </w:rPr>
            </w:pPr>
            <w:r>
              <w:rPr>
                <w:rFonts w:ascii="Calibri" w:hAnsi="Calibri" w:cs="Times New Roman"/>
                <w:color w:val="000000"/>
              </w:rPr>
              <w:t xml:space="preserve">Sala G1, prédio G, </w:t>
            </w:r>
            <w:proofErr w:type="spellStart"/>
            <w:proofErr w:type="gramStart"/>
            <w:r>
              <w:rPr>
                <w:rFonts w:ascii="Calibri" w:hAnsi="Calibri" w:cs="Times New Roman"/>
                <w:color w:val="000000"/>
              </w:rPr>
              <w:t>IFFar</w:t>
            </w:r>
            <w:proofErr w:type="spellEnd"/>
            <w:proofErr w:type="gramEnd"/>
            <w:r>
              <w:rPr>
                <w:rFonts w:ascii="Calibri" w:hAnsi="Calibri" w:cs="Times New Roman"/>
                <w:color w:val="000000"/>
              </w:rPr>
              <w:t xml:space="preserve"> Campus Santo Augusto</w:t>
            </w:r>
            <w:r w:rsidR="004E16A7">
              <w:rPr>
                <w:rFonts w:ascii="Calibri" w:hAnsi="Calibri" w:cs="Times New Roman"/>
                <w:color w:val="000000"/>
              </w:rPr>
              <w:t xml:space="preserve"> - Rua Fábio João Andolhe, nº 1.100, Bairro Floresta, Santo Augusto/RS.</w:t>
            </w:r>
          </w:p>
        </w:tc>
      </w:tr>
    </w:tbl>
    <w:p w:rsidR="004E6888" w:rsidRPr="006729D5" w:rsidRDefault="004E6888" w:rsidP="000B052D">
      <w:pPr>
        <w:pStyle w:val="PargrafodaLista"/>
        <w:numPr>
          <w:ilvl w:val="0"/>
          <w:numId w:val="1"/>
        </w:numPr>
        <w:tabs>
          <w:tab w:val="num" w:pos="567"/>
        </w:tabs>
        <w:spacing w:before="100" w:beforeAutospacing="1" w:after="100" w:afterAutospacing="1"/>
        <w:ind w:left="0" w:firstLine="0"/>
        <w:jc w:val="both"/>
        <w:rPr>
          <w:rFonts w:ascii="Calibri" w:eastAsia="Times New Roman" w:hAnsi="Calibri" w:cs="Times New Roman"/>
          <w:b/>
          <w:lang w:eastAsia="pt-BR"/>
        </w:rPr>
      </w:pPr>
      <w:r w:rsidRPr="006729D5">
        <w:rPr>
          <w:rFonts w:ascii="Calibri" w:eastAsia="Times New Roman" w:hAnsi="Calibri" w:cs="Times New Roman"/>
          <w:b/>
          <w:lang w:eastAsia="pt-BR"/>
        </w:rPr>
        <w:t>OBJETO</w:t>
      </w:r>
    </w:p>
    <w:p w:rsidR="006861B7" w:rsidRPr="004E16A7" w:rsidRDefault="004E6888" w:rsidP="000B052D">
      <w:pPr>
        <w:pStyle w:val="PargrafodaLista"/>
        <w:numPr>
          <w:ilvl w:val="1"/>
          <w:numId w:val="1"/>
        </w:numPr>
        <w:tabs>
          <w:tab w:val="left" w:pos="567"/>
        </w:tabs>
        <w:spacing w:before="100" w:beforeAutospacing="1" w:after="100" w:afterAutospacing="1"/>
        <w:ind w:left="0" w:firstLine="0"/>
        <w:jc w:val="both"/>
        <w:rPr>
          <w:rFonts w:ascii="Calibri" w:eastAsia="Times New Roman" w:hAnsi="Calibri" w:cs="Times New Roman"/>
          <w:lang w:eastAsia="pt-BR"/>
        </w:rPr>
      </w:pPr>
      <w:r w:rsidRPr="006729D5">
        <w:rPr>
          <w:rFonts w:ascii="Calibri" w:eastAsia="Times New Roman" w:hAnsi="Calibri" w:cs="Times New Roman"/>
          <w:lang w:eastAsia="pt-BR"/>
        </w:rPr>
        <w:t xml:space="preserve">O objeto da presente Chamada </w:t>
      </w:r>
      <w:r w:rsidR="00380F0B" w:rsidRPr="006729D5">
        <w:rPr>
          <w:rFonts w:ascii="Calibri" w:eastAsia="Times New Roman" w:hAnsi="Calibri" w:cs="Times New Roman"/>
          <w:lang w:eastAsia="pt-BR"/>
        </w:rPr>
        <w:t>Pública é</w:t>
      </w:r>
      <w:r w:rsidRPr="006729D5">
        <w:rPr>
          <w:rFonts w:ascii="Calibri" w:eastAsia="Times New Roman" w:hAnsi="Calibri" w:cs="Times New Roman"/>
          <w:lang w:eastAsia="pt-BR"/>
        </w:rPr>
        <w:t xml:space="preserve"> a aquisição de gêneros alimentícios da Agricultura Familiar e do Empreendedor Familiar Rural, para o atendimento ao Programa Nacional de Alime</w:t>
      </w:r>
      <w:r w:rsidR="006861B7" w:rsidRPr="006729D5">
        <w:rPr>
          <w:rFonts w:ascii="Calibri" w:eastAsia="Times New Roman" w:hAnsi="Calibri" w:cs="Times New Roman"/>
          <w:lang w:eastAsia="pt-BR"/>
        </w:rPr>
        <w:t>ntação Escolar – PNAE/FNDE.</w:t>
      </w:r>
      <w:r w:rsidR="00934E46" w:rsidRPr="006729D5">
        <w:rPr>
          <w:rFonts w:ascii="Calibri" w:hAnsi="Calibri" w:cs="Times New Roman"/>
        </w:rPr>
        <w:t xml:space="preserve"> Destinado</w:t>
      </w:r>
      <w:r w:rsidR="002E659A" w:rsidRPr="006729D5">
        <w:rPr>
          <w:rFonts w:ascii="Calibri" w:hAnsi="Calibri" w:cs="Times New Roman"/>
        </w:rPr>
        <w:t xml:space="preserve"> ao</w:t>
      </w:r>
      <w:r w:rsidR="00FB50C7" w:rsidRPr="006729D5">
        <w:rPr>
          <w:rFonts w:ascii="Calibri" w:hAnsi="Calibri" w:cs="Times New Roman"/>
        </w:rPr>
        <w:t>s</w:t>
      </w:r>
      <w:r w:rsidR="002E659A" w:rsidRPr="006729D5">
        <w:rPr>
          <w:rFonts w:ascii="Calibri" w:hAnsi="Calibri" w:cs="Times New Roman"/>
        </w:rPr>
        <w:t xml:space="preserve"> alunos matriculados no Instituto Federal Farroupilha Campus </w:t>
      </w:r>
      <w:r w:rsidR="004E16A7">
        <w:rPr>
          <w:rFonts w:ascii="Calibri" w:hAnsi="Calibri" w:cs="Times New Roman"/>
        </w:rPr>
        <w:t>Santo Augusto</w:t>
      </w:r>
      <w:r w:rsidR="00FB50C7" w:rsidRPr="006729D5">
        <w:rPr>
          <w:rFonts w:ascii="Calibri" w:hAnsi="Calibri" w:cs="Times New Roman"/>
        </w:rPr>
        <w:t>.</w:t>
      </w:r>
    </w:p>
    <w:p w:rsidR="004E16A7" w:rsidRPr="006729D5" w:rsidRDefault="004E16A7" w:rsidP="000B052D">
      <w:pPr>
        <w:pStyle w:val="PargrafodaLista"/>
        <w:tabs>
          <w:tab w:val="left" w:pos="567"/>
        </w:tabs>
        <w:spacing w:before="100" w:beforeAutospacing="1" w:after="100" w:afterAutospacing="1"/>
        <w:ind w:left="0"/>
        <w:jc w:val="both"/>
        <w:rPr>
          <w:rFonts w:ascii="Calibri" w:eastAsia="Times New Roman" w:hAnsi="Calibri" w:cs="Times New Roman"/>
          <w:lang w:eastAsia="pt-BR"/>
        </w:rPr>
      </w:pPr>
    </w:p>
    <w:p w:rsidR="008876AF" w:rsidRPr="006729D5" w:rsidRDefault="00FB50C7" w:rsidP="000B052D">
      <w:pPr>
        <w:pStyle w:val="PargrafodaLista"/>
        <w:numPr>
          <w:ilvl w:val="1"/>
          <w:numId w:val="1"/>
        </w:numPr>
        <w:tabs>
          <w:tab w:val="left" w:pos="567"/>
        </w:tabs>
        <w:spacing w:before="100" w:beforeAutospacing="1" w:after="100" w:afterAutospacing="1"/>
        <w:ind w:left="0" w:firstLine="0"/>
        <w:jc w:val="both"/>
        <w:rPr>
          <w:rFonts w:ascii="Calibri" w:eastAsia="Times New Roman" w:hAnsi="Calibri" w:cs="Times New Roman"/>
          <w:lang w:eastAsia="pt-BR"/>
        </w:rPr>
      </w:pPr>
      <w:r w:rsidRPr="006729D5">
        <w:rPr>
          <w:rFonts w:ascii="Calibri" w:eastAsia="Times New Roman" w:hAnsi="Calibri" w:cs="Times New Roman"/>
          <w:lang w:eastAsia="pt-BR"/>
        </w:rPr>
        <w:t>A licitação será dividida em itens, facultando-se ao agricultor a participação em quantos</w:t>
      </w:r>
      <w:r w:rsidR="006C749C" w:rsidRPr="006729D5">
        <w:rPr>
          <w:rFonts w:ascii="Calibri" w:eastAsia="Times New Roman" w:hAnsi="Calibri" w:cs="Times New Roman"/>
          <w:lang w:eastAsia="pt-BR"/>
        </w:rPr>
        <w:t xml:space="preserve"> itens forem de seu interesse.</w:t>
      </w:r>
    </w:p>
    <w:p w:rsidR="00364948" w:rsidRDefault="00364948" w:rsidP="000B052D">
      <w:pPr>
        <w:tabs>
          <w:tab w:val="left" w:pos="567"/>
        </w:tabs>
        <w:spacing w:before="100" w:beforeAutospacing="1" w:after="100" w:afterAutospacing="1"/>
        <w:jc w:val="both"/>
        <w:rPr>
          <w:rFonts w:ascii="Calibri" w:eastAsia="Times New Roman" w:hAnsi="Calibri" w:cs="Times New Roman"/>
          <w:lang w:eastAsia="pt-BR"/>
        </w:rPr>
      </w:pPr>
    </w:p>
    <w:p w:rsidR="00805D9E" w:rsidRDefault="00805D9E" w:rsidP="000B052D">
      <w:pPr>
        <w:tabs>
          <w:tab w:val="left" w:pos="567"/>
        </w:tabs>
        <w:spacing w:before="100" w:beforeAutospacing="1" w:after="100" w:afterAutospacing="1"/>
        <w:jc w:val="both"/>
        <w:rPr>
          <w:rFonts w:ascii="Calibri" w:eastAsia="Times New Roman" w:hAnsi="Calibri" w:cs="Times New Roman"/>
          <w:lang w:eastAsia="pt-BR"/>
        </w:rPr>
      </w:pPr>
    </w:p>
    <w:p w:rsidR="00577B9D" w:rsidRPr="006729D5" w:rsidRDefault="00577B9D" w:rsidP="000B052D">
      <w:pPr>
        <w:tabs>
          <w:tab w:val="left" w:pos="567"/>
        </w:tabs>
        <w:spacing w:before="100" w:beforeAutospacing="1" w:after="100" w:afterAutospacing="1"/>
        <w:jc w:val="both"/>
        <w:rPr>
          <w:rFonts w:ascii="Calibri" w:eastAsia="Times New Roman" w:hAnsi="Calibri" w:cs="Times New Roman"/>
          <w:lang w:eastAsia="pt-BR"/>
        </w:rPr>
      </w:pPr>
    </w:p>
    <w:p w:rsidR="00841549" w:rsidRPr="006729D5" w:rsidRDefault="008E735E" w:rsidP="000B052D">
      <w:pPr>
        <w:pStyle w:val="PargrafodaLista"/>
        <w:numPr>
          <w:ilvl w:val="0"/>
          <w:numId w:val="1"/>
        </w:numPr>
        <w:tabs>
          <w:tab w:val="num" w:pos="567"/>
        </w:tabs>
        <w:spacing w:before="100" w:beforeAutospacing="1" w:after="100" w:afterAutospacing="1"/>
        <w:ind w:left="0" w:firstLine="0"/>
        <w:jc w:val="both"/>
        <w:rPr>
          <w:rFonts w:ascii="Calibri" w:eastAsia="Times New Roman" w:hAnsi="Calibri" w:cs="Times New Roman"/>
          <w:b/>
          <w:lang w:eastAsia="pt-BR"/>
        </w:rPr>
      </w:pPr>
      <w:r w:rsidRPr="006729D5">
        <w:rPr>
          <w:rFonts w:ascii="Calibri" w:eastAsia="Times New Roman" w:hAnsi="Calibri" w:cs="Times New Roman"/>
          <w:b/>
          <w:lang w:eastAsia="pt-BR"/>
        </w:rPr>
        <w:lastRenderedPageBreak/>
        <w:t>JUSTIFICATIVA</w:t>
      </w:r>
    </w:p>
    <w:p w:rsidR="00042FA4" w:rsidRDefault="00AE4C0F" w:rsidP="000B052D">
      <w:pPr>
        <w:pStyle w:val="PargrafodaLista"/>
        <w:numPr>
          <w:ilvl w:val="1"/>
          <w:numId w:val="1"/>
        </w:numPr>
        <w:tabs>
          <w:tab w:val="left" w:pos="567"/>
        </w:tabs>
        <w:spacing w:before="100" w:beforeAutospacing="1" w:after="100" w:afterAutospacing="1"/>
        <w:ind w:left="0" w:firstLine="0"/>
        <w:jc w:val="both"/>
        <w:rPr>
          <w:rFonts w:ascii="Calibri" w:eastAsia="Times New Roman" w:hAnsi="Calibri" w:cs="Times New Roman"/>
          <w:lang w:eastAsia="pt-BR"/>
        </w:rPr>
      </w:pPr>
      <w:r w:rsidRPr="006729D5">
        <w:rPr>
          <w:rFonts w:ascii="Calibri" w:eastAsia="Times New Roman" w:hAnsi="Calibri" w:cs="Times New Roman"/>
          <w:lang w:eastAsia="pt-BR"/>
        </w:rPr>
        <w:t xml:space="preserve">Será necessária a realização da Chamada Pública para a aquisição dos gêneros alimentícios no âmbito do Programa Nacional de Alimentação Escolar - PNAE, obedecendo as diretrizes da Resolução Nº 26, de 17 de Junho de 2013, que Dispõe sobre o atendimento da alimentação escolar aos alunos da educação básica no âmbito do PNAE e também a Resolução Nº4, de </w:t>
      </w:r>
      <w:proofErr w:type="gramStart"/>
      <w:r w:rsidRPr="006729D5">
        <w:rPr>
          <w:rFonts w:ascii="Calibri" w:eastAsia="Times New Roman" w:hAnsi="Calibri" w:cs="Times New Roman"/>
          <w:lang w:eastAsia="pt-BR"/>
        </w:rPr>
        <w:t>2</w:t>
      </w:r>
      <w:proofErr w:type="gramEnd"/>
      <w:r w:rsidRPr="006729D5">
        <w:rPr>
          <w:rFonts w:ascii="Calibri" w:eastAsia="Times New Roman" w:hAnsi="Calibri" w:cs="Times New Roman"/>
          <w:lang w:eastAsia="pt-BR"/>
        </w:rPr>
        <w:t xml:space="preserve"> de abril de 2015, que altera a redação dos artigos 25 a 32 da Resolução  Nº 26, de 17 de Junho de 2013. Esta resolução traz em seu artigo 20, que a Chamada Pública é um procedimento administrativo voltado à seleção de proposta específica para a aquisição de gêneros alimentícios provenientes da Agricultura Familiar e/ou Empreendedores Rurais ou suas organizações.</w:t>
      </w:r>
    </w:p>
    <w:p w:rsidR="00B30D76" w:rsidRPr="006729D5" w:rsidRDefault="00B30D76" w:rsidP="000B052D">
      <w:pPr>
        <w:pStyle w:val="PargrafodaLista"/>
        <w:tabs>
          <w:tab w:val="left" w:pos="567"/>
        </w:tabs>
        <w:spacing w:before="100" w:beforeAutospacing="1" w:after="100" w:afterAutospacing="1"/>
        <w:ind w:left="0"/>
        <w:jc w:val="both"/>
        <w:rPr>
          <w:rFonts w:ascii="Calibri" w:eastAsia="Times New Roman" w:hAnsi="Calibri" w:cs="Times New Roman"/>
          <w:lang w:eastAsia="pt-BR"/>
        </w:rPr>
      </w:pPr>
    </w:p>
    <w:p w:rsidR="00AE4C0F" w:rsidRDefault="00AE4C0F" w:rsidP="000B052D">
      <w:pPr>
        <w:pStyle w:val="PargrafodaLista"/>
        <w:numPr>
          <w:ilvl w:val="1"/>
          <w:numId w:val="1"/>
        </w:numPr>
        <w:tabs>
          <w:tab w:val="left" w:pos="567"/>
        </w:tabs>
        <w:spacing w:before="100" w:beforeAutospacing="1" w:after="100" w:afterAutospacing="1"/>
        <w:ind w:left="0" w:firstLine="0"/>
        <w:jc w:val="both"/>
        <w:rPr>
          <w:rFonts w:ascii="Calibri" w:eastAsia="Times New Roman" w:hAnsi="Calibri" w:cs="Times New Roman"/>
          <w:lang w:eastAsia="pt-BR"/>
        </w:rPr>
      </w:pPr>
      <w:r w:rsidRPr="006729D5">
        <w:rPr>
          <w:rFonts w:ascii="Calibri" w:eastAsia="Times New Roman" w:hAnsi="Calibri" w:cs="Times New Roman"/>
          <w:lang w:eastAsia="pt-BR"/>
        </w:rPr>
        <w:t>Também indica em seu Artigo 24, que do total de recursos financeiros repassados pelo FNDE, no mínimo 30% (tri</w:t>
      </w:r>
      <w:r w:rsidR="00A05FED" w:rsidRPr="006729D5">
        <w:rPr>
          <w:rFonts w:ascii="Calibri" w:eastAsia="Times New Roman" w:hAnsi="Calibri" w:cs="Times New Roman"/>
          <w:lang w:eastAsia="pt-BR"/>
        </w:rPr>
        <w:t>n</w:t>
      </w:r>
      <w:r w:rsidRPr="006729D5">
        <w:rPr>
          <w:rFonts w:ascii="Calibri" w:eastAsia="Times New Roman" w:hAnsi="Calibri" w:cs="Times New Roman"/>
          <w:lang w:eastAsia="pt-BR"/>
        </w:rPr>
        <w:t>ta por cento) deverá ser utilizado na aquisição de gêneros alimentícios diretamente da Agricultura Familiar.</w:t>
      </w:r>
    </w:p>
    <w:p w:rsidR="00B30D76" w:rsidRPr="00B30D76" w:rsidRDefault="00B30D76" w:rsidP="000B052D">
      <w:pPr>
        <w:pStyle w:val="PargrafodaLista"/>
        <w:tabs>
          <w:tab w:val="left" w:pos="567"/>
        </w:tabs>
        <w:spacing w:before="100" w:beforeAutospacing="1" w:after="100" w:afterAutospacing="1"/>
        <w:ind w:left="0"/>
        <w:jc w:val="both"/>
        <w:rPr>
          <w:rFonts w:ascii="Calibri" w:eastAsia="Times New Roman" w:hAnsi="Calibri" w:cs="Times New Roman"/>
          <w:lang w:eastAsia="pt-BR"/>
        </w:rPr>
      </w:pPr>
    </w:p>
    <w:p w:rsidR="00AE4C0F" w:rsidRDefault="00AE4C0F" w:rsidP="000B052D">
      <w:pPr>
        <w:pStyle w:val="PargrafodaLista"/>
        <w:numPr>
          <w:ilvl w:val="1"/>
          <w:numId w:val="1"/>
        </w:numPr>
        <w:tabs>
          <w:tab w:val="left" w:pos="567"/>
        </w:tabs>
        <w:spacing w:before="100" w:beforeAutospacing="1" w:after="100" w:afterAutospacing="1"/>
        <w:ind w:left="0" w:firstLine="0"/>
        <w:jc w:val="both"/>
        <w:rPr>
          <w:rFonts w:ascii="Calibri" w:eastAsia="Times New Roman" w:hAnsi="Calibri" w:cs="Times New Roman"/>
          <w:lang w:eastAsia="pt-BR"/>
        </w:rPr>
      </w:pPr>
      <w:r w:rsidRPr="006729D5">
        <w:rPr>
          <w:rFonts w:ascii="Calibri" w:eastAsia="Times New Roman" w:hAnsi="Calibri" w:cs="Times New Roman"/>
          <w:lang w:eastAsia="pt-BR"/>
        </w:rPr>
        <w:t xml:space="preserve"> Sendo assim, a aquisição de gêneros alimentícios será para a oferta de lanche da alimentação escola</w:t>
      </w:r>
      <w:r w:rsidR="001F1ED4">
        <w:rPr>
          <w:rFonts w:ascii="Calibri" w:eastAsia="Times New Roman" w:hAnsi="Calibri" w:cs="Times New Roman"/>
          <w:lang w:eastAsia="pt-BR"/>
        </w:rPr>
        <w:t>r</w:t>
      </w:r>
      <w:r w:rsidRPr="006729D5">
        <w:rPr>
          <w:rFonts w:ascii="Calibri" w:eastAsia="Times New Roman" w:hAnsi="Calibri" w:cs="Times New Roman"/>
          <w:lang w:eastAsia="pt-BR"/>
        </w:rPr>
        <w:t xml:space="preserve"> no segundo semestre deste ano de 201</w:t>
      </w:r>
      <w:r w:rsidR="001F1ED4">
        <w:rPr>
          <w:rFonts w:ascii="Calibri" w:eastAsia="Times New Roman" w:hAnsi="Calibri" w:cs="Times New Roman"/>
          <w:lang w:eastAsia="pt-BR"/>
        </w:rPr>
        <w:t>9</w:t>
      </w:r>
      <w:r w:rsidRPr="006729D5">
        <w:rPr>
          <w:rFonts w:ascii="Calibri" w:eastAsia="Times New Roman" w:hAnsi="Calibri" w:cs="Times New Roman"/>
          <w:lang w:eastAsia="pt-BR"/>
        </w:rPr>
        <w:t>.</w:t>
      </w:r>
    </w:p>
    <w:p w:rsidR="004E16A7" w:rsidRPr="006729D5" w:rsidRDefault="004E16A7" w:rsidP="000B052D">
      <w:pPr>
        <w:pStyle w:val="PargrafodaLista"/>
        <w:tabs>
          <w:tab w:val="left" w:pos="567"/>
        </w:tabs>
        <w:spacing w:before="100" w:beforeAutospacing="1" w:after="100" w:afterAutospacing="1"/>
        <w:ind w:left="432"/>
        <w:jc w:val="both"/>
        <w:rPr>
          <w:rFonts w:ascii="Calibri" w:eastAsia="Times New Roman" w:hAnsi="Calibri" w:cs="Times New Roman"/>
          <w:lang w:eastAsia="pt-BR"/>
        </w:rPr>
      </w:pPr>
    </w:p>
    <w:p w:rsidR="008876AF" w:rsidRPr="006729D5" w:rsidRDefault="008876AF" w:rsidP="000B052D">
      <w:pPr>
        <w:pStyle w:val="PargrafodaLista"/>
        <w:numPr>
          <w:ilvl w:val="0"/>
          <w:numId w:val="1"/>
        </w:numPr>
        <w:tabs>
          <w:tab w:val="num" w:pos="567"/>
        </w:tabs>
        <w:spacing w:before="100" w:beforeAutospacing="1" w:after="100" w:afterAutospacing="1"/>
        <w:ind w:left="0" w:firstLine="0"/>
        <w:jc w:val="both"/>
        <w:rPr>
          <w:rFonts w:ascii="Calibri" w:eastAsia="Times New Roman" w:hAnsi="Calibri" w:cs="Times New Roman"/>
          <w:b/>
          <w:lang w:eastAsia="pt-BR"/>
        </w:rPr>
      </w:pPr>
      <w:r w:rsidRPr="006729D5">
        <w:rPr>
          <w:rFonts w:ascii="Calibri" w:eastAsia="Times New Roman" w:hAnsi="Calibri" w:cs="Times New Roman"/>
          <w:b/>
          <w:lang w:eastAsia="pt-BR"/>
        </w:rPr>
        <w:t>DO MAPEAMENTO DOS PRODUTOS DA AGRICULTURA FAMILIAR</w:t>
      </w:r>
    </w:p>
    <w:p w:rsidR="008876AF" w:rsidRDefault="008876AF" w:rsidP="000B052D">
      <w:pPr>
        <w:pStyle w:val="PargrafodaLista"/>
        <w:numPr>
          <w:ilvl w:val="1"/>
          <w:numId w:val="1"/>
        </w:numPr>
        <w:tabs>
          <w:tab w:val="left" w:pos="567"/>
        </w:tabs>
        <w:spacing w:before="100" w:beforeAutospacing="1" w:after="100" w:afterAutospacing="1"/>
        <w:ind w:left="0" w:firstLine="0"/>
        <w:jc w:val="both"/>
        <w:rPr>
          <w:rFonts w:ascii="Calibri" w:eastAsia="Times New Roman" w:hAnsi="Calibri" w:cs="Times New Roman"/>
          <w:lang w:eastAsia="pt-BR"/>
        </w:rPr>
      </w:pPr>
      <w:r w:rsidRPr="006729D5">
        <w:rPr>
          <w:rFonts w:ascii="Calibri" w:eastAsia="Times New Roman" w:hAnsi="Calibri" w:cs="Times New Roman"/>
          <w:lang w:eastAsia="pt-BR"/>
        </w:rPr>
        <w:t>A articulação entre os atores sociais envolvidos no processo de aquisição de produtos da agricultura familiar para a alimentação escolar é fundamental para a boa execução do programa.</w:t>
      </w:r>
    </w:p>
    <w:p w:rsidR="00DF4A52" w:rsidRPr="006729D5" w:rsidRDefault="00DF4A52" w:rsidP="000B052D">
      <w:pPr>
        <w:pStyle w:val="PargrafodaLista"/>
        <w:tabs>
          <w:tab w:val="left" w:pos="567"/>
        </w:tabs>
        <w:spacing w:before="100" w:beforeAutospacing="1" w:after="100" w:afterAutospacing="1"/>
        <w:ind w:left="0"/>
        <w:jc w:val="both"/>
        <w:rPr>
          <w:rFonts w:ascii="Calibri" w:eastAsia="Times New Roman" w:hAnsi="Calibri" w:cs="Times New Roman"/>
          <w:lang w:eastAsia="pt-BR"/>
        </w:rPr>
      </w:pPr>
    </w:p>
    <w:p w:rsidR="008876AF" w:rsidRDefault="008876AF" w:rsidP="000B052D">
      <w:pPr>
        <w:pStyle w:val="PargrafodaLista"/>
        <w:numPr>
          <w:ilvl w:val="1"/>
          <w:numId w:val="1"/>
        </w:numPr>
        <w:tabs>
          <w:tab w:val="left" w:pos="567"/>
        </w:tabs>
        <w:spacing w:before="100" w:beforeAutospacing="1" w:after="100" w:afterAutospacing="1"/>
        <w:ind w:left="0" w:firstLine="0"/>
        <w:jc w:val="both"/>
        <w:rPr>
          <w:rFonts w:ascii="Calibri" w:eastAsia="Times New Roman" w:hAnsi="Calibri" w:cs="Times New Roman"/>
          <w:lang w:eastAsia="pt-BR"/>
        </w:rPr>
      </w:pPr>
      <w:r w:rsidRPr="006729D5">
        <w:rPr>
          <w:rFonts w:ascii="Calibri" w:eastAsia="Times New Roman" w:hAnsi="Calibri" w:cs="Times New Roman"/>
          <w:lang w:eastAsia="pt-BR"/>
        </w:rPr>
        <w:t xml:space="preserve">Para identificar a diversidade e a quantidade dos gêneros alimentícios ofertados pela agricultura </w:t>
      </w:r>
      <w:r w:rsidR="00911D08" w:rsidRPr="006729D5">
        <w:rPr>
          <w:rFonts w:ascii="Calibri" w:eastAsia="Times New Roman" w:hAnsi="Calibri" w:cs="Times New Roman"/>
          <w:lang w:eastAsia="pt-BR"/>
        </w:rPr>
        <w:t xml:space="preserve">familiar </w:t>
      </w:r>
      <w:r w:rsidRPr="006729D5">
        <w:rPr>
          <w:rFonts w:ascii="Calibri" w:eastAsia="Times New Roman" w:hAnsi="Calibri" w:cs="Times New Roman"/>
          <w:lang w:eastAsia="pt-BR"/>
        </w:rPr>
        <w:t xml:space="preserve">que serão utilizados no cardápio da alimentação escolar, o Instituto Federal Farroupilha Campus </w:t>
      </w:r>
      <w:r w:rsidR="00DF4A52">
        <w:rPr>
          <w:rFonts w:ascii="Calibri" w:eastAsia="Times New Roman" w:hAnsi="Calibri" w:cs="Times New Roman"/>
          <w:lang w:eastAsia="pt-BR"/>
        </w:rPr>
        <w:t>Santo Augusto</w:t>
      </w:r>
      <w:r w:rsidRPr="006729D5">
        <w:rPr>
          <w:rFonts w:ascii="Calibri" w:eastAsia="Times New Roman" w:hAnsi="Calibri" w:cs="Times New Roman"/>
          <w:lang w:eastAsia="pt-BR"/>
        </w:rPr>
        <w:t xml:space="preserve"> e a nutricionista</w:t>
      </w:r>
      <w:r w:rsidR="00AE3E3C" w:rsidRPr="006729D5">
        <w:rPr>
          <w:rFonts w:ascii="Calibri" w:eastAsia="Times New Roman" w:hAnsi="Calibri" w:cs="Times New Roman"/>
          <w:lang w:eastAsia="pt-BR"/>
        </w:rPr>
        <w:t xml:space="preserve"> responsável técnica pelo programa, </w:t>
      </w:r>
      <w:r w:rsidR="00417C46" w:rsidRPr="006729D5">
        <w:rPr>
          <w:rFonts w:ascii="Calibri" w:eastAsia="Times New Roman" w:hAnsi="Calibri" w:cs="Times New Roman"/>
          <w:lang w:eastAsia="pt-BR"/>
        </w:rPr>
        <w:t xml:space="preserve">realizaram um </w:t>
      </w:r>
      <w:r w:rsidR="00911D08" w:rsidRPr="006729D5">
        <w:rPr>
          <w:rFonts w:ascii="Calibri" w:eastAsia="Times New Roman" w:hAnsi="Calibri" w:cs="Times New Roman"/>
          <w:lang w:eastAsia="pt-BR"/>
        </w:rPr>
        <w:t>levantamento junto a</w:t>
      </w:r>
      <w:r w:rsidR="00380F0B" w:rsidRPr="006729D5">
        <w:rPr>
          <w:rFonts w:ascii="Calibri" w:eastAsia="Times New Roman" w:hAnsi="Calibri" w:cs="Times New Roman"/>
          <w:lang w:eastAsia="pt-BR"/>
        </w:rPr>
        <w:t xml:space="preserve"> </w:t>
      </w:r>
      <w:r w:rsidR="00AE3E3C" w:rsidRPr="006729D5">
        <w:rPr>
          <w:rFonts w:ascii="Calibri" w:eastAsia="Times New Roman" w:hAnsi="Calibri" w:cs="Times New Roman"/>
          <w:lang w:eastAsia="pt-BR"/>
        </w:rPr>
        <w:t>E</w:t>
      </w:r>
      <w:r w:rsidR="005431C6" w:rsidRPr="006729D5">
        <w:rPr>
          <w:rFonts w:ascii="Calibri" w:eastAsia="Times New Roman" w:hAnsi="Calibri" w:cs="Times New Roman"/>
          <w:lang w:eastAsia="pt-BR"/>
        </w:rPr>
        <w:t>MATER</w:t>
      </w:r>
      <w:r w:rsidR="00AE3E3C" w:rsidRPr="006729D5">
        <w:rPr>
          <w:rFonts w:ascii="Calibri" w:eastAsia="Times New Roman" w:hAnsi="Calibri" w:cs="Times New Roman"/>
          <w:lang w:eastAsia="pt-BR"/>
        </w:rPr>
        <w:t>, o mapeamento dos produtos da agricultura familiar local.</w:t>
      </w:r>
    </w:p>
    <w:p w:rsidR="00DF4A52" w:rsidRPr="00DF4A52" w:rsidRDefault="00DF4A52" w:rsidP="000B052D">
      <w:pPr>
        <w:pStyle w:val="PargrafodaLista"/>
        <w:jc w:val="both"/>
        <w:rPr>
          <w:rFonts w:ascii="Calibri" w:eastAsia="Times New Roman" w:hAnsi="Calibri" w:cs="Times New Roman"/>
          <w:lang w:eastAsia="pt-BR"/>
        </w:rPr>
      </w:pPr>
    </w:p>
    <w:p w:rsidR="008876AF" w:rsidRDefault="008876AF" w:rsidP="000B052D">
      <w:pPr>
        <w:pStyle w:val="PargrafodaLista"/>
        <w:numPr>
          <w:ilvl w:val="1"/>
          <w:numId w:val="1"/>
        </w:numPr>
        <w:tabs>
          <w:tab w:val="left" w:pos="567"/>
        </w:tabs>
        <w:spacing w:before="100" w:beforeAutospacing="1" w:after="100" w:afterAutospacing="1"/>
        <w:ind w:left="0" w:firstLine="0"/>
        <w:jc w:val="both"/>
        <w:rPr>
          <w:rFonts w:ascii="Calibri" w:eastAsia="Times New Roman" w:hAnsi="Calibri" w:cs="Times New Roman"/>
          <w:lang w:eastAsia="pt-BR"/>
        </w:rPr>
      </w:pPr>
      <w:r w:rsidRPr="006729D5">
        <w:rPr>
          <w:rFonts w:ascii="Calibri" w:eastAsia="Times New Roman" w:hAnsi="Calibri" w:cs="Times New Roman"/>
          <w:lang w:eastAsia="pt-BR"/>
        </w:rPr>
        <w:t xml:space="preserve">De posse do mapeamento dos produtos </w:t>
      </w:r>
      <w:r w:rsidR="00AE3E3C" w:rsidRPr="006729D5">
        <w:rPr>
          <w:rFonts w:ascii="Calibri" w:eastAsia="Times New Roman" w:hAnsi="Calibri" w:cs="Times New Roman"/>
          <w:lang w:eastAsia="pt-BR"/>
        </w:rPr>
        <w:t>da agricultura familiar local, a</w:t>
      </w:r>
      <w:r w:rsidRPr="006729D5">
        <w:rPr>
          <w:rFonts w:ascii="Calibri" w:eastAsia="Times New Roman" w:hAnsi="Calibri" w:cs="Times New Roman"/>
          <w:lang w:eastAsia="pt-BR"/>
        </w:rPr>
        <w:t xml:space="preserve"> n</w:t>
      </w:r>
      <w:r w:rsidR="00AE3E3C" w:rsidRPr="006729D5">
        <w:rPr>
          <w:rFonts w:ascii="Calibri" w:eastAsia="Times New Roman" w:hAnsi="Calibri" w:cs="Times New Roman"/>
          <w:lang w:eastAsia="pt-BR"/>
        </w:rPr>
        <w:t>utricionista responsável técnica,</w:t>
      </w:r>
      <w:r w:rsidRPr="006729D5">
        <w:rPr>
          <w:rFonts w:ascii="Calibri" w:eastAsia="Times New Roman" w:hAnsi="Calibri" w:cs="Times New Roman"/>
          <w:lang w:eastAsia="pt-BR"/>
        </w:rPr>
        <w:t xml:space="preserve"> elaborou os cardápios da alimentação escolar, incluindo alimentos regionais, </w:t>
      </w:r>
      <w:r w:rsidR="00851755" w:rsidRPr="006729D5">
        <w:rPr>
          <w:rFonts w:ascii="Calibri" w:eastAsia="Times New Roman" w:hAnsi="Calibri" w:cs="Times New Roman"/>
          <w:lang w:eastAsia="pt-BR"/>
        </w:rPr>
        <w:t>respeitando</w:t>
      </w:r>
      <w:r w:rsidRPr="006729D5">
        <w:rPr>
          <w:rFonts w:ascii="Calibri" w:eastAsia="Times New Roman" w:hAnsi="Calibri" w:cs="Times New Roman"/>
          <w:lang w:eastAsia="pt-BR"/>
        </w:rPr>
        <w:t xml:space="preserve"> às referências nutricionais e aos hábitos alimentares locais, e conforme a safra, obedecendo </w:t>
      </w:r>
      <w:r w:rsidR="00851755" w:rsidRPr="006729D5">
        <w:rPr>
          <w:rFonts w:ascii="Calibri" w:eastAsia="Times New Roman" w:hAnsi="Calibri" w:cs="Times New Roman"/>
          <w:lang w:eastAsia="pt-BR"/>
        </w:rPr>
        <w:t>à</w:t>
      </w:r>
      <w:r w:rsidRPr="006729D5">
        <w:rPr>
          <w:rFonts w:ascii="Calibri" w:eastAsia="Times New Roman" w:hAnsi="Calibri" w:cs="Times New Roman"/>
          <w:lang w:eastAsia="pt-BR"/>
        </w:rPr>
        <w:t xml:space="preserve"> sazonalidade e a quantidade produzida na região.</w:t>
      </w:r>
    </w:p>
    <w:p w:rsidR="00DF4A52" w:rsidRDefault="00DF4A52" w:rsidP="000B052D">
      <w:pPr>
        <w:pStyle w:val="PargrafodaLista"/>
        <w:jc w:val="both"/>
        <w:rPr>
          <w:rFonts w:ascii="Calibri" w:eastAsia="Times New Roman" w:hAnsi="Calibri" w:cs="Times New Roman"/>
          <w:lang w:eastAsia="pt-BR"/>
        </w:rPr>
      </w:pPr>
    </w:p>
    <w:p w:rsidR="008C3F0C" w:rsidRDefault="008C3F0C" w:rsidP="000B052D">
      <w:pPr>
        <w:pStyle w:val="PargrafodaLista"/>
        <w:jc w:val="both"/>
        <w:rPr>
          <w:rFonts w:ascii="Calibri" w:eastAsia="Times New Roman" w:hAnsi="Calibri" w:cs="Times New Roman"/>
          <w:lang w:eastAsia="pt-BR"/>
        </w:rPr>
      </w:pPr>
    </w:p>
    <w:p w:rsidR="008C3F0C" w:rsidRDefault="008C3F0C" w:rsidP="000B052D">
      <w:pPr>
        <w:pStyle w:val="PargrafodaLista"/>
        <w:jc w:val="both"/>
        <w:rPr>
          <w:rFonts w:ascii="Calibri" w:eastAsia="Times New Roman" w:hAnsi="Calibri" w:cs="Times New Roman"/>
          <w:lang w:eastAsia="pt-BR"/>
        </w:rPr>
      </w:pPr>
    </w:p>
    <w:p w:rsidR="008C3F0C" w:rsidRDefault="008C3F0C" w:rsidP="000B052D">
      <w:pPr>
        <w:pStyle w:val="PargrafodaLista"/>
        <w:jc w:val="both"/>
        <w:rPr>
          <w:rFonts w:ascii="Calibri" w:eastAsia="Times New Roman" w:hAnsi="Calibri" w:cs="Times New Roman"/>
          <w:lang w:eastAsia="pt-BR"/>
        </w:rPr>
      </w:pPr>
    </w:p>
    <w:p w:rsidR="008C3F0C" w:rsidRDefault="008C3F0C" w:rsidP="000B052D">
      <w:pPr>
        <w:pStyle w:val="PargrafodaLista"/>
        <w:jc w:val="both"/>
        <w:rPr>
          <w:rFonts w:ascii="Calibri" w:eastAsia="Times New Roman" w:hAnsi="Calibri" w:cs="Times New Roman"/>
          <w:lang w:eastAsia="pt-BR"/>
        </w:rPr>
      </w:pPr>
    </w:p>
    <w:p w:rsidR="008C3F0C" w:rsidRPr="00DF4A52" w:rsidRDefault="008C3F0C" w:rsidP="000B052D">
      <w:pPr>
        <w:pStyle w:val="PargrafodaLista"/>
        <w:jc w:val="both"/>
        <w:rPr>
          <w:rFonts w:ascii="Calibri" w:eastAsia="Times New Roman" w:hAnsi="Calibri" w:cs="Times New Roman"/>
          <w:lang w:eastAsia="pt-BR"/>
        </w:rPr>
      </w:pPr>
    </w:p>
    <w:p w:rsidR="00851755" w:rsidRDefault="00851755" w:rsidP="000B052D">
      <w:pPr>
        <w:pStyle w:val="PargrafodaLista"/>
        <w:numPr>
          <w:ilvl w:val="1"/>
          <w:numId w:val="1"/>
        </w:numPr>
        <w:tabs>
          <w:tab w:val="left" w:pos="567"/>
        </w:tabs>
        <w:spacing w:before="100" w:beforeAutospacing="1" w:after="100" w:afterAutospacing="1"/>
        <w:ind w:left="0" w:firstLine="0"/>
        <w:jc w:val="both"/>
        <w:rPr>
          <w:rFonts w:ascii="Calibri" w:eastAsia="Times New Roman" w:hAnsi="Calibri" w:cs="Times New Roman"/>
          <w:lang w:eastAsia="pt-BR"/>
        </w:rPr>
      </w:pPr>
      <w:r w:rsidRPr="006729D5">
        <w:rPr>
          <w:rFonts w:ascii="Calibri" w:eastAsia="Times New Roman" w:hAnsi="Calibri" w:cs="Times New Roman"/>
          <w:lang w:eastAsia="pt-BR"/>
        </w:rPr>
        <w:lastRenderedPageBreak/>
        <w:t xml:space="preserve">A quantidade de gêneros alimentícios a serem adquiridos é estimada com base nos cardápios de alimentação escolar elaborado pela nutricionista do Instituto Federal Farroupilha – </w:t>
      </w:r>
      <w:r w:rsidR="005431C6" w:rsidRPr="006729D5">
        <w:rPr>
          <w:rFonts w:ascii="Calibri" w:eastAsia="Times New Roman" w:hAnsi="Calibri" w:cs="Times New Roman"/>
          <w:lang w:eastAsia="pt-BR"/>
        </w:rPr>
        <w:t>Campus</w:t>
      </w:r>
      <w:r w:rsidRPr="006729D5">
        <w:rPr>
          <w:rFonts w:ascii="Calibri" w:eastAsia="Times New Roman" w:hAnsi="Calibri" w:cs="Times New Roman"/>
          <w:lang w:eastAsia="pt-BR"/>
        </w:rPr>
        <w:t xml:space="preserve"> </w:t>
      </w:r>
      <w:r w:rsidR="00A55BEF">
        <w:rPr>
          <w:rFonts w:ascii="Calibri" w:eastAsia="Times New Roman" w:hAnsi="Calibri" w:cs="Times New Roman"/>
          <w:lang w:eastAsia="pt-BR"/>
        </w:rPr>
        <w:t>Santo Augusto</w:t>
      </w:r>
      <w:r w:rsidRPr="006729D5">
        <w:rPr>
          <w:rFonts w:ascii="Calibri" w:eastAsia="Times New Roman" w:hAnsi="Calibri" w:cs="Times New Roman"/>
          <w:lang w:eastAsia="pt-BR"/>
        </w:rPr>
        <w:t xml:space="preserve"> em consonância</w:t>
      </w:r>
      <w:r w:rsidR="009F5174" w:rsidRPr="006729D5">
        <w:rPr>
          <w:rFonts w:ascii="Calibri" w:eastAsia="Times New Roman" w:hAnsi="Calibri" w:cs="Times New Roman"/>
          <w:lang w:eastAsia="pt-BR"/>
        </w:rPr>
        <w:t xml:space="preserve"> com a disponibilidade orçamentá</w:t>
      </w:r>
      <w:r w:rsidRPr="006729D5">
        <w:rPr>
          <w:rFonts w:ascii="Calibri" w:eastAsia="Times New Roman" w:hAnsi="Calibri" w:cs="Times New Roman"/>
          <w:lang w:eastAsia="pt-BR"/>
        </w:rPr>
        <w:t>ria proveniente do FNDE</w:t>
      </w:r>
      <w:r w:rsidR="00417C46" w:rsidRPr="006729D5">
        <w:rPr>
          <w:rFonts w:ascii="Calibri" w:eastAsia="Times New Roman" w:hAnsi="Calibri" w:cs="Times New Roman"/>
          <w:lang w:eastAsia="pt-BR"/>
        </w:rPr>
        <w:t>,</w:t>
      </w:r>
      <w:r w:rsidR="00380F0B" w:rsidRPr="006729D5">
        <w:rPr>
          <w:rFonts w:ascii="Calibri" w:eastAsia="Times New Roman" w:hAnsi="Calibri" w:cs="Times New Roman"/>
          <w:lang w:eastAsia="pt-BR"/>
        </w:rPr>
        <w:t xml:space="preserve"> </w:t>
      </w:r>
      <w:r w:rsidRPr="006729D5">
        <w:rPr>
          <w:rFonts w:ascii="Calibri" w:eastAsia="Times New Roman" w:hAnsi="Calibri" w:cs="Times New Roman"/>
          <w:lang w:eastAsia="pt-BR"/>
        </w:rPr>
        <w:t xml:space="preserve">conforme especificações dos </w:t>
      </w:r>
      <w:r w:rsidR="003360AF" w:rsidRPr="006729D5">
        <w:rPr>
          <w:rFonts w:ascii="Calibri" w:eastAsia="Times New Roman" w:hAnsi="Calibri" w:cs="Times New Roman"/>
          <w:lang w:eastAsia="pt-BR"/>
        </w:rPr>
        <w:t>gêneros alimentícios</w:t>
      </w:r>
      <w:r w:rsidRPr="006729D5">
        <w:rPr>
          <w:rFonts w:ascii="Calibri" w:eastAsia="Times New Roman" w:hAnsi="Calibri" w:cs="Times New Roman"/>
          <w:lang w:eastAsia="pt-BR"/>
        </w:rPr>
        <w:t xml:space="preserve"> abaixo:</w:t>
      </w:r>
    </w:p>
    <w:p w:rsidR="00DF4A52" w:rsidRDefault="00DF4A52" w:rsidP="000B052D">
      <w:pPr>
        <w:pStyle w:val="PargrafodaLista"/>
        <w:jc w:val="both"/>
        <w:rPr>
          <w:rFonts w:ascii="Calibri" w:eastAsia="Times New Roman" w:hAnsi="Calibri" w:cs="Times New Roman"/>
          <w:lang w:eastAsia="pt-BR"/>
        </w:rPr>
      </w:pPr>
    </w:p>
    <w:tbl>
      <w:tblPr>
        <w:tblW w:w="8365" w:type="dxa"/>
        <w:jc w:val="center"/>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2440"/>
        <w:gridCol w:w="960"/>
        <w:gridCol w:w="960"/>
        <w:gridCol w:w="960"/>
        <w:gridCol w:w="2085"/>
      </w:tblGrid>
      <w:tr w:rsidR="00B6173A" w:rsidRPr="00B6173A" w:rsidTr="00470BF5">
        <w:trPr>
          <w:trHeight w:val="300"/>
          <w:jc w:val="center"/>
        </w:trPr>
        <w:tc>
          <w:tcPr>
            <w:tcW w:w="960" w:type="dxa"/>
            <w:shd w:val="clear" w:color="000000" w:fill="FFFFFF"/>
            <w:noWrap/>
            <w:vAlign w:val="center"/>
            <w:hideMark/>
          </w:tcPr>
          <w:p w:rsidR="00B6173A" w:rsidRPr="00B6173A" w:rsidRDefault="00B6173A" w:rsidP="00B6173A">
            <w:pPr>
              <w:spacing w:after="0" w:line="240" w:lineRule="auto"/>
              <w:jc w:val="center"/>
              <w:rPr>
                <w:rFonts w:ascii="Calibri" w:eastAsia="Times New Roman" w:hAnsi="Calibri" w:cs="Times New Roman"/>
                <w:b/>
                <w:bCs/>
                <w:color w:val="000000"/>
                <w:lang w:eastAsia="pt-BR"/>
              </w:rPr>
            </w:pPr>
            <w:r w:rsidRPr="00B6173A">
              <w:rPr>
                <w:rFonts w:ascii="Calibri" w:eastAsia="Times New Roman" w:hAnsi="Calibri" w:cs="Times New Roman"/>
                <w:b/>
                <w:bCs/>
                <w:color w:val="000000"/>
                <w:lang w:eastAsia="pt-BR"/>
              </w:rPr>
              <w:t>Item</w:t>
            </w:r>
          </w:p>
        </w:tc>
        <w:tc>
          <w:tcPr>
            <w:tcW w:w="2440" w:type="dxa"/>
            <w:shd w:val="clear" w:color="000000" w:fill="FFFFFF"/>
            <w:noWrap/>
            <w:vAlign w:val="center"/>
            <w:hideMark/>
          </w:tcPr>
          <w:p w:rsidR="00B6173A" w:rsidRPr="00B6173A" w:rsidRDefault="00B6173A" w:rsidP="00B6173A">
            <w:pPr>
              <w:spacing w:after="0" w:line="240" w:lineRule="auto"/>
              <w:jc w:val="center"/>
              <w:rPr>
                <w:rFonts w:ascii="Calibri" w:eastAsia="Times New Roman" w:hAnsi="Calibri" w:cs="Times New Roman"/>
                <w:b/>
                <w:bCs/>
                <w:color w:val="000000"/>
                <w:lang w:eastAsia="pt-BR"/>
              </w:rPr>
            </w:pPr>
            <w:r w:rsidRPr="00B6173A">
              <w:rPr>
                <w:rFonts w:ascii="Calibri" w:eastAsia="Times New Roman" w:hAnsi="Calibri" w:cs="Times New Roman"/>
                <w:b/>
                <w:bCs/>
                <w:color w:val="000000"/>
                <w:lang w:eastAsia="pt-BR"/>
              </w:rPr>
              <w:t>Especificações</w:t>
            </w:r>
          </w:p>
        </w:tc>
        <w:tc>
          <w:tcPr>
            <w:tcW w:w="960" w:type="dxa"/>
            <w:shd w:val="clear" w:color="000000" w:fill="FFFFFF"/>
            <w:noWrap/>
            <w:vAlign w:val="center"/>
            <w:hideMark/>
          </w:tcPr>
          <w:p w:rsidR="00B6173A" w:rsidRPr="00B6173A" w:rsidRDefault="00B6173A" w:rsidP="00B6173A">
            <w:pPr>
              <w:spacing w:after="0" w:line="240" w:lineRule="auto"/>
              <w:jc w:val="center"/>
              <w:rPr>
                <w:rFonts w:ascii="Calibri" w:eastAsia="Times New Roman" w:hAnsi="Calibri" w:cs="Times New Roman"/>
                <w:b/>
                <w:bCs/>
                <w:color w:val="000000"/>
                <w:lang w:eastAsia="pt-BR"/>
              </w:rPr>
            </w:pPr>
            <w:proofErr w:type="spellStart"/>
            <w:r w:rsidRPr="00B6173A">
              <w:rPr>
                <w:rFonts w:ascii="Calibri" w:eastAsia="Times New Roman" w:hAnsi="Calibri" w:cs="Times New Roman"/>
                <w:b/>
                <w:bCs/>
                <w:color w:val="000000"/>
                <w:lang w:eastAsia="pt-BR"/>
              </w:rPr>
              <w:t>Qtd</w:t>
            </w:r>
            <w:proofErr w:type="spellEnd"/>
          </w:p>
        </w:tc>
        <w:tc>
          <w:tcPr>
            <w:tcW w:w="960" w:type="dxa"/>
            <w:shd w:val="clear" w:color="000000" w:fill="FFFFFF"/>
            <w:noWrap/>
            <w:vAlign w:val="center"/>
            <w:hideMark/>
          </w:tcPr>
          <w:p w:rsidR="00B6173A" w:rsidRPr="00B6173A" w:rsidRDefault="00B6173A" w:rsidP="00B6173A">
            <w:pPr>
              <w:spacing w:after="0" w:line="240" w:lineRule="auto"/>
              <w:jc w:val="center"/>
              <w:rPr>
                <w:rFonts w:ascii="Calibri" w:eastAsia="Times New Roman" w:hAnsi="Calibri" w:cs="Times New Roman"/>
                <w:b/>
                <w:bCs/>
                <w:color w:val="000000"/>
                <w:lang w:eastAsia="pt-BR"/>
              </w:rPr>
            </w:pPr>
            <w:proofErr w:type="spellStart"/>
            <w:r w:rsidRPr="00B6173A">
              <w:rPr>
                <w:rFonts w:ascii="Calibri" w:eastAsia="Times New Roman" w:hAnsi="Calibri" w:cs="Times New Roman"/>
                <w:b/>
                <w:bCs/>
                <w:color w:val="000000"/>
                <w:lang w:eastAsia="pt-BR"/>
              </w:rPr>
              <w:t>Unid</w:t>
            </w:r>
            <w:proofErr w:type="spellEnd"/>
          </w:p>
        </w:tc>
        <w:tc>
          <w:tcPr>
            <w:tcW w:w="960" w:type="dxa"/>
            <w:shd w:val="clear" w:color="000000" w:fill="FFFFFF"/>
            <w:noWrap/>
            <w:vAlign w:val="center"/>
            <w:hideMark/>
          </w:tcPr>
          <w:p w:rsidR="00B6173A" w:rsidRPr="00B6173A" w:rsidRDefault="00B6173A" w:rsidP="00B6173A">
            <w:pPr>
              <w:spacing w:after="0" w:line="240" w:lineRule="auto"/>
              <w:jc w:val="center"/>
              <w:rPr>
                <w:rFonts w:ascii="Calibri" w:eastAsia="Times New Roman" w:hAnsi="Calibri" w:cs="Times New Roman"/>
                <w:b/>
                <w:bCs/>
                <w:color w:val="000000"/>
                <w:lang w:eastAsia="pt-BR"/>
              </w:rPr>
            </w:pPr>
            <w:r w:rsidRPr="00B6173A">
              <w:rPr>
                <w:rFonts w:ascii="Calibri" w:eastAsia="Times New Roman" w:hAnsi="Calibri" w:cs="Times New Roman"/>
                <w:b/>
                <w:bCs/>
                <w:color w:val="000000"/>
                <w:lang w:eastAsia="pt-BR"/>
              </w:rPr>
              <w:t>Preço Médio</w:t>
            </w:r>
          </w:p>
        </w:tc>
        <w:tc>
          <w:tcPr>
            <w:tcW w:w="2085" w:type="dxa"/>
            <w:shd w:val="clear" w:color="000000" w:fill="FFFFFF"/>
            <w:noWrap/>
            <w:vAlign w:val="center"/>
            <w:hideMark/>
          </w:tcPr>
          <w:p w:rsidR="00B6173A" w:rsidRPr="00B6173A" w:rsidRDefault="00B6173A" w:rsidP="00B6173A">
            <w:pPr>
              <w:spacing w:after="0" w:line="240" w:lineRule="auto"/>
              <w:jc w:val="center"/>
              <w:rPr>
                <w:rFonts w:ascii="Calibri" w:eastAsia="Times New Roman" w:hAnsi="Calibri" w:cs="Times New Roman"/>
                <w:b/>
                <w:bCs/>
                <w:color w:val="000000"/>
                <w:lang w:eastAsia="pt-BR"/>
              </w:rPr>
            </w:pPr>
            <w:r w:rsidRPr="00B6173A">
              <w:rPr>
                <w:rFonts w:ascii="Calibri" w:eastAsia="Times New Roman" w:hAnsi="Calibri" w:cs="Times New Roman"/>
                <w:b/>
                <w:bCs/>
                <w:color w:val="000000"/>
                <w:lang w:eastAsia="pt-BR"/>
              </w:rPr>
              <w:t>Total</w:t>
            </w:r>
          </w:p>
        </w:tc>
      </w:tr>
      <w:tr w:rsidR="00B6173A" w:rsidRPr="00B6173A" w:rsidTr="00470BF5">
        <w:trPr>
          <w:trHeight w:val="2040"/>
          <w:jc w:val="center"/>
        </w:trPr>
        <w:tc>
          <w:tcPr>
            <w:tcW w:w="960" w:type="dxa"/>
            <w:shd w:val="clear" w:color="000000" w:fill="FFFFFF"/>
            <w:noWrap/>
            <w:vAlign w:val="center"/>
            <w:hideMark/>
          </w:tcPr>
          <w:p w:rsidR="00B6173A" w:rsidRPr="00B6173A" w:rsidRDefault="00B6173A" w:rsidP="00B6173A">
            <w:pPr>
              <w:spacing w:after="0" w:line="240" w:lineRule="auto"/>
              <w:jc w:val="center"/>
              <w:rPr>
                <w:rFonts w:ascii="Calibri" w:eastAsia="Times New Roman" w:hAnsi="Calibri" w:cs="Times New Roman"/>
                <w:color w:val="000000"/>
                <w:lang w:eastAsia="pt-BR"/>
              </w:rPr>
            </w:pPr>
            <w:proofErr w:type="gramStart"/>
            <w:r w:rsidRPr="00B6173A">
              <w:rPr>
                <w:rFonts w:ascii="Calibri" w:eastAsia="Times New Roman" w:hAnsi="Calibri" w:cs="Times New Roman"/>
                <w:color w:val="000000"/>
                <w:lang w:eastAsia="pt-BR"/>
              </w:rPr>
              <w:t>1</w:t>
            </w:r>
            <w:proofErr w:type="gramEnd"/>
          </w:p>
        </w:tc>
        <w:tc>
          <w:tcPr>
            <w:tcW w:w="2440" w:type="dxa"/>
            <w:shd w:val="clear" w:color="auto" w:fill="auto"/>
            <w:vAlign w:val="center"/>
            <w:hideMark/>
          </w:tcPr>
          <w:p w:rsidR="00B6173A" w:rsidRPr="00B6173A" w:rsidRDefault="00B6173A" w:rsidP="00B6173A">
            <w:pPr>
              <w:spacing w:after="0" w:line="240" w:lineRule="auto"/>
              <w:jc w:val="center"/>
              <w:rPr>
                <w:rFonts w:ascii="Arial" w:eastAsia="Times New Roman" w:hAnsi="Arial" w:cs="Arial"/>
                <w:sz w:val="20"/>
                <w:szCs w:val="20"/>
                <w:lang w:eastAsia="pt-BR"/>
              </w:rPr>
            </w:pPr>
            <w:r w:rsidRPr="00B6173A">
              <w:rPr>
                <w:rFonts w:ascii="Arial" w:eastAsia="Times New Roman" w:hAnsi="Arial" w:cs="Arial"/>
                <w:sz w:val="20"/>
                <w:szCs w:val="20"/>
                <w:lang w:eastAsia="pt-BR"/>
              </w:rPr>
              <w:t xml:space="preserve">Biscoito de erva-doce. Elaborado com farinha, fermento, óleo, ovos e erva-doce e açúcar. </w:t>
            </w:r>
            <w:r w:rsidRPr="00B6173A">
              <w:rPr>
                <w:rFonts w:ascii="Arial" w:eastAsia="Times New Roman" w:hAnsi="Arial" w:cs="Arial"/>
                <w:sz w:val="20"/>
                <w:szCs w:val="20"/>
                <w:lang w:eastAsia="pt-BR"/>
              </w:rPr>
              <w:br/>
              <w:t>Produto assado, embalado em porções individuais de 80 gramas.</w:t>
            </w:r>
          </w:p>
        </w:tc>
        <w:tc>
          <w:tcPr>
            <w:tcW w:w="960" w:type="dxa"/>
            <w:shd w:val="clear" w:color="auto" w:fill="auto"/>
            <w:vAlign w:val="center"/>
            <w:hideMark/>
          </w:tcPr>
          <w:p w:rsidR="00B6173A" w:rsidRPr="00B6173A" w:rsidRDefault="00B6173A" w:rsidP="00B6173A">
            <w:pPr>
              <w:spacing w:after="0" w:line="240" w:lineRule="auto"/>
              <w:jc w:val="center"/>
              <w:rPr>
                <w:rFonts w:ascii="Arial" w:eastAsia="Times New Roman" w:hAnsi="Arial" w:cs="Arial"/>
                <w:color w:val="000000"/>
                <w:sz w:val="20"/>
                <w:szCs w:val="20"/>
                <w:lang w:eastAsia="pt-BR"/>
              </w:rPr>
            </w:pPr>
            <w:r w:rsidRPr="00B6173A">
              <w:rPr>
                <w:rFonts w:ascii="Arial" w:eastAsia="Times New Roman" w:hAnsi="Arial" w:cs="Arial"/>
                <w:color w:val="000000"/>
                <w:sz w:val="20"/>
                <w:szCs w:val="20"/>
                <w:lang w:eastAsia="pt-BR"/>
              </w:rPr>
              <w:t>898</w:t>
            </w:r>
          </w:p>
        </w:tc>
        <w:tc>
          <w:tcPr>
            <w:tcW w:w="960" w:type="dxa"/>
            <w:shd w:val="clear" w:color="auto" w:fill="auto"/>
            <w:vAlign w:val="center"/>
            <w:hideMark/>
          </w:tcPr>
          <w:p w:rsidR="00B6173A" w:rsidRPr="00B6173A" w:rsidRDefault="00B6173A" w:rsidP="00B6173A">
            <w:pPr>
              <w:spacing w:after="0" w:line="240" w:lineRule="auto"/>
              <w:jc w:val="center"/>
              <w:rPr>
                <w:rFonts w:ascii="Arial" w:eastAsia="Times New Roman" w:hAnsi="Arial" w:cs="Arial"/>
                <w:color w:val="000000"/>
                <w:sz w:val="20"/>
                <w:szCs w:val="20"/>
                <w:lang w:eastAsia="pt-BR"/>
              </w:rPr>
            </w:pPr>
            <w:r w:rsidRPr="00B6173A">
              <w:rPr>
                <w:rFonts w:ascii="Arial" w:eastAsia="Times New Roman" w:hAnsi="Arial" w:cs="Arial"/>
                <w:color w:val="000000"/>
                <w:sz w:val="20"/>
                <w:szCs w:val="20"/>
                <w:lang w:eastAsia="pt-BR"/>
              </w:rPr>
              <w:t>Unidade</w:t>
            </w:r>
          </w:p>
        </w:tc>
        <w:tc>
          <w:tcPr>
            <w:tcW w:w="960" w:type="dxa"/>
            <w:shd w:val="clear" w:color="auto" w:fill="auto"/>
            <w:noWrap/>
            <w:vAlign w:val="center"/>
            <w:hideMark/>
          </w:tcPr>
          <w:p w:rsidR="00B6173A" w:rsidRPr="00B6173A" w:rsidRDefault="00B6173A" w:rsidP="00B6173A">
            <w:pPr>
              <w:spacing w:after="0" w:line="240" w:lineRule="auto"/>
              <w:jc w:val="center"/>
              <w:rPr>
                <w:rFonts w:ascii="Arial" w:eastAsia="Times New Roman" w:hAnsi="Arial" w:cs="Arial"/>
                <w:color w:val="000000"/>
                <w:sz w:val="20"/>
                <w:szCs w:val="20"/>
                <w:lang w:eastAsia="pt-BR"/>
              </w:rPr>
            </w:pPr>
            <w:r w:rsidRPr="00B6173A">
              <w:rPr>
                <w:rFonts w:ascii="Arial" w:eastAsia="Times New Roman" w:hAnsi="Arial" w:cs="Arial"/>
                <w:color w:val="000000"/>
                <w:sz w:val="20"/>
                <w:szCs w:val="20"/>
                <w:lang w:eastAsia="pt-BR"/>
              </w:rPr>
              <w:t xml:space="preserve"> R$</w:t>
            </w:r>
            <w:proofErr w:type="gramStart"/>
            <w:r w:rsidRPr="00B6173A">
              <w:rPr>
                <w:rFonts w:ascii="Arial" w:eastAsia="Times New Roman" w:hAnsi="Arial" w:cs="Arial"/>
                <w:color w:val="000000"/>
                <w:sz w:val="20"/>
                <w:szCs w:val="20"/>
                <w:lang w:eastAsia="pt-BR"/>
              </w:rPr>
              <w:t xml:space="preserve">  </w:t>
            </w:r>
            <w:proofErr w:type="gramEnd"/>
            <w:r w:rsidRPr="00B6173A">
              <w:rPr>
                <w:rFonts w:ascii="Arial" w:eastAsia="Times New Roman" w:hAnsi="Arial" w:cs="Arial"/>
                <w:color w:val="000000"/>
                <w:sz w:val="20"/>
                <w:szCs w:val="20"/>
                <w:lang w:eastAsia="pt-BR"/>
              </w:rPr>
              <w:t xml:space="preserve">1,68 </w:t>
            </w:r>
          </w:p>
        </w:tc>
        <w:tc>
          <w:tcPr>
            <w:tcW w:w="2085" w:type="dxa"/>
            <w:shd w:val="clear" w:color="000000" w:fill="FFFFFF"/>
            <w:noWrap/>
            <w:vAlign w:val="center"/>
            <w:hideMark/>
          </w:tcPr>
          <w:p w:rsidR="00B6173A" w:rsidRPr="00B6173A" w:rsidRDefault="00B6173A" w:rsidP="00B6173A">
            <w:pPr>
              <w:spacing w:after="0" w:line="240" w:lineRule="auto"/>
              <w:jc w:val="center"/>
              <w:rPr>
                <w:rFonts w:ascii="Calibri" w:eastAsia="Times New Roman" w:hAnsi="Calibri" w:cs="Times New Roman"/>
                <w:color w:val="000000"/>
                <w:lang w:eastAsia="pt-BR"/>
              </w:rPr>
            </w:pPr>
            <w:r w:rsidRPr="00B6173A">
              <w:rPr>
                <w:rFonts w:ascii="Calibri" w:eastAsia="Times New Roman" w:hAnsi="Calibri" w:cs="Times New Roman"/>
                <w:color w:val="000000"/>
                <w:lang w:eastAsia="pt-BR"/>
              </w:rPr>
              <w:t xml:space="preserve"> R$           1.508,64 </w:t>
            </w:r>
          </w:p>
        </w:tc>
      </w:tr>
      <w:tr w:rsidR="00B6173A" w:rsidRPr="00B6173A" w:rsidTr="00470BF5">
        <w:trPr>
          <w:trHeight w:val="2295"/>
          <w:jc w:val="center"/>
        </w:trPr>
        <w:tc>
          <w:tcPr>
            <w:tcW w:w="960" w:type="dxa"/>
            <w:shd w:val="clear" w:color="000000" w:fill="FFFFFF"/>
            <w:noWrap/>
            <w:vAlign w:val="center"/>
            <w:hideMark/>
          </w:tcPr>
          <w:p w:rsidR="00B6173A" w:rsidRPr="00B6173A" w:rsidRDefault="00B6173A" w:rsidP="00B6173A">
            <w:pPr>
              <w:spacing w:after="0" w:line="240" w:lineRule="auto"/>
              <w:jc w:val="center"/>
              <w:rPr>
                <w:rFonts w:ascii="Calibri" w:eastAsia="Times New Roman" w:hAnsi="Calibri" w:cs="Times New Roman"/>
                <w:color w:val="000000"/>
                <w:lang w:eastAsia="pt-BR"/>
              </w:rPr>
            </w:pPr>
            <w:proofErr w:type="gramStart"/>
            <w:r w:rsidRPr="00B6173A">
              <w:rPr>
                <w:rFonts w:ascii="Calibri" w:eastAsia="Times New Roman" w:hAnsi="Calibri" w:cs="Times New Roman"/>
                <w:color w:val="000000"/>
                <w:lang w:eastAsia="pt-BR"/>
              </w:rPr>
              <w:t>2</w:t>
            </w:r>
            <w:proofErr w:type="gramEnd"/>
          </w:p>
        </w:tc>
        <w:tc>
          <w:tcPr>
            <w:tcW w:w="2440" w:type="dxa"/>
            <w:shd w:val="clear" w:color="auto" w:fill="auto"/>
            <w:vAlign w:val="center"/>
            <w:hideMark/>
          </w:tcPr>
          <w:p w:rsidR="00B6173A" w:rsidRPr="00B6173A" w:rsidRDefault="00B6173A" w:rsidP="00B6173A">
            <w:pPr>
              <w:spacing w:after="0" w:line="240" w:lineRule="auto"/>
              <w:jc w:val="center"/>
              <w:rPr>
                <w:rFonts w:ascii="Arial" w:eastAsia="Times New Roman" w:hAnsi="Arial" w:cs="Arial"/>
                <w:sz w:val="20"/>
                <w:szCs w:val="20"/>
                <w:lang w:eastAsia="pt-BR"/>
              </w:rPr>
            </w:pPr>
            <w:r w:rsidRPr="00B6173A">
              <w:rPr>
                <w:rFonts w:ascii="Arial" w:eastAsia="Times New Roman" w:hAnsi="Arial" w:cs="Arial"/>
                <w:sz w:val="20"/>
                <w:szCs w:val="20"/>
                <w:lang w:eastAsia="pt-BR"/>
              </w:rPr>
              <w:t>Biscoito de amido de milho. Elaborado com amido de milho e demais ingredientes para a confecção da receita.</w:t>
            </w:r>
            <w:r w:rsidRPr="00B6173A">
              <w:rPr>
                <w:rFonts w:ascii="Arial" w:eastAsia="Times New Roman" w:hAnsi="Arial" w:cs="Arial"/>
                <w:sz w:val="20"/>
                <w:szCs w:val="20"/>
                <w:lang w:eastAsia="pt-BR"/>
              </w:rPr>
              <w:br/>
              <w:t>Produto assado, embalado em porções individuais de 80 gramas.</w:t>
            </w:r>
          </w:p>
        </w:tc>
        <w:tc>
          <w:tcPr>
            <w:tcW w:w="960" w:type="dxa"/>
            <w:shd w:val="clear" w:color="auto" w:fill="auto"/>
            <w:vAlign w:val="center"/>
            <w:hideMark/>
          </w:tcPr>
          <w:p w:rsidR="00B6173A" w:rsidRPr="00B6173A" w:rsidRDefault="00B6173A" w:rsidP="00B6173A">
            <w:pPr>
              <w:spacing w:after="0" w:line="240" w:lineRule="auto"/>
              <w:jc w:val="center"/>
              <w:rPr>
                <w:rFonts w:ascii="Arial" w:eastAsia="Times New Roman" w:hAnsi="Arial" w:cs="Arial"/>
                <w:color w:val="000000"/>
                <w:sz w:val="20"/>
                <w:szCs w:val="20"/>
                <w:lang w:eastAsia="pt-BR"/>
              </w:rPr>
            </w:pPr>
            <w:r w:rsidRPr="00B6173A">
              <w:rPr>
                <w:rFonts w:ascii="Arial" w:eastAsia="Times New Roman" w:hAnsi="Arial" w:cs="Arial"/>
                <w:color w:val="000000"/>
                <w:sz w:val="20"/>
                <w:szCs w:val="20"/>
                <w:lang w:eastAsia="pt-BR"/>
              </w:rPr>
              <w:t>890</w:t>
            </w:r>
          </w:p>
        </w:tc>
        <w:tc>
          <w:tcPr>
            <w:tcW w:w="960" w:type="dxa"/>
            <w:shd w:val="clear" w:color="auto" w:fill="auto"/>
            <w:vAlign w:val="center"/>
            <w:hideMark/>
          </w:tcPr>
          <w:p w:rsidR="00B6173A" w:rsidRPr="00B6173A" w:rsidRDefault="00B6173A" w:rsidP="00B6173A">
            <w:pPr>
              <w:spacing w:after="0" w:line="240" w:lineRule="auto"/>
              <w:jc w:val="center"/>
              <w:rPr>
                <w:rFonts w:ascii="Arial" w:eastAsia="Times New Roman" w:hAnsi="Arial" w:cs="Arial"/>
                <w:color w:val="000000"/>
                <w:sz w:val="20"/>
                <w:szCs w:val="20"/>
                <w:lang w:eastAsia="pt-BR"/>
              </w:rPr>
            </w:pPr>
            <w:r w:rsidRPr="00B6173A">
              <w:rPr>
                <w:rFonts w:ascii="Arial" w:eastAsia="Times New Roman" w:hAnsi="Arial" w:cs="Arial"/>
                <w:color w:val="000000"/>
                <w:sz w:val="20"/>
                <w:szCs w:val="20"/>
                <w:lang w:eastAsia="pt-BR"/>
              </w:rPr>
              <w:t>Unidade</w:t>
            </w:r>
          </w:p>
        </w:tc>
        <w:tc>
          <w:tcPr>
            <w:tcW w:w="960" w:type="dxa"/>
            <w:shd w:val="clear" w:color="auto" w:fill="auto"/>
            <w:noWrap/>
            <w:vAlign w:val="center"/>
            <w:hideMark/>
          </w:tcPr>
          <w:p w:rsidR="00B6173A" w:rsidRPr="00B6173A" w:rsidRDefault="00B6173A" w:rsidP="00B6173A">
            <w:pPr>
              <w:spacing w:after="0" w:line="240" w:lineRule="auto"/>
              <w:jc w:val="center"/>
              <w:rPr>
                <w:rFonts w:ascii="Arial" w:eastAsia="Times New Roman" w:hAnsi="Arial" w:cs="Arial"/>
                <w:color w:val="000000"/>
                <w:sz w:val="20"/>
                <w:szCs w:val="20"/>
                <w:lang w:eastAsia="pt-BR"/>
              </w:rPr>
            </w:pPr>
            <w:r w:rsidRPr="00B6173A">
              <w:rPr>
                <w:rFonts w:ascii="Arial" w:eastAsia="Times New Roman" w:hAnsi="Arial" w:cs="Arial"/>
                <w:color w:val="000000"/>
                <w:sz w:val="20"/>
                <w:szCs w:val="20"/>
                <w:lang w:eastAsia="pt-BR"/>
              </w:rPr>
              <w:t xml:space="preserve"> R$</w:t>
            </w:r>
            <w:proofErr w:type="gramStart"/>
            <w:r w:rsidRPr="00B6173A">
              <w:rPr>
                <w:rFonts w:ascii="Arial" w:eastAsia="Times New Roman" w:hAnsi="Arial" w:cs="Arial"/>
                <w:color w:val="000000"/>
                <w:sz w:val="20"/>
                <w:szCs w:val="20"/>
                <w:lang w:eastAsia="pt-BR"/>
              </w:rPr>
              <w:t xml:space="preserve">  </w:t>
            </w:r>
            <w:proofErr w:type="gramEnd"/>
            <w:r w:rsidRPr="00B6173A">
              <w:rPr>
                <w:rFonts w:ascii="Arial" w:eastAsia="Times New Roman" w:hAnsi="Arial" w:cs="Arial"/>
                <w:color w:val="000000"/>
                <w:sz w:val="20"/>
                <w:szCs w:val="20"/>
                <w:lang w:eastAsia="pt-BR"/>
              </w:rPr>
              <w:t xml:space="preserve">1,68 </w:t>
            </w:r>
          </w:p>
        </w:tc>
        <w:tc>
          <w:tcPr>
            <w:tcW w:w="2085" w:type="dxa"/>
            <w:shd w:val="clear" w:color="000000" w:fill="FFFFFF"/>
            <w:noWrap/>
            <w:vAlign w:val="center"/>
            <w:hideMark/>
          </w:tcPr>
          <w:p w:rsidR="00B6173A" w:rsidRPr="00B6173A" w:rsidRDefault="00B6173A" w:rsidP="00B6173A">
            <w:pPr>
              <w:spacing w:after="0" w:line="240" w:lineRule="auto"/>
              <w:jc w:val="center"/>
              <w:rPr>
                <w:rFonts w:ascii="Calibri" w:eastAsia="Times New Roman" w:hAnsi="Calibri" w:cs="Times New Roman"/>
                <w:color w:val="000000"/>
                <w:lang w:eastAsia="pt-BR"/>
              </w:rPr>
            </w:pPr>
            <w:r w:rsidRPr="00B6173A">
              <w:rPr>
                <w:rFonts w:ascii="Calibri" w:eastAsia="Times New Roman" w:hAnsi="Calibri" w:cs="Times New Roman"/>
                <w:color w:val="000000"/>
                <w:lang w:eastAsia="pt-BR"/>
              </w:rPr>
              <w:t xml:space="preserve"> R$           1.495,20 </w:t>
            </w:r>
          </w:p>
        </w:tc>
      </w:tr>
      <w:tr w:rsidR="00B6173A" w:rsidRPr="00B6173A" w:rsidTr="00470BF5">
        <w:trPr>
          <w:trHeight w:val="2295"/>
          <w:jc w:val="center"/>
        </w:trPr>
        <w:tc>
          <w:tcPr>
            <w:tcW w:w="960" w:type="dxa"/>
            <w:shd w:val="clear" w:color="000000" w:fill="FFFFFF"/>
            <w:noWrap/>
            <w:vAlign w:val="center"/>
            <w:hideMark/>
          </w:tcPr>
          <w:p w:rsidR="00B6173A" w:rsidRPr="00B6173A" w:rsidRDefault="00B6173A" w:rsidP="00B6173A">
            <w:pPr>
              <w:spacing w:after="0" w:line="240" w:lineRule="auto"/>
              <w:jc w:val="center"/>
              <w:rPr>
                <w:rFonts w:ascii="Calibri" w:eastAsia="Times New Roman" w:hAnsi="Calibri" w:cs="Times New Roman"/>
                <w:color w:val="000000"/>
                <w:lang w:eastAsia="pt-BR"/>
              </w:rPr>
            </w:pPr>
            <w:proofErr w:type="gramStart"/>
            <w:r w:rsidRPr="00B6173A">
              <w:rPr>
                <w:rFonts w:ascii="Calibri" w:eastAsia="Times New Roman" w:hAnsi="Calibri" w:cs="Times New Roman"/>
                <w:color w:val="000000"/>
                <w:lang w:eastAsia="pt-BR"/>
              </w:rPr>
              <w:t>3</w:t>
            </w:r>
            <w:proofErr w:type="gramEnd"/>
          </w:p>
        </w:tc>
        <w:tc>
          <w:tcPr>
            <w:tcW w:w="2440" w:type="dxa"/>
            <w:shd w:val="clear" w:color="auto" w:fill="auto"/>
            <w:vAlign w:val="center"/>
            <w:hideMark/>
          </w:tcPr>
          <w:p w:rsidR="00B6173A" w:rsidRPr="00B6173A" w:rsidRDefault="00B6173A" w:rsidP="00B6173A">
            <w:pPr>
              <w:spacing w:after="0" w:line="240" w:lineRule="auto"/>
              <w:jc w:val="center"/>
              <w:rPr>
                <w:rFonts w:ascii="Arial" w:eastAsia="Times New Roman" w:hAnsi="Arial" w:cs="Arial"/>
                <w:sz w:val="20"/>
                <w:szCs w:val="20"/>
                <w:lang w:eastAsia="pt-BR"/>
              </w:rPr>
            </w:pPr>
            <w:r w:rsidRPr="00B6173A">
              <w:rPr>
                <w:rFonts w:ascii="Arial" w:eastAsia="Times New Roman" w:hAnsi="Arial" w:cs="Arial"/>
                <w:sz w:val="20"/>
                <w:szCs w:val="20"/>
                <w:lang w:eastAsia="pt-BR"/>
              </w:rPr>
              <w:t xml:space="preserve">Biscoito de goiabada. Elaborado com farinha, fermento, ovos, goiabada e demais ingredientes da receita. </w:t>
            </w:r>
            <w:r w:rsidRPr="00B6173A">
              <w:rPr>
                <w:rFonts w:ascii="Arial" w:eastAsia="Times New Roman" w:hAnsi="Arial" w:cs="Arial"/>
                <w:sz w:val="20"/>
                <w:szCs w:val="20"/>
                <w:lang w:eastAsia="pt-BR"/>
              </w:rPr>
              <w:br/>
              <w:t>Produto assado, embalado em porções individuais de 73 gramas.</w:t>
            </w:r>
          </w:p>
        </w:tc>
        <w:tc>
          <w:tcPr>
            <w:tcW w:w="960" w:type="dxa"/>
            <w:shd w:val="clear" w:color="auto" w:fill="auto"/>
            <w:vAlign w:val="center"/>
            <w:hideMark/>
          </w:tcPr>
          <w:p w:rsidR="00B6173A" w:rsidRPr="00B6173A" w:rsidRDefault="00B6173A" w:rsidP="00B6173A">
            <w:pPr>
              <w:spacing w:after="0" w:line="240" w:lineRule="auto"/>
              <w:jc w:val="center"/>
              <w:rPr>
                <w:rFonts w:ascii="Arial" w:eastAsia="Times New Roman" w:hAnsi="Arial" w:cs="Arial"/>
                <w:color w:val="000000"/>
                <w:sz w:val="20"/>
                <w:szCs w:val="20"/>
                <w:lang w:eastAsia="pt-BR"/>
              </w:rPr>
            </w:pPr>
            <w:r w:rsidRPr="00B6173A">
              <w:rPr>
                <w:rFonts w:ascii="Arial" w:eastAsia="Times New Roman" w:hAnsi="Arial" w:cs="Arial"/>
                <w:color w:val="000000"/>
                <w:sz w:val="20"/>
                <w:szCs w:val="20"/>
                <w:lang w:eastAsia="pt-BR"/>
              </w:rPr>
              <w:t>894</w:t>
            </w:r>
          </w:p>
        </w:tc>
        <w:tc>
          <w:tcPr>
            <w:tcW w:w="960" w:type="dxa"/>
            <w:shd w:val="clear" w:color="auto" w:fill="auto"/>
            <w:vAlign w:val="center"/>
            <w:hideMark/>
          </w:tcPr>
          <w:p w:rsidR="00B6173A" w:rsidRPr="00B6173A" w:rsidRDefault="00B6173A" w:rsidP="00B6173A">
            <w:pPr>
              <w:spacing w:after="0" w:line="240" w:lineRule="auto"/>
              <w:jc w:val="center"/>
              <w:rPr>
                <w:rFonts w:ascii="Arial" w:eastAsia="Times New Roman" w:hAnsi="Arial" w:cs="Arial"/>
                <w:color w:val="000000"/>
                <w:sz w:val="20"/>
                <w:szCs w:val="20"/>
                <w:lang w:eastAsia="pt-BR"/>
              </w:rPr>
            </w:pPr>
            <w:r w:rsidRPr="00B6173A">
              <w:rPr>
                <w:rFonts w:ascii="Arial" w:eastAsia="Times New Roman" w:hAnsi="Arial" w:cs="Arial"/>
                <w:color w:val="000000"/>
                <w:sz w:val="20"/>
                <w:szCs w:val="20"/>
                <w:lang w:eastAsia="pt-BR"/>
              </w:rPr>
              <w:t>Unidade</w:t>
            </w:r>
          </w:p>
        </w:tc>
        <w:tc>
          <w:tcPr>
            <w:tcW w:w="960" w:type="dxa"/>
            <w:shd w:val="clear" w:color="auto" w:fill="auto"/>
            <w:noWrap/>
            <w:vAlign w:val="center"/>
            <w:hideMark/>
          </w:tcPr>
          <w:p w:rsidR="00B6173A" w:rsidRPr="00B6173A" w:rsidRDefault="00B6173A" w:rsidP="00B6173A">
            <w:pPr>
              <w:spacing w:after="0" w:line="240" w:lineRule="auto"/>
              <w:jc w:val="center"/>
              <w:rPr>
                <w:rFonts w:ascii="Arial" w:eastAsia="Times New Roman" w:hAnsi="Arial" w:cs="Arial"/>
                <w:color w:val="000000"/>
                <w:sz w:val="20"/>
                <w:szCs w:val="20"/>
                <w:lang w:eastAsia="pt-BR"/>
              </w:rPr>
            </w:pPr>
            <w:r w:rsidRPr="00B6173A">
              <w:rPr>
                <w:rFonts w:ascii="Arial" w:eastAsia="Times New Roman" w:hAnsi="Arial" w:cs="Arial"/>
                <w:color w:val="000000"/>
                <w:sz w:val="20"/>
                <w:szCs w:val="20"/>
                <w:lang w:eastAsia="pt-BR"/>
              </w:rPr>
              <w:t xml:space="preserve"> R$</w:t>
            </w:r>
            <w:proofErr w:type="gramStart"/>
            <w:r w:rsidRPr="00B6173A">
              <w:rPr>
                <w:rFonts w:ascii="Arial" w:eastAsia="Times New Roman" w:hAnsi="Arial" w:cs="Arial"/>
                <w:color w:val="000000"/>
                <w:sz w:val="20"/>
                <w:szCs w:val="20"/>
                <w:lang w:eastAsia="pt-BR"/>
              </w:rPr>
              <w:t xml:space="preserve">  </w:t>
            </w:r>
            <w:proofErr w:type="gramEnd"/>
            <w:r w:rsidRPr="00B6173A">
              <w:rPr>
                <w:rFonts w:ascii="Arial" w:eastAsia="Times New Roman" w:hAnsi="Arial" w:cs="Arial"/>
                <w:color w:val="000000"/>
                <w:sz w:val="20"/>
                <w:szCs w:val="20"/>
                <w:lang w:eastAsia="pt-BR"/>
              </w:rPr>
              <w:t xml:space="preserve">1,68 </w:t>
            </w:r>
          </w:p>
        </w:tc>
        <w:tc>
          <w:tcPr>
            <w:tcW w:w="2085" w:type="dxa"/>
            <w:shd w:val="clear" w:color="000000" w:fill="FFFFFF"/>
            <w:noWrap/>
            <w:vAlign w:val="center"/>
            <w:hideMark/>
          </w:tcPr>
          <w:p w:rsidR="00B6173A" w:rsidRPr="00B6173A" w:rsidRDefault="00B6173A" w:rsidP="00B6173A">
            <w:pPr>
              <w:spacing w:after="0" w:line="240" w:lineRule="auto"/>
              <w:jc w:val="center"/>
              <w:rPr>
                <w:rFonts w:ascii="Calibri" w:eastAsia="Times New Roman" w:hAnsi="Calibri" w:cs="Times New Roman"/>
                <w:color w:val="000000"/>
                <w:lang w:eastAsia="pt-BR"/>
              </w:rPr>
            </w:pPr>
            <w:r w:rsidRPr="00B6173A">
              <w:rPr>
                <w:rFonts w:ascii="Calibri" w:eastAsia="Times New Roman" w:hAnsi="Calibri" w:cs="Times New Roman"/>
                <w:color w:val="000000"/>
                <w:lang w:eastAsia="pt-BR"/>
              </w:rPr>
              <w:t xml:space="preserve"> R$           1.501,92 </w:t>
            </w:r>
          </w:p>
        </w:tc>
      </w:tr>
      <w:tr w:rsidR="00B6173A" w:rsidRPr="00B6173A" w:rsidTr="00470BF5">
        <w:trPr>
          <w:trHeight w:val="1785"/>
          <w:jc w:val="center"/>
        </w:trPr>
        <w:tc>
          <w:tcPr>
            <w:tcW w:w="960" w:type="dxa"/>
            <w:shd w:val="clear" w:color="000000" w:fill="FFFFFF"/>
            <w:vAlign w:val="center"/>
            <w:hideMark/>
          </w:tcPr>
          <w:p w:rsidR="00B6173A" w:rsidRPr="00B6173A" w:rsidRDefault="00B6173A" w:rsidP="00B6173A">
            <w:pPr>
              <w:spacing w:after="0" w:line="240" w:lineRule="auto"/>
              <w:jc w:val="center"/>
              <w:rPr>
                <w:rFonts w:ascii="Calibri" w:eastAsia="Times New Roman" w:hAnsi="Calibri" w:cs="Times New Roman"/>
                <w:color w:val="000000"/>
                <w:lang w:eastAsia="pt-BR"/>
              </w:rPr>
            </w:pPr>
            <w:proofErr w:type="gramStart"/>
            <w:r w:rsidRPr="00B6173A">
              <w:rPr>
                <w:rFonts w:ascii="Calibri" w:eastAsia="Times New Roman" w:hAnsi="Calibri" w:cs="Times New Roman"/>
                <w:color w:val="000000"/>
                <w:lang w:eastAsia="pt-BR"/>
              </w:rPr>
              <w:t>4</w:t>
            </w:r>
            <w:proofErr w:type="gramEnd"/>
          </w:p>
        </w:tc>
        <w:tc>
          <w:tcPr>
            <w:tcW w:w="2440" w:type="dxa"/>
            <w:shd w:val="clear" w:color="auto" w:fill="auto"/>
            <w:vAlign w:val="center"/>
            <w:hideMark/>
          </w:tcPr>
          <w:p w:rsidR="00B6173A" w:rsidRPr="00B6173A" w:rsidRDefault="00B6173A" w:rsidP="00B6173A">
            <w:pPr>
              <w:spacing w:after="0" w:line="240" w:lineRule="auto"/>
              <w:jc w:val="center"/>
              <w:rPr>
                <w:rFonts w:ascii="Arial" w:eastAsia="Times New Roman" w:hAnsi="Arial" w:cs="Arial"/>
                <w:sz w:val="20"/>
                <w:szCs w:val="20"/>
                <w:lang w:eastAsia="pt-BR"/>
              </w:rPr>
            </w:pPr>
            <w:r w:rsidRPr="00B6173A">
              <w:rPr>
                <w:rFonts w:ascii="Arial" w:eastAsia="Times New Roman" w:hAnsi="Arial" w:cs="Arial"/>
                <w:sz w:val="20"/>
                <w:szCs w:val="20"/>
                <w:lang w:eastAsia="pt-BR"/>
              </w:rPr>
              <w:t xml:space="preserve">Palitinho salgado. Elaborado com sal, óleo, ovos e farinha. </w:t>
            </w:r>
            <w:r w:rsidRPr="00B6173A">
              <w:rPr>
                <w:rFonts w:ascii="Arial" w:eastAsia="Times New Roman" w:hAnsi="Arial" w:cs="Arial"/>
                <w:sz w:val="20"/>
                <w:szCs w:val="20"/>
                <w:lang w:eastAsia="pt-BR"/>
              </w:rPr>
              <w:br/>
              <w:t xml:space="preserve">Produto assado, embalado em porções individuais de 70 gramas. </w:t>
            </w:r>
          </w:p>
        </w:tc>
        <w:tc>
          <w:tcPr>
            <w:tcW w:w="960" w:type="dxa"/>
            <w:shd w:val="clear" w:color="auto" w:fill="auto"/>
            <w:vAlign w:val="center"/>
            <w:hideMark/>
          </w:tcPr>
          <w:p w:rsidR="00B6173A" w:rsidRPr="00B6173A" w:rsidRDefault="00B6173A" w:rsidP="00B6173A">
            <w:pPr>
              <w:spacing w:after="0" w:line="240" w:lineRule="auto"/>
              <w:jc w:val="center"/>
              <w:rPr>
                <w:rFonts w:ascii="Arial" w:eastAsia="Times New Roman" w:hAnsi="Arial" w:cs="Arial"/>
                <w:color w:val="000000"/>
                <w:sz w:val="20"/>
                <w:szCs w:val="20"/>
                <w:lang w:eastAsia="pt-BR"/>
              </w:rPr>
            </w:pPr>
            <w:r w:rsidRPr="00B6173A">
              <w:rPr>
                <w:rFonts w:ascii="Arial" w:eastAsia="Times New Roman" w:hAnsi="Arial" w:cs="Arial"/>
                <w:color w:val="000000"/>
                <w:sz w:val="20"/>
                <w:szCs w:val="20"/>
                <w:lang w:eastAsia="pt-BR"/>
              </w:rPr>
              <w:t>2600</w:t>
            </w:r>
          </w:p>
        </w:tc>
        <w:tc>
          <w:tcPr>
            <w:tcW w:w="960" w:type="dxa"/>
            <w:shd w:val="clear" w:color="auto" w:fill="auto"/>
            <w:vAlign w:val="center"/>
            <w:hideMark/>
          </w:tcPr>
          <w:p w:rsidR="00B6173A" w:rsidRPr="00B6173A" w:rsidRDefault="00B6173A" w:rsidP="00B6173A">
            <w:pPr>
              <w:spacing w:after="0" w:line="240" w:lineRule="auto"/>
              <w:jc w:val="center"/>
              <w:rPr>
                <w:rFonts w:ascii="Arial" w:eastAsia="Times New Roman" w:hAnsi="Arial" w:cs="Arial"/>
                <w:color w:val="000000"/>
                <w:sz w:val="20"/>
                <w:szCs w:val="20"/>
                <w:lang w:eastAsia="pt-BR"/>
              </w:rPr>
            </w:pPr>
            <w:r w:rsidRPr="00B6173A">
              <w:rPr>
                <w:rFonts w:ascii="Arial" w:eastAsia="Times New Roman" w:hAnsi="Arial" w:cs="Arial"/>
                <w:color w:val="000000"/>
                <w:sz w:val="20"/>
                <w:szCs w:val="20"/>
                <w:lang w:eastAsia="pt-BR"/>
              </w:rPr>
              <w:t>Unidade</w:t>
            </w:r>
          </w:p>
        </w:tc>
        <w:tc>
          <w:tcPr>
            <w:tcW w:w="960" w:type="dxa"/>
            <w:shd w:val="clear" w:color="auto" w:fill="auto"/>
            <w:noWrap/>
            <w:vAlign w:val="center"/>
            <w:hideMark/>
          </w:tcPr>
          <w:p w:rsidR="00B6173A" w:rsidRPr="00B6173A" w:rsidRDefault="00B6173A" w:rsidP="00B6173A">
            <w:pPr>
              <w:spacing w:after="0" w:line="240" w:lineRule="auto"/>
              <w:jc w:val="center"/>
              <w:rPr>
                <w:rFonts w:ascii="Arial" w:eastAsia="Times New Roman" w:hAnsi="Arial" w:cs="Arial"/>
                <w:color w:val="000000"/>
                <w:sz w:val="20"/>
                <w:szCs w:val="20"/>
                <w:lang w:eastAsia="pt-BR"/>
              </w:rPr>
            </w:pPr>
            <w:r w:rsidRPr="00B6173A">
              <w:rPr>
                <w:rFonts w:ascii="Arial" w:eastAsia="Times New Roman" w:hAnsi="Arial" w:cs="Arial"/>
                <w:color w:val="000000"/>
                <w:sz w:val="20"/>
                <w:szCs w:val="20"/>
                <w:lang w:eastAsia="pt-BR"/>
              </w:rPr>
              <w:t xml:space="preserve"> R$</w:t>
            </w:r>
            <w:proofErr w:type="gramStart"/>
            <w:r w:rsidRPr="00B6173A">
              <w:rPr>
                <w:rFonts w:ascii="Arial" w:eastAsia="Times New Roman" w:hAnsi="Arial" w:cs="Arial"/>
                <w:color w:val="000000"/>
                <w:sz w:val="20"/>
                <w:szCs w:val="20"/>
                <w:lang w:eastAsia="pt-BR"/>
              </w:rPr>
              <w:t xml:space="preserve">  </w:t>
            </w:r>
            <w:proofErr w:type="gramEnd"/>
            <w:r w:rsidRPr="00B6173A">
              <w:rPr>
                <w:rFonts w:ascii="Arial" w:eastAsia="Times New Roman" w:hAnsi="Arial" w:cs="Arial"/>
                <w:color w:val="000000"/>
                <w:sz w:val="20"/>
                <w:szCs w:val="20"/>
                <w:lang w:eastAsia="pt-BR"/>
              </w:rPr>
              <w:t xml:space="preserve">1,65 </w:t>
            </w:r>
          </w:p>
        </w:tc>
        <w:tc>
          <w:tcPr>
            <w:tcW w:w="2085" w:type="dxa"/>
            <w:shd w:val="clear" w:color="000000" w:fill="FFFFFF"/>
            <w:noWrap/>
            <w:vAlign w:val="center"/>
            <w:hideMark/>
          </w:tcPr>
          <w:p w:rsidR="00B6173A" w:rsidRPr="00B6173A" w:rsidRDefault="00B6173A" w:rsidP="00B6173A">
            <w:pPr>
              <w:spacing w:after="0" w:line="240" w:lineRule="auto"/>
              <w:jc w:val="center"/>
              <w:rPr>
                <w:rFonts w:ascii="Calibri" w:eastAsia="Times New Roman" w:hAnsi="Calibri" w:cs="Times New Roman"/>
                <w:color w:val="000000"/>
                <w:lang w:eastAsia="pt-BR"/>
              </w:rPr>
            </w:pPr>
            <w:r w:rsidRPr="00B6173A">
              <w:rPr>
                <w:rFonts w:ascii="Calibri" w:eastAsia="Times New Roman" w:hAnsi="Calibri" w:cs="Times New Roman"/>
                <w:color w:val="000000"/>
                <w:lang w:eastAsia="pt-BR"/>
              </w:rPr>
              <w:t xml:space="preserve"> R$           4.290,00 </w:t>
            </w:r>
          </w:p>
        </w:tc>
      </w:tr>
      <w:tr w:rsidR="00B6173A" w:rsidRPr="00B6173A" w:rsidTr="00470BF5">
        <w:trPr>
          <w:trHeight w:val="2295"/>
          <w:jc w:val="center"/>
        </w:trPr>
        <w:tc>
          <w:tcPr>
            <w:tcW w:w="960" w:type="dxa"/>
            <w:shd w:val="clear" w:color="000000" w:fill="FFFFFF"/>
            <w:vAlign w:val="center"/>
            <w:hideMark/>
          </w:tcPr>
          <w:p w:rsidR="00B6173A" w:rsidRPr="00B6173A" w:rsidRDefault="00B6173A" w:rsidP="00B6173A">
            <w:pPr>
              <w:spacing w:after="0" w:line="240" w:lineRule="auto"/>
              <w:jc w:val="center"/>
              <w:rPr>
                <w:rFonts w:ascii="Calibri" w:eastAsia="Times New Roman" w:hAnsi="Calibri" w:cs="Times New Roman"/>
                <w:color w:val="000000"/>
                <w:lang w:eastAsia="pt-BR"/>
              </w:rPr>
            </w:pPr>
            <w:proofErr w:type="gramStart"/>
            <w:r w:rsidRPr="00B6173A">
              <w:rPr>
                <w:rFonts w:ascii="Calibri" w:eastAsia="Times New Roman" w:hAnsi="Calibri" w:cs="Times New Roman"/>
                <w:color w:val="000000"/>
                <w:lang w:eastAsia="pt-BR"/>
              </w:rPr>
              <w:lastRenderedPageBreak/>
              <w:t>5</w:t>
            </w:r>
            <w:proofErr w:type="gramEnd"/>
          </w:p>
        </w:tc>
        <w:tc>
          <w:tcPr>
            <w:tcW w:w="2440" w:type="dxa"/>
            <w:shd w:val="clear" w:color="auto" w:fill="auto"/>
            <w:vAlign w:val="center"/>
            <w:hideMark/>
          </w:tcPr>
          <w:p w:rsidR="00B6173A" w:rsidRPr="00B6173A" w:rsidRDefault="00B6173A" w:rsidP="00B6173A">
            <w:pPr>
              <w:spacing w:after="0" w:line="240" w:lineRule="auto"/>
              <w:jc w:val="center"/>
              <w:rPr>
                <w:rFonts w:ascii="Arial" w:eastAsia="Times New Roman" w:hAnsi="Arial" w:cs="Arial"/>
                <w:sz w:val="20"/>
                <w:szCs w:val="20"/>
                <w:lang w:eastAsia="pt-BR"/>
              </w:rPr>
            </w:pPr>
            <w:r w:rsidRPr="00B6173A">
              <w:rPr>
                <w:rFonts w:ascii="Arial" w:eastAsia="Times New Roman" w:hAnsi="Arial" w:cs="Arial"/>
                <w:sz w:val="20"/>
                <w:szCs w:val="20"/>
                <w:lang w:eastAsia="pt-BR"/>
              </w:rPr>
              <w:t xml:space="preserve">Calça virada. Elaborado com farinha, açúcar, óleo, fermento e ovos. </w:t>
            </w:r>
            <w:r w:rsidRPr="00B6173A">
              <w:rPr>
                <w:rFonts w:ascii="Arial" w:eastAsia="Times New Roman" w:hAnsi="Arial" w:cs="Arial"/>
                <w:sz w:val="20"/>
                <w:szCs w:val="20"/>
                <w:lang w:eastAsia="pt-BR"/>
              </w:rPr>
              <w:br/>
            </w:r>
            <w:proofErr w:type="gramStart"/>
            <w:r w:rsidRPr="00B6173A">
              <w:rPr>
                <w:rFonts w:ascii="Arial" w:eastAsia="Times New Roman" w:hAnsi="Arial" w:cs="Arial"/>
                <w:sz w:val="20"/>
                <w:szCs w:val="20"/>
                <w:lang w:eastAsia="pt-BR"/>
              </w:rPr>
              <w:t>Produto frito</w:t>
            </w:r>
            <w:proofErr w:type="gramEnd"/>
            <w:r w:rsidRPr="00B6173A">
              <w:rPr>
                <w:rFonts w:ascii="Arial" w:eastAsia="Times New Roman" w:hAnsi="Arial" w:cs="Arial"/>
                <w:sz w:val="20"/>
                <w:szCs w:val="20"/>
                <w:lang w:eastAsia="pt-BR"/>
              </w:rPr>
              <w:t xml:space="preserve">, envolto com açúcar, elaborado sem leite ou derivados, embalado em porções individuais de 80 gramas. </w:t>
            </w:r>
          </w:p>
        </w:tc>
        <w:tc>
          <w:tcPr>
            <w:tcW w:w="960" w:type="dxa"/>
            <w:shd w:val="clear" w:color="auto" w:fill="auto"/>
            <w:vAlign w:val="center"/>
            <w:hideMark/>
          </w:tcPr>
          <w:p w:rsidR="00B6173A" w:rsidRPr="00B6173A" w:rsidRDefault="00B6173A" w:rsidP="00B6173A">
            <w:pPr>
              <w:spacing w:after="0" w:line="240" w:lineRule="auto"/>
              <w:jc w:val="center"/>
              <w:rPr>
                <w:rFonts w:ascii="Arial" w:eastAsia="Times New Roman" w:hAnsi="Arial" w:cs="Arial"/>
                <w:color w:val="000000"/>
                <w:sz w:val="20"/>
                <w:szCs w:val="20"/>
                <w:lang w:eastAsia="pt-BR"/>
              </w:rPr>
            </w:pPr>
            <w:r w:rsidRPr="00B6173A">
              <w:rPr>
                <w:rFonts w:ascii="Arial" w:eastAsia="Times New Roman" w:hAnsi="Arial" w:cs="Arial"/>
                <w:color w:val="000000"/>
                <w:sz w:val="20"/>
                <w:szCs w:val="20"/>
                <w:lang w:eastAsia="pt-BR"/>
              </w:rPr>
              <w:t>5360</w:t>
            </w:r>
          </w:p>
        </w:tc>
        <w:tc>
          <w:tcPr>
            <w:tcW w:w="960" w:type="dxa"/>
            <w:shd w:val="clear" w:color="auto" w:fill="auto"/>
            <w:vAlign w:val="center"/>
            <w:hideMark/>
          </w:tcPr>
          <w:p w:rsidR="00B6173A" w:rsidRPr="00B6173A" w:rsidRDefault="00B6173A" w:rsidP="00B6173A">
            <w:pPr>
              <w:spacing w:after="0" w:line="240" w:lineRule="auto"/>
              <w:jc w:val="center"/>
              <w:rPr>
                <w:rFonts w:ascii="Arial" w:eastAsia="Times New Roman" w:hAnsi="Arial" w:cs="Arial"/>
                <w:color w:val="000000"/>
                <w:sz w:val="20"/>
                <w:szCs w:val="20"/>
                <w:lang w:eastAsia="pt-BR"/>
              </w:rPr>
            </w:pPr>
            <w:r w:rsidRPr="00B6173A">
              <w:rPr>
                <w:rFonts w:ascii="Arial" w:eastAsia="Times New Roman" w:hAnsi="Arial" w:cs="Arial"/>
                <w:color w:val="000000"/>
                <w:sz w:val="20"/>
                <w:szCs w:val="20"/>
                <w:lang w:eastAsia="pt-BR"/>
              </w:rPr>
              <w:t>Unidade</w:t>
            </w:r>
          </w:p>
        </w:tc>
        <w:tc>
          <w:tcPr>
            <w:tcW w:w="960" w:type="dxa"/>
            <w:shd w:val="clear" w:color="auto" w:fill="auto"/>
            <w:noWrap/>
            <w:vAlign w:val="center"/>
            <w:hideMark/>
          </w:tcPr>
          <w:p w:rsidR="00B6173A" w:rsidRPr="00B6173A" w:rsidRDefault="00B6173A" w:rsidP="00B6173A">
            <w:pPr>
              <w:spacing w:after="0" w:line="240" w:lineRule="auto"/>
              <w:jc w:val="center"/>
              <w:rPr>
                <w:rFonts w:ascii="Arial" w:eastAsia="Times New Roman" w:hAnsi="Arial" w:cs="Arial"/>
                <w:color w:val="000000"/>
                <w:sz w:val="20"/>
                <w:szCs w:val="20"/>
                <w:lang w:eastAsia="pt-BR"/>
              </w:rPr>
            </w:pPr>
            <w:r w:rsidRPr="00B6173A">
              <w:rPr>
                <w:rFonts w:ascii="Arial" w:eastAsia="Times New Roman" w:hAnsi="Arial" w:cs="Arial"/>
                <w:color w:val="000000"/>
                <w:sz w:val="20"/>
                <w:szCs w:val="20"/>
                <w:lang w:eastAsia="pt-BR"/>
              </w:rPr>
              <w:t xml:space="preserve"> R$</w:t>
            </w:r>
            <w:proofErr w:type="gramStart"/>
            <w:r w:rsidRPr="00B6173A">
              <w:rPr>
                <w:rFonts w:ascii="Arial" w:eastAsia="Times New Roman" w:hAnsi="Arial" w:cs="Arial"/>
                <w:color w:val="000000"/>
                <w:sz w:val="20"/>
                <w:szCs w:val="20"/>
                <w:lang w:eastAsia="pt-BR"/>
              </w:rPr>
              <w:t xml:space="preserve">  </w:t>
            </w:r>
            <w:proofErr w:type="gramEnd"/>
            <w:r w:rsidRPr="00B6173A">
              <w:rPr>
                <w:rFonts w:ascii="Arial" w:eastAsia="Times New Roman" w:hAnsi="Arial" w:cs="Arial"/>
                <w:color w:val="000000"/>
                <w:sz w:val="20"/>
                <w:szCs w:val="20"/>
                <w:lang w:eastAsia="pt-BR"/>
              </w:rPr>
              <w:t xml:space="preserve">1,68 </w:t>
            </w:r>
          </w:p>
        </w:tc>
        <w:tc>
          <w:tcPr>
            <w:tcW w:w="2085" w:type="dxa"/>
            <w:shd w:val="clear" w:color="000000" w:fill="FFFFFF"/>
            <w:noWrap/>
            <w:vAlign w:val="center"/>
            <w:hideMark/>
          </w:tcPr>
          <w:p w:rsidR="00B6173A" w:rsidRPr="00B6173A" w:rsidRDefault="00B6173A" w:rsidP="00B6173A">
            <w:pPr>
              <w:spacing w:after="0" w:line="240" w:lineRule="auto"/>
              <w:jc w:val="center"/>
              <w:rPr>
                <w:rFonts w:ascii="Calibri" w:eastAsia="Times New Roman" w:hAnsi="Calibri" w:cs="Times New Roman"/>
                <w:color w:val="000000"/>
                <w:lang w:eastAsia="pt-BR"/>
              </w:rPr>
            </w:pPr>
            <w:r w:rsidRPr="00B6173A">
              <w:rPr>
                <w:rFonts w:ascii="Calibri" w:eastAsia="Times New Roman" w:hAnsi="Calibri" w:cs="Times New Roman"/>
                <w:color w:val="000000"/>
                <w:lang w:eastAsia="pt-BR"/>
              </w:rPr>
              <w:t xml:space="preserve"> R$           9.004,80 </w:t>
            </w:r>
          </w:p>
        </w:tc>
      </w:tr>
      <w:tr w:rsidR="00B6173A" w:rsidRPr="00B6173A" w:rsidTr="00470BF5">
        <w:trPr>
          <w:trHeight w:val="1785"/>
          <w:jc w:val="center"/>
        </w:trPr>
        <w:tc>
          <w:tcPr>
            <w:tcW w:w="960" w:type="dxa"/>
            <w:shd w:val="clear" w:color="000000" w:fill="FFFFFF"/>
            <w:vAlign w:val="center"/>
            <w:hideMark/>
          </w:tcPr>
          <w:p w:rsidR="00B6173A" w:rsidRPr="00B6173A" w:rsidRDefault="00B6173A" w:rsidP="00B6173A">
            <w:pPr>
              <w:spacing w:after="0" w:line="240" w:lineRule="auto"/>
              <w:jc w:val="center"/>
              <w:rPr>
                <w:rFonts w:ascii="Calibri" w:eastAsia="Times New Roman" w:hAnsi="Calibri" w:cs="Times New Roman"/>
                <w:color w:val="000000"/>
                <w:lang w:eastAsia="pt-BR"/>
              </w:rPr>
            </w:pPr>
            <w:proofErr w:type="gramStart"/>
            <w:r w:rsidRPr="00B6173A">
              <w:rPr>
                <w:rFonts w:ascii="Calibri" w:eastAsia="Times New Roman" w:hAnsi="Calibri" w:cs="Times New Roman"/>
                <w:color w:val="000000"/>
                <w:lang w:eastAsia="pt-BR"/>
              </w:rPr>
              <w:t>6</w:t>
            </w:r>
            <w:proofErr w:type="gramEnd"/>
          </w:p>
        </w:tc>
        <w:tc>
          <w:tcPr>
            <w:tcW w:w="2440" w:type="dxa"/>
            <w:shd w:val="clear" w:color="auto" w:fill="auto"/>
            <w:vAlign w:val="center"/>
            <w:hideMark/>
          </w:tcPr>
          <w:p w:rsidR="00B6173A" w:rsidRPr="00B6173A" w:rsidRDefault="00B6173A" w:rsidP="00B6173A">
            <w:pPr>
              <w:spacing w:after="0" w:line="240" w:lineRule="auto"/>
              <w:jc w:val="center"/>
              <w:rPr>
                <w:rFonts w:ascii="Arial" w:eastAsia="Times New Roman" w:hAnsi="Arial" w:cs="Arial"/>
                <w:sz w:val="20"/>
                <w:szCs w:val="20"/>
                <w:lang w:eastAsia="pt-BR"/>
              </w:rPr>
            </w:pPr>
            <w:r w:rsidRPr="00B6173A">
              <w:rPr>
                <w:rFonts w:ascii="Arial" w:eastAsia="Times New Roman" w:hAnsi="Arial" w:cs="Arial"/>
                <w:sz w:val="20"/>
                <w:szCs w:val="20"/>
                <w:lang w:eastAsia="pt-BR"/>
              </w:rPr>
              <w:t xml:space="preserve">Pão-de-queijo. Elaborado com polvilho, óleo, ovos, sal e queijo. </w:t>
            </w:r>
            <w:r w:rsidRPr="00B6173A">
              <w:rPr>
                <w:rFonts w:ascii="Arial" w:eastAsia="Times New Roman" w:hAnsi="Arial" w:cs="Arial"/>
                <w:sz w:val="20"/>
                <w:szCs w:val="20"/>
                <w:lang w:eastAsia="pt-BR"/>
              </w:rPr>
              <w:br/>
              <w:t>Produto assado, embalado em porções individuais de 80 gramas.</w:t>
            </w:r>
          </w:p>
        </w:tc>
        <w:tc>
          <w:tcPr>
            <w:tcW w:w="960" w:type="dxa"/>
            <w:shd w:val="clear" w:color="auto" w:fill="auto"/>
            <w:vAlign w:val="center"/>
            <w:hideMark/>
          </w:tcPr>
          <w:p w:rsidR="00B6173A" w:rsidRPr="00B6173A" w:rsidRDefault="00B6173A" w:rsidP="00B6173A">
            <w:pPr>
              <w:spacing w:after="0" w:line="240" w:lineRule="auto"/>
              <w:jc w:val="center"/>
              <w:rPr>
                <w:rFonts w:ascii="Arial" w:eastAsia="Times New Roman" w:hAnsi="Arial" w:cs="Arial"/>
                <w:color w:val="000000"/>
                <w:sz w:val="20"/>
                <w:szCs w:val="20"/>
                <w:lang w:eastAsia="pt-BR"/>
              </w:rPr>
            </w:pPr>
            <w:r w:rsidRPr="00B6173A">
              <w:rPr>
                <w:rFonts w:ascii="Arial" w:eastAsia="Times New Roman" w:hAnsi="Arial" w:cs="Arial"/>
                <w:color w:val="000000"/>
                <w:sz w:val="20"/>
                <w:szCs w:val="20"/>
                <w:lang w:eastAsia="pt-BR"/>
              </w:rPr>
              <w:t>7250</w:t>
            </w:r>
          </w:p>
        </w:tc>
        <w:tc>
          <w:tcPr>
            <w:tcW w:w="960" w:type="dxa"/>
            <w:shd w:val="clear" w:color="auto" w:fill="auto"/>
            <w:vAlign w:val="center"/>
            <w:hideMark/>
          </w:tcPr>
          <w:p w:rsidR="00B6173A" w:rsidRPr="00B6173A" w:rsidRDefault="00B6173A" w:rsidP="00B6173A">
            <w:pPr>
              <w:spacing w:after="0" w:line="240" w:lineRule="auto"/>
              <w:jc w:val="center"/>
              <w:rPr>
                <w:rFonts w:ascii="Arial" w:eastAsia="Times New Roman" w:hAnsi="Arial" w:cs="Arial"/>
                <w:color w:val="000000"/>
                <w:sz w:val="20"/>
                <w:szCs w:val="20"/>
                <w:lang w:eastAsia="pt-BR"/>
              </w:rPr>
            </w:pPr>
            <w:r w:rsidRPr="00B6173A">
              <w:rPr>
                <w:rFonts w:ascii="Arial" w:eastAsia="Times New Roman" w:hAnsi="Arial" w:cs="Arial"/>
                <w:color w:val="000000"/>
                <w:sz w:val="20"/>
                <w:szCs w:val="20"/>
                <w:lang w:eastAsia="pt-BR"/>
              </w:rPr>
              <w:t>Unidade</w:t>
            </w:r>
          </w:p>
        </w:tc>
        <w:tc>
          <w:tcPr>
            <w:tcW w:w="960" w:type="dxa"/>
            <w:shd w:val="clear" w:color="auto" w:fill="auto"/>
            <w:noWrap/>
            <w:vAlign w:val="center"/>
            <w:hideMark/>
          </w:tcPr>
          <w:p w:rsidR="00B6173A" w:rsidRPr="00B6173A" w:rsidRDefault="00B6173A" w:rsidP="00B6173A">
            <w:pPr>
              <w:spacing w:after="0" w:line="240" w:lineRule="auto"/>
              <w:jc w:val="center"/>
              <w:rPr>
                <w:rFonts w:ascii="Arial" w:eastAsia="Times New Roman" w:hAnsi="Arial" w:cs="Arial"/>
                <w:color w:val="000000"/>
                <w:sz w:val="20"/>
                <w:szCs w:val="20"/>
                <w:lang w:eastAsia="pt-BR"/>
              </w:rPr>
            </w:pPr>
            <w:r w:rsidRPr="00B6173A">
              <w:rPr>
                <w:rFonts w:ascii="Arial" w:eastAsia="Times New Roman" w:hAnsi="Arial" w:cs="Arial"/>
                <w:color w:val="000000"/>
                <w:sz w:val="20"/>
                <w:szCs w:val="20"/>
                <w:lang w:eastAsia="pt-BR"/>
              </w:rPr>
              <w:t xml:space="preserve"> R$</w:t>
            </w:r>
            <w:proofErr w:type="gramStart"/>
            <w:r w:rsidRPr="00B6173A">
              <w:rPr>
                <w:rFonts w:ascii="Arial" w:eastAsia="Times New Roman" w:hAnsi="Arial" w:cs="Arial"/>
                <w:color w:val="000000"/>
                <w:sz w:val="20"/>
                <w:szCs w:val="20"/>
                <w:lang w:eastAsia="pt-BR"/>
              </w:rPr>
              <w:t xml:space="preserve">  </w:t>
            </w:r>
            <w:proofErr w:type="gramEnd"/>
            <w:r w:rsidRPr="00B6173A">
              <w:rPr>
                <w:rFonts w:ascii="Arial" w:eastAsia="Times New Roman" w:hAnsi="Arial" w:cs="Arial"/>
                <w:color w:val="000000"/>
                <w:sz w:val="20"/>
                <w:szCs w:val="20"/>
                <w:lang w:eastAsia="pt-BR"/>
              </w:rPr>
              <w:t xml:space="preserve">1,59 </w:t>
            </w:r>
          </w:p>
        </w:tc>
        <w:tc>
          <w:tcPr>
            <w:tcW w:w="2085" w:type="dxa"/>
            <w:shd w:val="clear" w:color="000000" w:fill="FFFFFF"/>
            <w:noWrap/>
            <w:vAlign w:val="center"/>
            <w:hideMark/>
          </w:tcPr>
          <w:p w:rsidR="00B6173A" w:rsidRPr="00B6173A" w:rsidRDefault="00B6173A" w:rsidP="00B6173A">
            <w:pPr>
              <w:spacing w:after="0" w:line="240" w:lineRule="auto"/>
              <w:jc w:val="center"/>
              <w:rPr>
                <w:rFonts w:ascii="Calibri" w:eastAsia="Times New Roman" w:hAnsi="Calibri" w:cs="Times New Roman"/>
                <w:color w:val="000000"/>
                <w:lang w:eastAsia="pt-BR"/>
              </w:rPr>
            </w:pPr>
            <w:r w:rsidRPr="00B6173A">
              <w:rPr>
                <w:rFonts w:ascii="Calibri" w:eastAsia="Times New Roman" w:hAnsi="Calibri" w:cs="Times New Roman"/>
                <w:color w:val="000000"/>
                <w:lang w:eastAsia="pt-BR"/>
              </w:rPr>
              <w:t xml:space="preserve"> R$         11.527,50 </w:t>
            </w:r>
          </w:p>
        </w:tc>
      </w:tr>
      <w:tr w:rsidR="00B6173A" w:rsidRPr="00B6173A" w:rsidTr="00470BF5">
        <w:trPr>
          <w:trHeight w:val="300"/>
          <w:jc w:val="center"/>
        </w:trPr>
        <w:tc>
          <w:tcPr>
            <w:tcW w:w="960" w:type="dxa"/>
            <w:shd w:val="clear" w:color="000000" w:fill="FFFFFF"/>
            <w:noWrap/>
            <w:vAlign w:val="bottom"/>
            <w:hideMark/>
          </w:tcPr>
          <w:p w:rsidR="00B6173A" w:rsidRPr="00B6173A" w:rsidRDefault="00B6173A" w:rsidP="00B6173A">
            <w:pPr>
              <w:spacing w:after="0" w:line="240" w:lineRule="auto"/>
              <w:rPr>
                <w:rFonts w:ascii="Calibri" w:eastAsia="Times New Roman" w:hAnsi="Calibri" w:cs="Times New Roman"/>
                <w:color w:val="000000"/>
                <w:lang w:eastAsia="pt-BR"/>
              </w:rPr>
            </w:pPr>
            <w:r w:rsidRPr="00B6173A">
              <w:rPr>
                <w:rFonts w:ascii="Calibri" w:eastAsia="Times New Roman" w:hAnsi="Calibri" w:cs="Times New Roman"/>
                <w:color w:val="000000"/>
                <w:lang w:eastAsia="pt-BR"/>
              </w:rPr>
              <w:t> </w:t>
            </w:r>
          </w:p>
        </w:tc>
        <w:tc>
          <w:tcPr>
            <w:tcW w:w="2440" w:type="dxa"/>
            <w:shd w:val="clear" w:color="000000" w:fill="FFFFFF"/>
            <w:noWrap/>
            <w:vAlign w:val="bottom"/>
            <w:hideMark/>
          </w:tcPr>
          <w:p w:rsidR="00B6173A" w:rsidRPr="00B6173A" w:rsidRDefault="00B6173A" w:rsidP="00B6173A">
            <w:pPr>
              <w:spacing w:after="0" w:line="240" w:lineRule="auto"/>
              <w:rPr>
                <w:rFonts w:ascii="Calibri" w:eastAsia="Times New Roman" w:hAnsi="Calibri" w:cs="Times New Roman"/>
                <w:color w:val="000000"/>
                <w:lang w:eastAsia="pt-BR"/>
              </w:rPr>
            </w:pPr>
            <w:r w:rsidRPr="00B6173A">
              <w:rPr>
                <w:rFonts w:ascii="Calibri" w:eastAsia="Times New Roman" w:hAnsi="Calibri" w:cs="Times New Roman"/>
                <w:color w:val="000000"/>
                <w:lang w:eastAsia="pt-BR"/>
              </w:rPr>
              <w:t> </w:t>
            </w:r>
          </w:p>
        </w:tc>
        <w:tc>
          <w:tcPr>
            <w:tcW w:w="960" w:type="dxa"/>
            <w:shd w:val="clear" w:color="000000" w:fill="FFFFFF"/>
            <w:vAlign w:val="center"/>
            <w:hideMark/>
          </w:tcPr>
          <w:p w:rsidR="00B6173A" w:rsidRPr="00B6173A" w:rsidRDefault="00B6173A" w:rsidP="00B6173A">
            <w:pPr>
              <w:spacing w:after="0" w:line="240" w:lineRule="auto"/>
              <w:jc w:val="center"/>
              <w:rPr>
                <w:rFonts w:ascii="Calibri" w:eastAsia="Times New Roman" w:hAnsi="Calibri" w:cs="Times New Roman"/>
                <w:color w:val="000000"/>
                <w:lang w:eastAsia="pt-BR"/>
              </w:rPr>
            </w:pPr>
            <w:r w:rsidRPr="00B6173A">
              <w:rPr>
                <w:rFonts w:ascii="Calibri" w:eastAsia="Times New Roman" w:hAnsi="Calibri" w:cs="Times New Roman"/>
                <w:color w:val="000000"/>
                <w:lang w:eastAsia="pt-BR"/>
              </w:rPr>
              <w:t> </w:t>
            </w:r>
          </w:p>
        </w:tc>
        <w:tc>
          <w:tcPr>
            <w:tcW w:w="960" w:type="dxa"/>
            <w:shd w:val="clear" w:color="000000" w:fill="FFFFFF"/>
            <w:noWrap/>
            <w:vAlign w:val="bottom"/>
            <w:hideMark/>
          </w:tcPr>
          <w:p w:rsidR="00B6173A" w:rsidRPr="00B6173A" w:rsidRDefault="00B6173A" w:rsidP="00B6173A">
            <w:pPr>
              <w:spacing w:after="0" w:line="240" w:lineRule="auto"/>
              <w:rPr>
                <w:rFonts w:ascii="Calibri" w:eastAsia="Times New Roman" w:hAnsi="Calibri" w:cs="Times New Roman"/>
                <w:color w:val="000000"/>
                <w:lang w:eastAsia="pt-BR"/>
              </w:rPr>
            </w:pPr>
            <w:r w:rsidRPr="00B6173A">
              <w:rPr>
                <w:rFonts w:ascii="Calibri" w:eastAsia="Times New Roman" w:hAnsi="Calibri" w:cs="Times New Roman"/>
                <w:color w:val="000000"/>
                <w:lang w:eastAsia="pt-BR"/>
              </w:rPr>
              <w:t> </w:t>
            </w:r>
          </w:p>
        </w:tc>
        <w:tc>
          <w:tcPr>
            <w:tcW w:w="960" w:type="dxa"/>
            <w:shd w:val="clear" w:color="000000" w:fill="FFFFFF"/>
            <w:noWrap/>
            <w:vAlign w:val="bottom"/>
            <w:hideMark/>
          </w:tcPr>
          <w:p w:rsidR="00B6173A" w:rsidRPr="00B6173A" w:rsidRDefault="00B6173A" w:rsidP="00B6173A">
            <w:pPr>
              <w:spacing w:after="0" w:line="240" w:lineRule="auto"/>
              <w:jc w:val="center"/>
              <w:rPr>
                <w:rFonts w:ascii="Calibri" w:eastAsia="Times New Roman" w:hAnsi="Calibri" w:cs="Times New Roman"/>
                <w:b/>
                <w:bCs/>
                <w:color w:val="000000"/>
                <w:lang w:eastAsia="pt-BR"/>
              </w:rPr>
            </w:pPr>
            <w:r w:rsidRPr="00B6173A">
              <w:rPr>
                <w:rFonts w:ascii="Calibri" w:eastAsia="Times New Roman" w:hAnsi="Calibri" w:cs="Times New Roman"/>
                <w:b/>
                <w:bCs/>
                <w:color w:val="000000"/>
                <w:lang w:eastAsia="pt-BR"/>
              </w:rPr>
              <w:t> </w:t>
            </w:r>
          </w:p>
        </w:tc>
        <w:tc>
          <w:tcPr>
            <w:tcW w:w="2085" w:type="dxa"/>
            <w:shd w:val="clear" w:color="000000" w:fill="FFFFFF"/>
            <w:noWrap/>
            <w:vAlign w:val="bottom"/>
            <w:hideMark/>
          </w:tcPr>
          <w:p w:rsidR="00B6173A" w:rsidRPr="00B6173A" w:rsidRDefault="00B6173A" w:rsidP="00B6173A">
            <w:pPr>
              <w:spacing w:after="0" w:line="240" w:lineRule="auto"/>
              <w:jc w:val="right"/>
              <w:rPr>
                <w:rFonts w:ascii="Calibri" w:eastAsia="Times New Roman" w:hAnsi="Calibri" w:cs="Times New Roman"/>
                <w:b/>
                <w:bCs/>
                <w:color w:val="000000"/>
                <w:lang w:eastAsia="pt-BR"/>
              </w:rPr>
            </w:pPr>
            <w:r w:rsidRPr="00B6173A">
              <w:rPr>
                <w:rFonts w:ascii="Calibri" w:eastAsia="Times New Roman" w:hAnsi="Calibri" w:cs="Times New Roman"/>
                <w:b/>
                <w:bCs/>
                <w:color w:val="000000"/>
                <w:lang w:eastAsia="pt-BR"/>
              </w:rPr>
              <w:t xml:space="preserve">R$ 29.328,06 </w:t>
            </w:r>
          </w:p>
        </w:tc>
      </w:tr>
    </w:tbl>
    <w:p w:rsidR="00B6173A" w:rsidRPr="00DF4A52" w:rsidRDefault="00B6173A" w:rsidP="000B052D">
      <w:pPr>
        <w:pStyle w:val="PargrafodaLista"/>
        <w:jc w:val="both"/>
        <w:rPr>
          <w:rFonts w:ascii="Calibri" w:eastAsia="Times New Roman" w:hAnsi="Calibri" w:cs="Times New Roman"/>
          <w:lang w:eastAsia="pt-BR"/>
        </w:rPr>
      </w:pPr>
    </w:p>
    <w:p w:rsidR="008C3F0C" w:rsidRDefault="008C3F0C" w:rsidP="000B052D">
      <w:pPr>
        <w:pStyle w:val="PargrafodaLista"/>
        <w:spacing w:before="100" w:beforeAutospacing="1" w:after="100" w:afterAutospacing="1"/>
        <w:ind w:left="0"/>
        <w:jc w:val="both"/>
        <w:rPr>
          <w:rFonts w:ascii="Calibri" w:hAnsi="Calibri" w:cs="Times New Roman"/>
          <w:b/>
          <w:color w:val="000000"/>
        </w:rPr>
      </w:pPr>
    </w:p>
    <w:p w:rsidR="0020280B" w:rsidRPr="006729D5" w:rsidRDefault="0020280B" w:rsidP="000B052D">
      <w:pPr>
        <w:pStyle w:val="PargrafodaLista"/>
        <w:numPr>
          <w:ilvl w:val="0"/>
          <w:numId w:val="1"/>
        </w:numPr>
        <w:tabs>
          <w:tab w:val="num" w:pos="567"/>
        </w:tabs>
        <w:spacing w:before="100" w:beforeAutospacing="1" w:after="100" w:afterAutospacing="1"/>
        <w:ind w:left="0" w:firstLine="0"/>
        <w:jc w:val="both"/>
        <w:rPr>
          <w:rFonts w:ascii="Calibri" w:hAnsi="Calibri" w:cs="Times New Roman"/>
          <w:b/>
          <w:color w:val="000000"/>
        </w:rPr>
      </w:pPr>
      <w:r w:rsidRPr="006729D5">
        <w:rPr>
          <w:rFonts w:ascii="Calibri" w:hAnsi="Calibri" w:cs="Times New Roman"/>
          <w:b/>
          <w:color w:val="000000"/>
        </w:rPr>
        <w:t xml:space="preserve">DOS PREÇOS </w:t>
      </w:r>
    </w:p>
    <w:p w:rsidR="008A5BA1" w:rsidRDefault="008A5BA1" w:rsidP="000B052D">
      <w:pPr>
        <w:pStyle w:val="PargrafodaLista"/>
        <w:numPr>
          <w:ilvl w:val="1"/>
          <w:numId w:val="1"/>
        </w:numPr>
        <w:tabs>
          <w:tab w:val="left" w:pos="567"/>
        </w:tabs>
        <w:spacing w:before="100" w:beforeAutospacing="1" w:after="100" w:afterAutospacing="1"/>
        <w:ind w:left="0" w:firstLine="0"/>
        <w:jc w:val="both"/>
        <w:rPr>
          <w:rFonts w:ascii="Calibri" w:eastAsia="Times New Roman" w:hAnsi="Calibri" w:cs="Times New Roman"/>
          <w:lang w:eastAsia="pt-BR"/>
        </w:rPr>
      </w:pPr>
      <w:r w:rsidRPr="00D50B2C">
        <w:rPr>
          <w:rFonts w:ascii="Calibri" w:eastAsia="Times New Roman" w:hAnsi="Calibri" w:cs="Times New Roman"/>
          <w:lang w:eastAsia="pt-BR"/>
        </w:rPr>
        <w:t xml:space="preserve">Na composição dos preços, foram considerados todos os insumos necessários, tais como despesas com frete, embalagens, encargos e quaisquer outros necessários para o fornecimento do produto. Para a definição dos preços, foi realizada ampla pesquisa de preços, que consiste em etapa fundamental para o bom e regular desenvolvimento do programa. </w:t>
      </w:r>
    </w:p>
    <w:p w:rsidR="00D50B2C" w:rsidRPr="00D50B2C" w:rsidRDefault="00D50B2C" w:rsidP="000B052D">
      <w:pPr>
        <w:pStyle w:val="PargrafodaLista"/>
        <w:tabs>
          <w:tab w:val="left" w:pos="567"/>
        </w:tabs>
        <w:spacing w:before="100" w:beforeAutospacing="1" w:after="100" w:afterAutospacing="1"/>
        <w:ind w:left="0"/>
        <w:jc w:val="both"/>
        <w:rPr>
          <w:rFonts w:ascii="Calibri" w:eastAsia="Times New Roman" w:hAnsi="Calibri" w:cs="Times New Roman"/>
          <w:lang w:eastAsia="pt-BR"/>
        </w:rPr>
      </w:pPr>
    </w:p>
    <w:p w:rsidR="008A5BA1" w:rsidRDefault="008A5BA1" w:rsidP="000B052D">
      <w:pPr>
        <w:pStyle w:val="PargrafodaLista"/>
        <w:numPr>
          <w:ilvl w:val="1"/>
          <w:numId w:val="1"/>
        </w:numPr>
        <w:tabs>
          <w:tab w:val="left" w:pos="567"/>
        </w:tabs>
        <w:spacing w:before="100" w:beforeAutospacing="1" w:after="100" w:afterAutospacing="1"/>
        <w:ind w:left="0" w:firstLine="0"/>
        <w:jc w:val="both"/>
        <w:rPr>
          <w:rFonts w:ascii="Calibri" w:eastAsia="Times New Roman" w:hAnsi="Calibri" w:cs="Times New Roman"/>
          <w:lang w:eastAsia="pt-BR"/>
        </w:rPr>
      </w:pPr>
      <w:r w:rsidRPr="00D50B2C">
        <w:rPr>
          <w:rFonts w:ascii="Calibri" w:eastAsia="Times New Roman" w:hAnsi="Calibri" w:cs="Times New Roman"/>
          <w:lang w:eastAsia="pt-BR"/>
        </w:rPr>
        <w:t>O preço de aquisição de cada produto é o</w:t>
      </w:r>
      <w:r w:rsidR="00AD243A" w:rsidRPr="00D50B2C">
        <w:rPr>
          <w:rFonts w:ascii="Calibri" w:eastAsia="Times New Roman" w:hAnsi="Calibri" w:cs="Times New Roman"/>
          <w:lang w:eastAsia="pt-BR"/>
        </w:rPr>
        <w:t xml:space="preserve"> </w:t>
      </w:r>
      <w:r w:rsidRPr="00D50B2C">
        <w:rPr>
          <w:rFonts w:ascii="Calibri" w:eastAsia="Times New Roman" w:hAnsi="Calibri" w:cs="Times New Roman"/>
          <w:lang w:eastAsia="pt-BR"/>
        </w:rPr>
        <w:t xml:space="preserve">preço médio pesquisado por, no mínimo, três </w:t>
      </w:r>
      <w:r w:rsidR="00C168EA" w:rsidRPr="00D50B2C">
        <w:rPr>
          <w:rFonts w:ascii="Calibri" w:eastAsia="Times New Roman" w:hAnsi="Calibri" w:cs="Times New Roman"/>
          <w:lang w:eastAsia="pt-BR"/>
        </w:rPr>
        <w:t>pesquisas</w:t>
      </w:r>
      <w:r w:rsidRPr="00D50B2C">
        <w:rPr>
          <w:rFonts w:ascii="Calibri" w:eastAsia="Times New Roman" w:hAnsi="Calibri" w:cs="Times New Roman"/>
          <w:lang w:eastAsia="pt-BR"/>
        </w:rPr>
        <w:t xml:space="preserve">. </w:t>
      </w:r>
    </w:p>
    <w:p w:rsidR="00D50B2C" w:rsidRPr="00D50B2C" w:rsidRDefault="00D50B2C" w:rsidP="000B052D">
      <w:pPr>
        <w:pStyle w:val="PargrafodaLista"/>
        <w:jc w:val="both"/>
        <w:rPr>
          <w:rFonts w:ascii="Calibri" w:eastAsia="Times New Roman" w:hAnsi="Calibri" w:cs="Times New Roman"/>
          <w:lang w:eastAsia="pt-BR"/>
        </w:rPr>
      </w:pPr>
    </w:p>
    <w:p w:rsidR="008876AF" w:rsidRDefault="008876AF" w:rsidP="000B052D">
      <w:pPr>
        <w:pStyle w:val="PargrafodaLista"/>
        <w:numPr>
          <w:ilvl w:val="1"/>
          <w:numId w:val="1"/>
        </w:numPr>
        <w:tabs>
          <w:tab w:val="left" w:pos="567"/>
        </w:tabs>
        <w:spacing w:before="100" w:beforeAutospacing="1" w:after="100" w:afterAutospacing="1"/>
        <w:ind w:left="0" w:firstLine="0"/>
        <w:jc w:val="both"/>
        <w:rPr>
          <w:rFonts w:ascii="Calibri" w:eastAsia="Times New Roman" w:hAnsi="Calibri" w:cs="Times New Roman"/>
          <w:lang w:eastAsia="pt-BR"/>
        </w:rPr>
      </w:pPr>
      <w:r w:rsidRPr="00D50B2C">
        <w:rPr>
          <w:rFonts w:ascii="Calibri" w:eastAsia="Times New Roman" w:hAnsi="Calibri" w:cs="Times New Roman"/>
          <w:lang w:eastAsia="pt-BR"/>
        </w:rPr>
        <w:t>Caso existam Projetos de venda com preços diferentes dos preços da chamada pública, a administração solicitara a adequação dos projetos, com a inclusão dos preços previstos neste edital.</w:t>
      </w:r>
    </w:p>
    <w:p w:rsidR="007265FF" w:rsidRPr="00D50B2C" w:rsidRDefault="007265FF" w:rsidP="000B052D">
      <w:pPr>
        <w:pStyle w:val="PargrafodaLista"/>
        <w:tabs>
          <w:tab w:val="left" w:pos="567"/>
        </w:tabs>
        <w:spacing w:before="100" w:beforeAutospacing="1" w:after="100" w:afterAutospacing="1"/>
        <w:ind w:left="0"/>
        <w:jc w:val="both"/>
        <w:rPr>
          <w:rFonts w:ascii="Calibri" w:eastAsia="Times New Roman" w:hAnsi="Calibri" w:cs="Times New Roman"/>
          <w:lang w:eastAsia="pt-BR"/>
        </w:rPr>
      </w:pPr>
    </w:p>
    <w:p w:rsidR="004E6888" w:rsidRPr="006729D5" w:rsidRDefault="004E6888" w:rsidP="000B052D">
      <w:pPr>
        <w:pStyle w:val="PargrafodaLista"/>
        <w:numPr>
          <w:ilvl w:val="0"/>
          <w:numId w:val="1"/>
        </w:numPr>
        <w:tabs>
          <w:tab w:val="num" w:pos="567"/>
        </w:tabs>
        <w:spacing w:before="100" w:beforeAutospacing="1" w:after="100" w:afterAutospacing="1"/>
        <w:ind w:left="0" w:firstLine="0"/>
        <w:jc w:val="both"/>
        <w:rPr>
          <w:rFonts w:ascii="Calibri" w:eastAsia="Times New Roman" w:hAnsi="Calibri" w:cs="Times New Roman"/>
          <w:b/>
          <w:lang w:eastAsia="pt-BR"/>
        </w:rPr>
      </w:pPr>
      <w:r w:rsidRPr="006729D5">
        <w:rPr>
          <w:rFonts w:ascii="Calibri" w:eastAsia="Times New Roman" w:hAnsi="Calibri" w:cs="Times New Roman"/>
          <w:b/>
          <w:lang w:eastAsia="pt-BR"/>
        </w:rPr>
        <w:t>FONTE DE RECURSO</w:t>
      </w:r>
      <w:r w:rsidR="00417C46" w:rsidRPr="006729D5">
        <w:rPr>
          <w:rFonts w:ascii="Calibri" w:eastAsia="Times New Roman" w:hAnsi="Calibri" w:cs="Times New Roman"/>
          <w:b/>
          <w:lang w:eastAsia="pt-BR"/>
        </w:rPr>
        <w:t>S</w:t>
      </w:r>
    </w:p>
    <w:p w:rsidR="00130E8D" w:rsidRPr="002B03A1" w:rsidRDefault="00417C46" w:rsidP="000B052D">
      <w:pPr>
        <w:pStyle w:val="PargrafodaLista"/>
        <w:numPr>
          <w:ilvl w:val="1"/>
          <w:numId w:val="1"/>
        </w:numPr>
        <w:tabs>
          <w:tab w:val="left" w:pos="567"/>
        </w:tabs>
        <w:spacing w:before="100" w:beforeAutospacing="1" w:after="100" w:afterAutospacing="1"/>
        <w:ind w:left="0" w:firstLine="0"/>
        <w:jc w:val="both"/>
        <w:rPr>
          <w:rFonts w:ascii="Calibri" w:eastAsia="Times New Roman" w:hAnsi="Calibri" w:cs="Times New Roman"/>
          <w:lang w:eastAsia="pt-BR"/>
        </w:rPr>
      </w:pPr>
      <w:r w:rsidRPr="002B03A1">
        <w:rPr>
          <w:rFonts w:ascii="Calibri" w:eastAsia="Times New Roman" w:hAnsi="Calibri" w:cs="Times New Roman"/>
          <w:lang w:eastAsia="pt-BR"/>
        </w:rPr>
        <w:t xml:space="preserve">As despesas decorrentes da presente contratação estão estimadas em </w:t>
      </w:r>
      <w:r w:rsidR="008C3F0C" w:rsidRPr="002B03A1">
        <w:rPr>
          <w:rFonts w:ascii="Calibri" w:eastAsia="Times New Roman" w:hAnsi="Calibri" w:cs="Times New Roman"/>
          <w:b/>
          <w:bCs/>
          <w:lang w:eastAsia="pt-BR"/>
        </w:rPr>
        <w:t xml:space="preserve">R$ </w:t>
      </w:r>
      <w:r w:rsidR="00470BF5" w:rsidRPr="002B03A1">
        <w:rPr>
          <w:rFonts w:ascii="Calibri" w:eastAsia="Times New Roman" w:hAnsi="Calibri" w:cs="Times New Roman"/>
          <w:b/>
          <w:bCs/>
          <w:lang w:eastAsia="pt-BR"/>
        </w:rPr>
        <w:t>29.328,06</w:t>
      </w:r>
      <w:r w:rsidR="008C3F0C" w:rsidRPr="002B03A1">
        <w:rPr>
          <w:rFonts w:ascii="Calibri" w:eastAsia="Times New Roman" w:hAnsi="Calibri" w:cs="Times New Roman"/>
          <w:b/>
          <w:bCs/>
          <w:lang w:eastAsia="pt-BR"/>
        </w:rPr>
        <w:t xml:space="preserve"> </w:t>
      </w:r>
      <w:r w:rsidRPr="002B03A1">
        <w:rPr>
          <w:rFonts w:ascii="Calibri" w:eastAsia="Times New Roman" w:hAnsi="Calibri" w:cs="Times New Roman"/>
          <w:lang w:eastAsia="pt-BR"/>
        </w:rPr>
        <w:t>e correrão à conta dos recursos provenientes do FNDE/PNAE.</w:t>
      </w:r>
    </w:p>
    <w:p w:rsidR="008D0612" w:rsidRPr="002B03A1" w:rsidRDefault="00214A7E" w:rsidP="000B052D">
      <w:pPr>
        <w:pStyle w:val="PargrafodaLista"/>
        <w:numPr>
          <w:ilvl w:val="1"/>
          <w:numId w:val="1"/>
        </w:numPr>
        <w:tabs>
          <w:tab w:val="left" w:pos="567"/>
        </w:tabs>
        <w:spacing w:before="100" w:beforeAutospacing="1" w:after="100" w:afterAutospacing="1"/>
        <w:ind w:left="0" w:firstLine="0"/>
        <w:jc w:val="both"/>
        <w:rPr>
          <w:rFonts w:ascii="Calibri" w:eastAsia="Times New Roman" w:hAnsi="Calibri" w:cs="Times New Roman"/>
          <w:lang w:eastAsia="pt-BR"/>
        </w:rPr>
      </w:pPr>
      <w:r w:rsidRPr="002B03A1">
        <w:rPr>
          <w:rFonts w:ascii="Calibri" w:eastAsia="Times New Roman" w:hAnsi="Calibri" w:cs="Times New Roman"/>
          <w:lang w:eastAsia="pt-BR"/>
        </w:rPr>
        <w:t>Fonte</w:t>
      </w:r>
      <w:r w:rsidR="00042FA4" w:rsidRPr="002B03A1">
        <w:rPr>
          <w:rFonts w:ascii="Calibri" w:eastAsia="Times New Roman" w:hAnsi="Calibri" w:cs="Times New Roman"/>
          <w:lang w:eastAsia="pt-BR"/>
        </w:rPr>
        <w:t>s</w:t>
      </w:r>
      <w:r w:rsidRPr="002B03A1">
        <w:rPr>
          <w:rFonts w:ascii="Calibri" w:eastAsia="Times New Roman" w:hAnsi="Calibri" w:cs="Times New Roman"/>
          <w:lang w:eastAsia="pt-BR"/>
        </w:rPr>
        <w:t xml:space="preserve"> de Recursos n°</w:t>
      </w:r>
      <w:r w:rsidR="00042FA4" w:rsidRPr="002B03A1">
        <w:rPr>
          <w:rFonts w:ascii="Calibri" w:eastAsia="Times New Roman" w:hAnsi="Calibri" w:cs="Times New Roman"/>
          <w:lang w:eastAsia="pt-BR"/>
        </w:rPr>
        <w:t xml:space="preserve"> </w:t>
      </w:r>
      <w:r w:rsidR="004360BF" w:rsidRPr="002B03A1">
        <w:rPr>
          <w:rFonts w:ascii="Calibri" w:eastAsia="Times New Roman" w:hAnsi="Calibri" w:cs="Times New Roman"/>
          <w:lang w:eastAsia="pt-BR"/>
        </w:rPr>
        <w:t>0113150072</w:t>
      </w:r>
      <w:r w:rsidR="00D50B2C" w:rsidRPr="002B03A1">
        <w:rPr>
          <w:rFonts w:ascii="Calibri" w:eastAsia="Times New Roman" w:hAnsi="Calibri" w:cs="Times New Roman"/>
          <w:lang w:eastAsia="pt-BR"/>
        </w:rPr>
        <w:t>.</w:t>
      </w:r>
      <w:r w:rsidRPr="002B03A1">
        <w:rPr>
          <w:rFonts w:ascii="Calibri" w:eastAsia="Times New Roman" w:hAnsi="Calibri" w:cs="Times New Roman"/>
          <w:lang w:eastAsia="pt-BR"/>
        </w:rPr>
        <w:t xml:space="preserve"> </w:t>
      </w:r>
    </w:p>
    <w:p w:rsidR="00D50B2C" w:rsidRPr="00D50B2C" w:rsidRDefault="00D50B2C" w:rsidP="000B052D">
      <w:pPr>
        <w:pStyle w:val="PargrafodaLista"/>
        <w:tabs>
          <w:tab w:val="left" w:pos="567"/>
        </w:tabs>
        <w:spacing w:before="100" w:beforeAutospacing="1" w:after="100" w:afterAutospacing="1"/>
        <w:ind w:left="0"/>
        <w:jc w:val="both"/>
        <w:rPr>
          <w:rFonts w:ascii="Calibri" w:eastAsia="Times New Roman" w:hAnsi="Calibri" w:cs="Times New Roman"/>
          <w:color w:val="FF0000"/>
          <w:lang w:eastAsia="pt-BR"/>
        </w:rPr>
      </w:pPr>
    </w:p>
    <w:p w:rsidR="0073246C" w:rsidRPr="006729D5" w:rsidRDefault="0077513E" w:rsidP="000B052D">
      <w:pPr>
        <w:pStyle w:val="PargrafodaLista"/>
        <w:numPr>
          <w:ilvl w:val="0"/>
          <w:numId w:val="1"/>
        </w:numPr>
        <w:tabs>
          <w:tab w:val="num" w:pos="567"/>
        </w:tabs>
        <w:spacing w:before="100" w:beforeAutospacing="1" w:after="100" w:afterAutospacing="1"/>
        <w:ind w:left="0" w:firstLine="0"/>
        <w:jc w:val="both"/>
        <w:rPr>
          <w:rFonts w:ascii="Calibri" w:eastAsia="Times New Roman" w:hAnsi="Calibri" w:cs="Times New Roman"/>
          <w:b/>
          <w:lang w:eastAsia="pt-BR"/>
        </w:rPr>
      </w:pPr>
      <w:r w:rsidRPr="006729D5">
        <w:rPr>
          <w:rFonts w:ascii="Calibri" w:eastAsia="Times New Roman" w:hAnsi="Calibri" w:cs="Times New Roman"/>
          <w:b/>
          <w:lang w:eastAsia="pt-BR"/>
        </w:rPr>
        <w:t xml:space="preserve">CONDIÇÕES DE </w:t>
      </w:r>
      <w:r w:rsidR="0073246C" w:rsidRPr="006729D5">
        <w:rPr>
          <w:rFonts w:ascii="Calibri" w:eastAsia="Times New Roman" w:hAnsi="Calibri" w:cs="Times New Roman"/>
          <w:b/>
          <w:lang w:eastAsia="pt-BR"/>
        </w:rPr>
        <w:t>PARTICIPAÇÃO</w:t>
      </w:r>
    </w:p>
    <w:p w:rsidR="0073246C" w:rsidRDefault="0073246C" w:rsidP="000B052D">
      <w:pPr>
        <w:pStyle w:val="PargrafodaLista"/>
        <w:numPr>
          <w:ilvl w:val="1"/>
          <w:numId w:val="1"/>
        </w:numPr>
        <w:tabs>
          <w:tab w:val="left" w:pos="567"/>
        </w:tabs>
        <w:spacing w:before="100" w:beforeAutospacing="1" w:after="100" w:afterAutospacing="1"/>
        <w:ind w:left="0" w:firstLine="0"/>
        <w:jc w:val="both"/>
        <w:rPr>
          <w:rFonts w:ascii="Calibri" w:eastAsia="Times New Roman" w:hAnsi="Calibri" w:cs="Times New Roman"/>
          <w:lang w:eastAsia="pt-BR"/>
        </w:rPr>
      </w:pPr>
      <w:r w:rsidRPr="00D50B2C">
        <w:rPr>
          <w:rFonts w:ascii="Calibri" w:eastAsia="Times New Roman" w:hAnsi="Calibri" w:cs="Times New Roman"/>
          <w:lang w:eastAsia="pt-BR"/>
        </w:rPr>
        <w:t>Poderão partici</w:t>
      </w:r>
      <w:r w:rsidR="006B3AE0" w:rsidRPr="00D50B2C">
        <w:rPr>
          <w:rFonts w:ascii="Calibri" w:eastAsia="Times New Roman" w:hAnsi="Calibri" w:cs="Times New Roman"/>
          <w:lang w:eastAsia="pt-BR"/>
        </w:rPr>
        <w:t xml:space="preserve">par da </w:t>
      </w:r>
      <w:proofErr w:type="gramStart"/>
      <w:r w:rsidR="006B3AE0" w:rsidRPr="00D50B2C">
        <w:rPr>
          <w:rFonts w:ascii="Calibri" w:eastAsia="Times New Roman" w:hAnsi="Calibri" w:cs="Times New Roman"/>
          <w:lang w:eastAsia="pt-BR"/>
        </w:rPr>
        <w:t>presente CHAMADA PÚBLICA</w:t>
      </w:r>
      <w:proofErr w:type="gramEnd"/>
      <w:r w:rsidR="006B3AE0" w:rsidRPr="00D50B2C">
        <w:rPr>
          <w:rFonts w:ascii="Calibri" w:eastAsia="Times New Roman" w:hAnsi="Calibri" w:cs="Times New Roman"/>
          <w:lang w:eastAsia="pt-BR"/>
        </w:rPr>
        <w:t>:</w:t>
      </w:r>
      <w:r w:rsidRPr="00D50B2C">
        <w:rPr>
          <w:rFonts w:ascii="Calibri" w:eastAsia="Times New Roman" w:hAnsi="Calibri" w:cs="Times New Roman"/>
          <w:lang w:eastAsia="pt-BR"/>
        </w:rPr>
        <w:t xml:space="preserve"> agricultores Familiares nas seguintes condições:</w:t>
      </w:r>
    </w:p>
    <w:p w:rsidR="007265FF" w:rsidRPr="00D50B2C" w:rsidRDefault="007265FF" w:rsidP="000B052D">
      <w:pPr>
        <w:pStyle w:val="PargrafodaLista"/>
        <w:tabs>
          <w:tab w:val="left" w:pos="567"/>
        </w:tabs>
        <w:spacing w:before="100" w:beforeAutospacing="1" w:after="100" w:afterAutospacing="1"/>
        <w:ind w:left="0"/>
        <w:jc w:val="both"/>
        <w:rPr>
          <w:rFonts w:ascii="Calibri" w:eastAsia="Times New Roman" w:hAnsi="Calibri" w:cs="Times New Roman"/>
          <w:lang w:eastAsia="pt-BR"/>
        </w:rPr>
      </w:pPr>
    </w:p>
    <w:p w:rsidR="0067239B" w:rsidRDefault="0067239B" w:rsidP="000B052D">
      <w:pPr>
        <w:pStyle w:val="PargrafodaLista"/>
        <w:numPr>
          <w:ilvl w:val="2"/>
          <w:numId w:val="1"/>
        </w:numPr>
        <w:tabs>
          <w:tab w:val="left" w:pos="567"/>
        </w:tabs>
        <w:spacing w:before="100" w:beforeAutospacing="1" w:after="100" w:afterAutospacing="1"/>
        <w:jc w:val="both"/>
        <w:rPr>
          <w:rFonts w:ascii="Calibri" w:eastAsia="Times New Roman" w:hAnsi="Calibri" w:cs="Times New Roman"/>
          <w:lang w:eastAsia="pt-BR"/>
        </w:rPr>
      </w:pPr>
      <w:r w:rsidRPr="00D50B2C">
        <w:rPr>
          <w:rFonts w:ascii="Calibri" w:eastAsia="Times New Roman" w:hAnsi="Calibri" w:cs="Times New Roman"/>
          <w:lang w:eastAsia="pt-BR"/>
        </w:rPr>
        <w:lastRenderedPageBreak/>
        <w:t xml:space="preserve">Fornecedores individuais: </w:t>
      </w:r>
      <w:r w:rsidR="0096546B" w:rsidRPr="00D50B2C">
        <w:rPr>
          <w:rFonts w:ascii="Calibri" w:eastAsia="Times New Roman" w:hAnsi="Calibri" w:cs="Times New Roman"/>
          <w:lang w:eastAsia="pt-BR"/>
        </w:rPr>
        <w:t>A</w:t>
      </w:r>
      <w:r w:rsidRPr="00D50B2C">
        <w:rPr>
          <w:rFonts w:ascii="Calibri" w:eastAsia="Times New Roman" w:hAnsi="Calibri" w:cs="Times New Roman"/>
          <w:lang w:eastAsia="pt-BR"/>
        </w:rPr>
        <w:t xml:space="preserve">gricultores </w:t>
      </w:r>
      <w:r w:rsidR="00380F0B" w:rsidRPr="00D50B2C">
        <w:rPr>
          <w:rFonts w:ascii="Calibri" w:eastAsia="Times New Roman" w:hAnsi="Calibri" w:cs="Times New Roman"/>
          <w:lang w:eastAsia="pt-BR"/>
        </w:rPr>
        <w:t>familiares, não</w:t>
      </w:r>
      <w:r w:rsidR="0096546B" w:rsidRPr="00D50B2C">
        <w:rPr>
          <w:rFonts w:ascii="Calibri" w:eastAsia="Times New Roman" w:hAnsi="Calibri" w:cs="Times New Roman"/>
          <w:lang w:eastAsia="pt-BR"/>
        </w:rPr>
        <w:t xml:space="preserve"> organizados em </w:t>
      </w:r>
      <w:r w:rsidR="00380F0B" w:rsidRPr="00D50B2C">
        <w:rPr>
          <w:rFonts w:ascii="Calibri" w:eastAsia="Times New Roman" w:hAnsi="Calibri" w:cs="Times New Roman"/>
          <w:lang w:eastAsia="pt-BR"/>
        </w:rPr>
        <w:t>grupo, detentores</w:t>
      </w:r>
      <w:r w:rsidRPr="00D50B2C">
        <w:rPr>
          <w:rFonts w:ascii="Calibri" w:eastAsia="Times New Roman" w:hAnsi="Calibri" w:cs="Times New Roman"/>
          <w:lang w:eastAsia="pt-BR"/>
        </w:rPr>
        <w:t xml:space="preserve"> de Declaração de</w:t>
      </w:r>
      <w:r w:rsidR="008B35EF" w:rsidRPr="00D50B2C">
        <w:rPr>
          <w:rFonts w:ascii="Calibri" w:eastAsia="Times New Roman" w:hAnsi="Calibri" w:cs="Times New Roman"/>
          <w:lang w:eastAsia="pt-BR"/>
        </w:rPr>
        <w:t xml:space="preserve"> Aptidão ao </w:t>
      </w:r>
      <w:r w:rsidR="0096546B" w:rsidRPr="00D50B2C">
        <w:rPr>
          <w:rFonts w:ascii="Calibri" w:eastAsia="Times New Roman" w:hAnsi="Calibri" w:cs="Times New Roman"/>
          <w:lang w:eastAsia="pt-BR"/>
        </w:rPr>
        <w:t>Programa Nacional de Fortalecimento da Agricultura Familiar (</w:t>
      </w:r>
      <w:r w:rsidR="008B35EF" w:rsidRPr="00D50B2C">
        <w:rPr>
          <w:rFonts w:ascii="Calibri" w:eastAsia="Times New Roman" w:hAnsi="Calibri" w:cs="Times New Roman"/>
          <w:lang w:eastAsia="pt-BR"/>
        </w:rPr>
        <w:t>Pronaf</w:t>
      </w:r>
      <w:r w:rsidR="001F5711">
        <w:rPr>
          <w:rFonts w:ascii="Calibri" w:eastAsia="Times New Roman" w:hAnsi="Calibri" w:cs="Times New Roman"/>
          <w:lang w:eastAsia="pt-BR"/>
        </w:rPr>
        <w:t>) - DAP física.</w:t>
      </w:r>
    </w:p>
    <w:p w:rsidR="001F5711" w:rsidRPr="00D50B2C" w:rsidRDefault="001F5711" w:rsidP="000B052D">
      <w:pPr>
        <w:pStyle w:val="PargrafodaLista"/>
        <w:tabs>
          <w:tab w:val="left" w:pos="567"/>
        </w:tabs>
        <w:spacing w:before="100" w:beforeAutospacing="1" w:after="100" w:afterAutospacing="1"/>
        <w:ind w:left="1224"/>
        <w:jc w:val="both"/>
        <w:rPr>
          <w:rFonts w:ascii="Calibri" w:eastAsia="Times New Roman" w:hAnsi="Calibri" w:cs="Times New Roman"/>
          <w:lang w:eastAsia="pt-BR"/>
        </w:rPr>
      </w:pPr>
    </w:p>
    <w:p w:rsidR="0067239B" w:rsidRDefault="0067239B" w:rsidP="000B052D">
      <w:pPr>
        <w:pStyle w:val="PargrafodaLista"/>
        <w:numPr>
          <w:ilvl w:val="2"/>
          <w:numId w:val="1"/>
        </w:numPr>
        <w:tabs>
          <w:tab w:val="left" w:pos="567"/>
        </w:tabs>
        <w:spacing w:before="100" w:beforeAutospacing="1" w:after="100" w:afterAutospacing="1"/>
        <w:jc w:val="both"/>
        <w:rPr>
          <w:rFonts w:ascii="Calibri" w:eastAsia="Times New Roman" w:hAnsi="Calibri" w:cs="Times New Roman"/>
          <w:lang w:eastAsia="pt-BR"/>
        </w:rPr>
      </w:pPr>
      <w:r w:rsidRPr="00D50B2C">
        <w:rPr>
          <w:rFonts w:ascii="Calibri" w:eastAsia="Times New Roman" w:hAnsi="Calibri" w:cs="Times New Roman"/>
          <w:lang w:eastAsia="pt-BR"/>
        </w:rPr>
        <w:t xml:space="preserve">Grupos informais: </w:t>
      </w:r>
      <w:r w:rsidR="0096546B" w:rsidRPr="00D50B2C">
        <w:rPr>
          <w:rFonts w:ascii="Calibri" w:eastAsia="Times New Roman" w:hAnsi="Calibri" w:cs="Times New Roman"/>
          <w:lang w:eastAsia="pt-BR"/>
        </w:rPr>
        <w:t>A</w:t>
      </w:r>
      <w:r w:rsidRPr="00D50B2C">
        <w:rPr>
          <w:rFonts w:ascii="Calibri" w:eastAsia="Times New Roman" w:hAnsi="Calibri" w:cs="Times New Roman"/>
          <w:lang w:eastAsia="pt-BR"/>
        </w:rPr>
        <w:t xml:space="preserve">gricultores familiares detentores de Declaração de Aptidão ao </w:t>
      </w:r>
      <w:r w:rsidR="00AC004E" w:rsidRPr="00D50B2C">
        <w:rPr>
          <w:rFonts w:ascii="Calibri" w:eastAsia="Times New Roman" w:hAnsi="Calibri" w:cs="Times New Roman"/>
          <w:lang w:eastAsia="pt-BR"/>
        </w:rPr>
        <w:t>Programa Nacional de Fortalecimento da Agricultura Familiar (</w:t>
      </w:r>
      <w:r w:rsidRPr="00D50B2C">
        <w:rPr>
          <w:rFonts w:ascii="Calibri" w:eastAsia="Times New Roman" w:hAnsi="Calibri" w:cs="Times New Roman"/>
          <w:lang w:eastAsia="pt-BR"/>
        </w:rPr>
        <w:t>Pronaf</w:t>
      </w:r>
      <w:r w:rsidR="00AC004E" w:rsidRPr="00D50B2C">
        <w:rPr>
          <w:rFonts w:ascii="Calibri" w:eastAsia="Times New Roman" w:hAnsi="Calibri" w:cs="Times New Roman"/>
          <w:lang w:eastAsia="pt-BR"/>
        </w:rPr>
        <w:t xml:space="preserve">) - </w:t>
      </w:r>
      <w:r w:rsidRPr="00D50B2C">
        <w:rPr>
          <w:rFonts w:ascii="Calibri" w:eastAsia="Times New Roman" w:hAnsi="Calibri" w:cs="Times New Roman"/>
          <w:lang w:eastAsia="pt-BR"/>
        </w:rPr>
        <w:t xml:space="preserve">DAP física, </w:t>
      </w:r>
      <w:r w:rsidR="0096546B" w:rsidRPr="00D50B2C">
        <w:rPr>
          <w:rFonts w:ascii="Calibri" w:eastAsia="Times New Roman" w:hAnsi="Calibri" w:cs="Times New Roman"/>
          <w:lang w:eastAsia="pt-BR"/>
        </w:rPr>
        <w:t xml:space="preserve">de cada agricultor, </w:t>
      </w:r>
      <w:r w:rsidR="00453801" w:rsidRPr="00D50B2C">
        <w:rPr>
          <w:rFonts w:ascii="Calibri" w:eastAsia="Times New Roman" w:hAnsi="Calibri" w:cs="Times New Roman"/>
          <w:lang w:eastAsia="pt-BR"/>
        </w:rPr>
        <w:t>organizados em grupo</w:t>
      </w:r>
      <w:r w:rsidR="0096546B" w:rsidRPr="00D50B2C">
        <w:rPr>
          <w:rFonts w:ascii="Calibri" w:eastAsia="Times New Roman" w:hAnsi="Calibri" w:cs="Times New Roman"/>
          <w:lang w:eastAsia="pt-BR"/>
        </w:rPr>
        <w:t xml:space="preserve">, </w:t>
      </w:r>
      <w:r w:rsidRPr="00D50B2C">
        <w:rPr>
          <w:rFonts w:ascii="Calibri" w:eastAsia="Times New Roman" w:hAnsi="Calibri" w:cs="Times New Roman"/>
          <w:lang w:eastAsia="pt-BR"/>
        </w:rPr>
        <w:t>par</w:t>
      </w:r>
      <w:r w:rsidR="00C02379" w:rsidRPr="00D50B2C">
        <w:rPr>
          <w:rFonts w:ascii="Calibri" w:eastAsia="Times New Roman" w:hAnsi="Calibri" w:cs="Times New Roman"/>
          <w:lang w:eastAsia="pt-BR"/>
        </w:rPr>
        <w:t>a apresentar o projeto de venda.</w:t>
      </w:r>
    </w:p>
    <w:p w:rsidR="001F5711" w:rsidRPr="001F5711" w:rsidRDefault="001F5711" w:rsidP="000B052D">
      <w:pPr>
        <w:pStyle w:val="PargrafodaLista"/>
        <w:jc w:val="both"/>
        <w:rPr>
          <w:rFonts w:ascii="Calibri" w:eastAsia="Times New Roman" w:hAnsi="Calibri" w:cs="Times New Roman"/>
          <w:lang w:eastAsia="pt-BR"/>
        </w:rPr>
      </w:pPr>
    </w:p>
    <w:p w:rsidR="0073246C" w:rsidRDefault="0073246C" w:rsidP="000B052D">
      <w:pPr>
        <w:pStyle w:val="PargrafodaLista"/>
        <w:numPr>
          <w:ilvl w:val="2"/>
          <w:numId w:val="1"/>
        </w:numPr>
        <w:tabs>
          <w:tab w:val="left" w:pos="567"/>
        </w:tabs>
        <w:spacing w:before="100" w:beforeAutospacing="1" w:after="100" w:afterAutospacing="1"/>
        <w:jc w:val="both"/>
        <w:rPr>
          <w:rFonts w:ascii="Calibri" w:eastAsia="Times New Roman" w:hAnsi="Calibri" w:cs="Times New Roman"/>
          <w:lang w:eastAsia="pt-BR"/>
        </w:rPr>
      </w:pPr>
      <w:r w:rsidRPr="00D50B2C">
        <w:rPr>
          <w:rFonts w:ascii="Calibri" w:eastAsia="Times New Roman" w:hAnsi="Calibri" w:cs="Times New Roman"/>
          <w:lang w:eastAsia="pt-BR"/>
        </w:rPr>
        <w:t xml:space="preserve">Grupos </w:t>
      </w:r>
      <w:r w:rsidR="00380F0B" w:rsidRPr="00D50B2C">
        <w:rPr>
          <w:rFonts w:ascii="Calibri" w:eastAsia="Times New Roman" w:hAnsi="Calibri" w:cs="Times New Roman"/>
          <w:lang w:eastAsia="pt-BR"/>
        </w:rPr>
        <w:t>formais: Agricultores</w:t>
      </w:r>
      <w:r w:rsidR="00AC004E" w:rsidRPr="00D50B2C">
        <w:rPr>
          <w:rFonts w:ascii="Calibri" w:eastAsia="Times New Roman" w:hAnsi="Calibri" w:cs="Times New Roman"/>
          <w:lang w:eastAsia="pt-BR"/>
        </w:rPr>
        <w:t xml:space="preserve"> familiares, organizados em grupos formais (cooperativas e associações) </w:t>
      </w:r>
      <w:r w:rsidRPr="00D50B2C">
        <w:rPr>
          <w:rFonts w:ascii="Calibri" w:eastAsia="Times New Roman" w:hAnsi="Calibri" w:cs="Times New Roman"/>
          <w:lang w:eastAsia="pt-BR"/>
        </w:rPr>
        <w:t xml:space="preserve">detentores de Declaração de Aptidão ao </w:t>
      </w:r>
      <w:r w:rsidR="00AC004E" w:rsidRPr="00D50B2C">
        <w:rPr>
          <w:rFonts w:ascii="Calibri" w:eastAsia="Times New Roman" w:hAnsi="Calibri" w:cs="Times New Roman"/>
          <w:lang w:eastAsia="pt-BR"/>
        </w:rPr>
        <w:t>Programa Nacional de Fortalecimento da Agricultura Familiar</w:t>
      </w:r>
      <w:r w:rsidR="00841A4D" w:rsidRPr="00D50B2C">
        <w:rPr>
          <w:rFonts w:ascii="Calibri" w:eastAsia="Times New Roman" w:hAnsi="Calibri" w:cs="Times New Roman"/>
          <w:lang w:eastAsia="pt-BR"/>
        </w:rPr>
        <w:t xml:space="preserve"> </w:t>
      </w:r>
      <w:r w:rsidR="00AC004E" w:rsidRPr="00D50B2C">
        <w:rPr>
          <w:rFonts w:ascii="Calibri" w:eastAsia="Times New Roman" w:hAnsi="Calibri" w:cs="Times New Roman"/>
          <w:lang w:eastAsia="pt-BR"/>
        </w:rPr>
        <w:t>(</w:t>
      </w:r>
      <w:r w:rsidRPr="00D50B2C">
        <w:rPr>
          <w:rFonts w:ascii="Calibri" w:eastAsia="Times New Roman" w:hAnsi="Calibri" w:cs="Times New Roman"/>
          <w:lang w:eastAsia="pt-BR"/>
        </w:rPr>
        <w:t>Pronaf</w:t>
      </w:r>
      <w:r w:rsidR="00AC004E" w:rsidRPr="00D50B2C">
        <w:rPr>
          <w:rFonts w:ascii="Calibri" w:eastAsia="Times New Roman" w:hAnsi="Calibri" w:cs="Times New Roman"/>
          <w:lang w:eastAsia="pt-BR"/>
        </w:rPr>
        <w:t xml:space="preserve">) - </w:t>
      </w:r>
      <w:r w:rsidRPr="00D50B2C">
        <w:rPr>
          <w:rFonts w:ascii="Calibri" w:eastAsia="Times New Roman" w:hAnsi="Calibri" w:cs="Times New Roman"/>
          <w:lang w:eastAsia="pt-BR"/>
        </w:rPr>
        <w:t>DAP jurídico</w:t>
      </w:r>
      <w:r w:rsidR="00AC004E" w:rsidRPr="00D50B2C">
        <w:rPr>
          <w:rFonts w:ascii="Calibri" w:eastAsia="Times New Roman" w:hAnsi="Calibri" w:cs="Times New Roman"/>
          <w:lang w:eastAsia="pt-BR"/>
        </w:rPr>
        <w:t>.</w:t>
      </w:r>
    </w:p>
    <w:p w:rsidR="004A6F85" w:rsidRPr="004A6F85" w:rsidRDefault="004A6F85" w:rsidP="000B052D">
      <w:pPr>
        <w:pStyle w:val="PargrafodaLista"/>
        <w:jc w:val="both"/>
        <w:rPr>
          <w:rFonts w:ascii="Calibri" w:eastAsia="Times New Roman" w:hAnsi="Calibri" w:cs="Times New Roman"/>
          <w:lang w:eastAsia="pt-BR"/>
        </w:rPr>
      </w:pPr>
    </w:p>
    <w:p w:rsidR="0077513E" w:rsidRDefault="0077513E" w:rsidP="000B052D">
      <w:pPr>
        <w:pStyle w:val="PargrafodaLista"/>
        <w:numPr>
          <w:ilvl w:val="1"/>
          <w:numId w:val="1"/>
        </w:numPr>
        <w:tabs>
          <w:tab w:val="left" w:pos="567"/>
        </w:tabs>
        <w:spacing w:before="100" w:beforeAutospacing="1" w:after="100" w:afterAutospacing="1"/>
        <w:ind w:left="0" w:firstLine="0"/>
        <w:jc w:val="both"/>
        <w:rPr>
          <w:rFonts w:ascii="Calibri" w:eastAsia="Times New Roman" w:hAnsi="Calibri" w:cs="Times New Roman"/>
          <w:lang w:eastAsia="pt-BR"/>
        </w:rPr>
      </w:pPr>
      <w:r w:rsidRPr="006729D5">
        <w:rPr>
          <w:rFonts w:ascii="Calibri" w:eastAsia="Times New Roman" w:hAnsi="Calibri" w:cs="Times New Roman"/>
          <w:lang w:eastAsia="pt-BR"/>
        </w:rPr>
        <w:t>Os Fornecedores da Agricultura Familiar poderão comercializar sua produção agrícola na forma de Fornecedores Individuais, Grupos Informais e Grupos Formais, de acordo com o Art. 27 da Resolução FNDE nº 04/2015.</w:t>
      </w:r>
    </w:p>
    <w:p w:rsidR="001F5711" w:rsidRPr="006729D5" w:rsidRDefault="001F5711" w:rsidP="000B052D">
      <w:pPr>
        <w:pStyle w:val="PargrafodaLista"/>
        <w:tabs>
          <w:tab w:val="left" w:pos="567"/>
        </w:tabs>
        <w:spacing w:before="100" w:beforeAutospacing="1" w:after="100" w:afterAutospacing="1"/>
        <w:ind w:left="0"/>
        <w:jc w:val="both"/>
        <w:rPr>
          <w:rFonts w:ascii="Calibri" w:eastAsia="Times New Roman" w:hAnsi="Calibri" w:cs="Times New Roman"/>
          <w:lang w:eastAsia="pt-BR"/>
        </w:rPr>
      </w:pPr>
    </w:p>
    <w:p w:rsidR="008E735E" w:rsidRPr="006729D5" w:rsidRDefault="008E735E" w:rsidP="000B052D">
      <w:pPr>
        <w:pStyle w:val="PargrafodaLista"/>
        <w:numPr>
          <w:ilvl w:val="0"/>
          <w:numId w:val="1"/>
        </w:numPr>
        <w:tabs>
          <w:tab w:val="num" w:pos="567"/>
        </w:tabs>
        <w:spacing w:before="100" w:beforeAutospacing="1" w:after="100" w:afterAutospacing="1"/>
        <w:ind w:left="0" w:firstLine="0"/>
        <w:jc w:val="both"/>
        <w:rPr>
          <w:rFonts w:ascii="Calibri" w:eastAsia="Times New Roman" w:hAnsi="Calibri" w:cs="Times New Roman"/>
          <w:b/>
          <w:lang w:eastAsia="pt-BR"/>
        </w:rPr>
      </w:pPr>
      <w:r w:rsidRPr="006729D5">
        <w:rPr>
          <w:rFonts w:ascii="Calibri" w:eastAsia="Times New Roman" w:hAnsi="Calibri" w:cs="Times New Roman"/>
          <w:b/>
          <w:lang w:eastAsia="pt-BR"/>
        </w:rPr>
        <w:t>CREDENCIAMENTO</w:t>
      </w:r>
    </w:p>
    <w:p w:rsidR="008E735E" w:rsidRDefault="008E735E" w:rsidP="000B052D">
      <w:pPr>
        <w:pStyle w:val="PargrafodaLista"/>
        <w:numPr>
          <w:ilvl w:val="1"/>
          <w:numId w:val="1"/>
        </w:numPr>
        <w:tabs>
          <w:tab w:val="left" w:pos="567"/>
        </w:tabs>
        <w:spacing w:before="100" w:beforeAutospacing="1" w:after="100" w:afterAutospacing="1"/>
        <w:ind w:left="0" w:firstLine="0"/>
        <w:jc w:val="both"/>
        <w:rPr>
          <w:rFonts w:ascii="Calibri" w:eastAsia="Times New Roman" w:hAnsi="Calibri" w:cs="Times New Roman"/>
          <w:lang w:eastAsia="pt-BR"/>
        </w:rPr>
      </w:pPr>
      <w:r w:rsidRPr="001F5711">
        <w:rPr>
          <w:rFonts w:ascii="Calibri" w:eastAsia="Times New Roman" w:hAnsi="Calibri" w:cs="Times New Roman"/>
          <w:lang w:eastAsia="pt-BR"/>
        </w:rPr>
        <w:t>O proponente ou seu representante</w:t>
      </w:r>
      <w:r w:rsidR="00AC004E" w:rsidRPr="001F5711">
        <w:rPr>
          <w:rFonts w:ascii="Calibri" w:eastAsia="Times New Roman" w:hAnsi="Calibri" w:cs="Times New Roman"/>
          <w:lang w:eastAsia="pt-BR"/>
        </w:rPr>
        <w:t xml:space="preserve"> deverá</w:t>
      </w:r>
      <w:r w:rsidRPr="001F5711">
        <w:rPr>
          <w:rFonts w:ascii="Calibri" w:eastAsia="Times New Roman" w:hAnsi="Calibri" w:cs="Times New Roman"/>
          <w:lang w:eastAsia="pt-BR"/>
        </w:rPr>
        <w:t xml:space="preserve">, preferencialmente, na mesma ocasião da entrega de seu envelope, apresentar-se à Comissão (Comissão </w:t>
      </w:r>
      <w:r w:rsidR="00031780" w:rsidRPr="001F5711">
        <w:rPr>
          <w:rFonts w:ascii="Calibri" w:eastAsia="Times New Roman" w:hAnsi="Calibri" w:cs="Times New Roman"/>
          <w:lang w:eastAsia="pt-BR"/>
        </w:rPr>
        <w:t>Permanente de Licitação para</w:t>
      </w:r>
      <w:r w:rsidRPr="001F5711">
        <w:rPr>
          <w:rFonts w:ascii="Calibri" w:eastAsia="Times New Roman" w:hAnsi="Calibri" w:cs="Times New Roman"/>
          <w:lang w:eastAsia="pt-BR"/>
        </w:rPr>
        <w:t xml:space="preserve"> Chamada Pública) para efetuar seu credenciamento como participante deste procedimento, munido da sua carteira de identidade e do documento que lhe dê poderes para manifestar-se durante os procedimentos relativos a esta </w:t>
      </w:r>
      <w:r w:rsidR="00AC004E" w:rsidRPr="001F5711">
        <w:rPr>
          <w:rFonts w:ascii="Calibri" w:eastAsia="Times New Roman" w:hAnsi="Calibri" w:cs="Times New Roman"/>
          <w:lang w:eastAsia="pt-BR"/>
        </w:rPr>
        <w:t>chamada pública</w:t>
      </w:r>
      <w:r w:rsidRPr="001F5711">
        <w:rPr>
          <w:rFonts w:ascii="Calibri" w:eastAsia="Times New Roman" w:hAnsi="Calibri" w:cs="Times New Roman"/>
          <w:lang w:eastAsia="pt-BR"/>
        </w:rPr>
        <w:t xml:space="preserve">. </w:t>
      </w:r>
    </w:p>
    <w:p w:rsidR="001F5711" w:rsidRPr="001F5711" w:rsidRDefault="001F5711" w:rsidP="000B052D">
      <w:pPr>
        <w:pStyle w:val="PargrafodaLista"/>
        <w:tabs>
          <w:tab w:val="left" w:pos="567"/>
        </w:tabs>
        <w:spacing w:before="100" w:beforeAutospacing="1" w:after="100" w:afterAutospacing="1"/>
        <w:ind w:left="0"/>
        <w:jc w:val="both"/>
        <w:rPr>
          <w:rFonts w:ascii="Calibri" w:eastAsia="Times New Roman" w:hAnsi="Calibri" w:cs="Times New Roman"/>
          <w:lang w:eastAsia="pt-BR"/>
        </w:rPr>
      </w:pPr>
    </w:p>
    <w:p w:rsidR="008E735E" w:rsidRDefault="008E735E" w:rsidP="000B052D">
      <w:pPr>
        <w:pStyle w:val="PargrafodaLista"/>
        <w:numPr>
          <w:ilvl w:val="1"/>
          <w:numId w:val="1"/>
        </w:numPr>
        <w:tabs>
          <w:tab w:val="left" w:pos="567"/>
        </w:tabs>
        <w:spacing w:before="100" w:beforeAutospacing="1" w:after="100" w:afterAutospacing="1"/>
        <w:ind w:left="0" w:firstLine="0"/>
        <w:jc w:val="both"/>
        <w:rPr>
          <w:rFonts w:ascii="Calibri" w:eastAsia="Times New Roman" w:hAnsi="Calibri" w:cs="Times New Roman"/>
          <w:lang w:eastAsia="pt-BR"/>
        </w:rPr>
      </w:pPr>
      <w:r w:rsidRPr="001F5711">
        <w:rPr>
          <w:rFonts w:ascii="Calibri" w:eastAsia="Times New Roman" w:hAnsi="Calibri" w:cs="Times New Roman"/>
          <w:lang w:eastAsia="pt-BR"/>
        </w:rPr>
        <w:t xml:space="preserve">O credenciamento poderá ser efetuado durante a sessão pública, antes de quaisquer manifestações em nome do proponente a ser representado. </w:t>
      </w:r>
    </w:p>
    <w:p w:rsidR="001F5711" w:rsidRPr="001F5711" w:rsidRDefault="001F5711" w:rsidP="000B052D">
      <w:pPr>
        <w:pStyle w:val="PargrafodaLista"/>
        <w:jc w:val="both"/>
        <w:rPr>
          <w:rFonts w:ascii="Calibri" w:eastAsia="Times New Roman" w:hAnsi="Calibri" w:cs="Times New Roman"/>
          <w:lang w:eastAsia="pt-BR"/>
        </w:rPr>
      </w:pPr>
    </w:p>
    <w:p w:rsidR="008E735E" w:rsidRDefault="008E735E" w:rsidP="000B052D">
      <w:pPr>
        <w:pStyle w:val="PargrafodaLista"/>
        <w:numPr>
          <w:ilvl w:val="1"/>
          <w:numId w:val="1"/>
        </w:numPr>
        <w:tabs>
          <w:tab w:val="left" w:pos="567"/>
        </w:tabs>
        <w:spacing w:before="100" w:beforeAutospacing="1" w:after="100" w:afterAutospacing="1"/>
        <w:ind w:left="0" w:firstLine="0"/>
        <w:jc w:val="both"/>
        <w:rPr>
          <w:rFonts w:ascii="Calibri" w:eastAsia="Times New Roman" w:hAnsi="Calibri" w:cs="Times New Roman"/>
          <w:lang w:eastAsia="pt-BR"/>
        </w:rPr>
      </w:pPr>
      <w:r w:rsidRPr="001F5711">
        <w:rPr>
          <w:rFonts w:ascii="Calibri" w:eastAsia="Times New Roman" w:hAnsi="Calibri" w:cs="Times New Roman"/>
          <w:lang w:eastAsia="pt-BR"/>
        </w:rPr>
        <w:t xml:space="preserve">A não apresentação ou incorreção de quaisquer dos documentos de credenciamento não impedirá a participação do proponente no presente procedimento, porém impedirá o interessado de manifestar-se, de qualquer forma, durante a sessão, em nome do proponente. </w:t>
      </w:r>
    </w:p>
    <w:p w:rsidR="001F5711" w:rsidRPr="001F5711" w:rsidRDefault="001F5711" w:rsidP="000B052D">
      <w:pPr>
        <w:pStyle w:val="PargrafodaLista"/>
        <w:jc w:val="both"/>
        <w:rPr>
          <w:rFonts w:ascii="Calibri" w:eastAsia="Times New Roman" w:hAnsi="Calibri" w:cs="Times New Roman"/>
          <w:lang w:eastAsia="pt-BR"/>
        </w:rPr>
      </w:pPr>
    </w:p>
    <w:p w:rsidR="008E735E" w:rsidRDefault="008E735E" w:rsidP="000B052D">
      <w:pPr>
        <w:pStyle w:val="PargrafodaLista"/>
        <w:numPr>
          <w:ilvl w:val="1"/>
          <w:numId w:val="1"/>
        </w:numPr>
        <w:tabs>
          <w:tab w:val="left" w:pos="567"/>
        </w:tabs>
        <w:spacing w:before="100" w:beforeAutospacing="1" w:after="100" w:afterAutospacing="1"/>
        <w:ind w:left="0" w:firstLine="0"/>
        <w:jc w:val="both"/>
        <w:rPr>
          <w:rFonts w:ascii="Calibri" w:eastAsia="Times New Roman" w:hAnsi="Calibri" w:cs="Times New Roman"/>
          <w:lang w:eastAsia="pt-BR"/>
        </w:rPr>
      </w:pPr>
      <w:r w:rsidRPr="001F5711">
        <w:rPr>
          <w:rFonts w:ascii="Calibri" w:eastAsia="Times New Roman" w:hAnsi="Calibri" w:cs="Times New Roman"/>
          <w:lang w:eastAsia="pt-BR"/>
        </w:rPr>
        <w:t xml:space="preserve">Considera-se como representante do proponente qualquer pessoa habilitada, nos termos do estatuto, do instrumento público de procuração, ou particular com firma reconhecida, ou documento equivalente. </w:t>
      </w:r>
    </w:p>
    <w:p w:rsidR="001F5711" w:rsidRPr="001F5711" w:rsidRDefault="001F5711" w:rsidP="000B052D">
      <w:pPr>
        <w:pStyle w:val="PargrafodaLista"/>
        <w:jc w:val="both"/>
        <w:rPr>
          <w:rFonts w:ascii="Calibri" w:eastAsia="Times New Roman" w:hAnsi="Calibri" w:cs="Times New Roman"/>
          <w:lang w:eastAsia="pt-BR"/>
        </w:rPr>
      </w:pPr>
    </w:p>
    <w:p w:rsidR="008E735E" w:rsidRDefault="008E735E" w:rsidP="000B052D">
      <w:pPr>
        <w:pStyle w:val="PargrafodaLista"/>
        <w:numPr>
          <w:ilvl w:val="1"/>
          <w:numId w:val="1"/>
        </w:numPr>
        <w:tabs>
          <w:tab w:val="left" w:pos="567"/>
        </w:tabs>
        <w:spacing w:before="100" w:beforeAutospacing="1" w:after="100" w:afterAutospacing="1"/>
        <w:ind w:left="0" w:firstLine="0"/>
        <w:jc w:val="both"/>
        <w:rPr>
          <w:rFonts w:ascii="Calibri" w:eastAsia="Times New Roman" w:hAnsi="Calibri" w:cs="Times New Roman"/>
          <w:lang w:eastAsia="pt-BR"/>
        </w:rPr>
      </w:pPr>
      <w:r w:rsidRPr="001F5711">
        <w:rPr>
          <w:rFonts w:ascii="Calibri" w:eastAsia="Times New Roman" w:hAnsi="Calibri" w:cs="Times New Roman"/>
          <w:lang w:eastAsia="pt-BR"/>
        </w:rPr>
        <w:t xml:space="preserve">Cada credenciado poderá representar apenas um proponente. Aquele que já tiver, na sessão pública, manifestado em nome de um proponente, não poderá mais optar por representar outro, nesta mesma sessão. </w:t>
      </w:r>
    </w:p>
    <w:p w:rsidR="001F5711" w:rsidRPr="001F5711" w:rsidRDefault="001F5711" w:rsidP="000B052D">
      <w:pPr>
        <w:pStyle w:val="PargrafodaLista"/>
        <w:jc w:val="both"/>
        <w:rPr>
          <w:rFonts w:ascii="Calibri" w:eastAsia="Times New Roman" w:hAnsi="Calibri" w:cs="Times New Roman"/>
          <w:lang w:eastAsia="pt-BR"/>
        </w:rPr>
      </w:pPr>
    </w:p>
    <w:p w:rsidR="008E735E" w:rsidRDefault="008E735E" w:rsidP="000B052D">
      <w:pPr>
        <w:pStyle w:val="PargrafodaLista"/>
        <w:numPr>
          <w:ilvl w:val="1"/>
          <w:numId w:val="1"/>
        </w:numPr>
        <w:tabs>
          <w:tab w:val="left" w:pos="567"/>
        </w:tabs>
        <w:spacing w:before="100" w:beforeAutospacing="1" w:after="100" w:afterAutospacing="1"/>
        <w:ind w:left="0" w:firstLine="0"/>
        <w:jc w:val="both"/>
        <w:rPr>
          <w:rFonts w:ascii="Calibri" w:eastAsia="Times New Roman" w:hAnsi="Calibri" w:cs="Times New Roman"/>
          <w:lang w:eastAsia="pt-BR"/>
        </w:rPr>
      </w:pPr>
      <w:r w:rsidRPr="001F5711">
        <w:rPr>
          <w:rFonts w:ascii="Calibri" w:eastAsia="Times New Roman" w:hAnsi="Calibri" w:cs="Times New Roman"/>
          <w:lang w:eastAsia="pt-BR"/>
        </w:rPr>
        <w:lastRenderedPageBreak/>
        <w:t xml:space="preserve">Os documentos exigidos nesta </w:t>
      </w:r>
      <w:r w:rsidR="00AC004E" w:rsidRPr="001F5711">
        <w:rPr>
          <w:rFonts w:ascii="Calibri" w:eastAsia="Times New Roman" w:hAnsi="Calibri" w:cs="Times New Roman"/>
          <w:lang w:eastAsia="pt-BR"/>
        </w:rPr>
        <w:t>chamada pública</w:t>
      </w:r>
      <w:r w:rsidRPr="001F5711">
        <w:rPr>
          <w:rFonts w:ascii="Calibri" w:eastAsia="Times New Roman" w:hAnsi="Calibri" w:cs="Times New Roman"/>
          <w:lang w:eastAsia="pt-BR"/>
        </w:rPr>
        <w:t xml:space="preserve"> poderão ser apresentados em original, por qualquer processo de cópia autenticada por cartório competente ou por membro da Comissão, ou publicação em órgão da imprensa oficial. </w:t>
      </w:r>
    </w:p>
    <w:p w:rsidR="001F5711" w:rsidRPr="001F5711" w:rsidRDefault="001F5711" w:rsidP="000B052D">
      <w:pPr>
        <w:pStyle w:val="PargrafodaLista"/>
        <w:jc w:val="both"/>
        <w:rPr>
          <w:rFonts w:ascii="Calibri" w:eastAsia="Times New Roman" w:hAnsi="Calibri" w:cs="Times New Roman"/>
          <w:lang w:eastAsia="pt-BR"/>
        </w:rPr>
      </w:pPr>
    </w:p>
    <w:p w:rsidR="0026161B" w:rsidRDefault="00085C87" w:rsidP="000B052D">
      <w:pPr>
        <w:pStyle w:val="PargrafodaLista"/>
        <w:numPr>
          <w:ilvl w:val="1"/>
          <w:numId w:val="1"/>
        </w:numPr>
        <w:tabs>
          <w:tab w:val="left" w:pos="567"/>
        </w:tabs>
        <w:spacing w:before="100" w:beforeAutospacing="1" w:after="100" w:afterAutospacing="1"/>
        <w:ind w:left="0" w:firstLine="0"/>
        <w:jc w:val="both"/>
        <w:rPr>
          <w:rFonts w:ascii="Calibri" w:eastAsia="Times New Roman" w:hAnsi="Calibri" w:cs="Times New Roman"/>
          <w:lang w:eastAsia="pt-BR"/>
        </w:rPr>
      </w:pPr>
      <w:r w:rsidRPr="001F5711">
        <w:rPr>
          <w:rFonts w:ascii="Calibri" w:eastAsia="Times New Roman" w:hAnsi="Calibri" w:cs="Times New Roman"/>
          <w:lang w:eastAsia="pt-BR"/>
        </w:rPr>
        <w:t xml:space="preserve">Não terá por comprovada a autenticidade de documentos por meio de cópias que não sejam das originais (cópia de cópia). </w:t>
      </w:r>
    </w:p>
    <w:p w:rsidR="004A6F85" w:rsidRDefault="004A6F85" w:rsidP="000B052D">
      <w:pPr>
        <w:pStyle w:val="PargrafodaLista"/>
        <w:tabs>
          <w:tab w:val="left" w:pos="567"/>
        </w:tabs>
        <w:spacing w:before="100" w:beforeAutospacing="1" w:after="100" w:afterAutospacing="1"/>
        <w:ind w:left="0"/>
        <w:jc w:val="both"/>
        <w:rPr>
          <w:rFonts w:ascii="Calibri" w:eastAsia="Times New Roman" w:hAnsi="Calibri" w:cs="Times New Roman"/>
          <w:lang w:eastAsia="pt-BR"/>
        </w:rPr>
      </w:pPr>
    </w:p>
    <w:p w:rsidR="004A6F85" w:rsidRDefault="004A6F85" w:rsidP="000B052D">
      <w:pPr>
        <w:pStyle w:val="PargrafodaLista"/>
        <w:tabs>
          <w:tab w:val="left" w:pos="567"/>
        </w:tabs>
        <w:spacing w:before="100" w:beforeAutospacing="1" w:after="100" w:afterAutospacing="1"/>
        <w:ind w:left="0"/>
        <w:jc w:val="both"/>
        <w:rPr>
          <w:rFonts w:ascii="Calibri" w:eastAsia="Times New Roman" w:hAnsi="Calibri" w:cs="Times New Roman"/>
          <w:lang w:eastAsia="pt-BR"/>
        </w:rPr>
      </w:pPr>
    </w:p>
    <w:p w:rsidR="005420A0" w:rsidRPr="006729D5" w:rsidRDefault="005420A0" w:rsidP="000B052D">
      <w:pPr>
        <w:pStyle w:val="PargrafodaLista"/>
        <w:numPr>
          <w:ilvl w:val="0"/>
          <w:numId w:val="1"/>
        </w:numPr>
        <w:tabs>
          <w:tab w:val="left" w:pos="567"/>
        </w:tabs>
        <w:spacing w:before="100" w:beforeAutospacing="1" w:after="100" w:afterAutospacing="1"/>
        <w:ind w:left="0" w:firstLine="0"/>
        <w:jc w:val="both"/>
        <w:rPr>
          <w:rFonts w:ascii="Calibri" w:eastAsia="Times New Roman" w:hAnsi="Calibri" w:cs="Times New Roman"/>
          <w:b/>
          <w:lang w:eastAsia="pt-BR"/>
        </w:rPr>
      </w:pPr>
      <w:r w:rsidRPr="006729D5">
        <w:rPr>
          <w:rFonts w:ascii="Calibri" w:eastAsia="Times New Roman" w:hAnsi="Calibri" w:cs="Times New Roman"/>
          <w:b/>
          <w:lang w:eastAsia="pt-BR"/>
        </w:rPr>
        <w:t>DA APRESENTAÇÃO DOS ENVELOPES</w:t>
      </w:r>
    </w:p>
    <w:p w:rsidR="00085C87" w:rsidRDefault="00085C87"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AA7A23">
        <w:rPr>
          <w:rFonts w:ascii="Calibri" w:hAnsi="Calibri" w:cs="Times New Roman"/>
        </w:rPr>
        <w:t xml:space="preserve">Os envelopes deverão ser entregues no Setor de Licitações </w:t>
      </w:r>
      <w:r w:rsidR="00031780" w:rsidRPr="00AA7A23">
        <w:rPr>
          <w:rFonts w:ascii="Calibri" w:hAnsi="Calibri" w:cs="Times New Roman"/>
        </w:rPr>
        <w:t xml:space="preserve">e Contratos </w:t>
      </w:r>
      <w:r w:rsidRPr="00AA7A23">
        <w:rPr>
          <w:rFonts w:ascii="Calibri" w:hAnsi="Calibri" w:cs="Times New Roman"/>
        </w:rPr>
        <w:t xml:space="preserve">do Campus </w:t>
      </w:r>
      <w:r w:rsidR="00AA7A23">
        <w:rPr>
          <w:rFonts w:ascii="Calibri" w:hAnsi="Calibri" w:cs="Times New Roman"/>
        </w:rPr>
        <w:t>Santo Augusto</w:t>
      </w:r>
      <w:r w:rsidRPr="00AA7A23">
        <w:rPr>
          <w:rFonts w:ascii="Calibri" w:hAnsi="Calibri" w:cs="Times New Roman"/>
        </w:rPr>
        <w:t xml:space="preserve">, localizado na </w:t>
      </w:r>
      <w:r w:rsidR="0072033A">
        <w:rPr>
          <w:rFonts w:ascii="Calibri" w:hAnsi="Calibri" w:cs="Times New Roman"/>
        </w:rPr>
        <w:t>Rua Fábio João Andolhe, nº 1.100, Bairro Floresta, Santo Augusto/RS</w:t>
      </w:r>
      <w:r w:rsidRPr="00AA7A23">
        <w:rPr>
          <w:rFonts w:ascii="Calibri" w:hAnsi="Calibri" w:cs="Times New Roman"/>
        </w:rPr>
        <w:t xml:space="preserve">. </w:t>
      </w:r>
    </w:p>
    <w:p w:rsidR="00AA7A23" w:rsidRPr="00AA7A23" w:rsidRDefault="00AA7A23" w:rsidP="000B052D">
      <w:pPr>
        <w:pStyle w:val="PargrafodaLista"/>
        <w:tabs>
          <w:tab w:val="left" w:pos="567"/>
        </w:tabs>
        <w:spacing w:before="100" w:beforeAutospacing="1" w:after="100" w:afterAutospacing="1"/>
        <w:ind w:left="0"/>
        <w:jc w:val="both"/>
        <w:rPr>
          <w:rFonts w:ascii="Calibri" w:hAnsi="Calibri" w:cs="Times New Roman"/>
        </w:rPr>
      </w:pPr>
    </w:p>
    <w:p w:rsidR="00085C87" w:rsidRDefault="00085C87"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Cada participante deverá apresentar dois envelopes, um contendo os documentos de habilitação e outro com o projeto de venda. </w:t>
      </w:r>
    </w:p>
    <w:p w:rsidR="000355FD" w:rsidRPr="000355FD" w:rsidRDefault="000355FD" w:rsidP="000B052D">
      <w:pPr>
        <w:pStyle w:val="PargrafodaLista"/>
        <w:jc w:val="both"/>
        <w:rPr>
          <w:rFonts w:ascii="Calibri" w:hAnsi="Calibri" w:cs="Times New Roman"/>
        </w:rPr>
      </w:pPr>
    </w:p>
    <w:p w:rsidR="00085C87" w:rsidRDefault="00085C87"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Os envelopes poderão ser entregues à Comissão por qualquer pessoa, desde que apresente seu documento de identidade, para a qual será emitido o respectivo recibo. </w:t>
      </w:r>
    </w:p>
    <w:p w:rsidR="0072033A" w:rsidRPr="006729D5" w:rsidRDefault="0072033A" w:rsidP="000B052D">
      <w:pPr>
        <w:pStyle w:val="PargrafodaLista"/>
        <w:tabs>
          <w:tab w:val="left" w:pos="567"/>
        </w:tabs>
        <w:spacing w:before="100" w:beforeAutospacing="1" w:after="100" w:afterAutospacing="1"/>
        <w:ind w:left="0"/>
        <w:jc w:val="both"/>
        <w:rPr>
          <w:rFonts w:ascii="Calibri" w:hAnsi="Calibri" w:cs="Times New Roman"/>
        </w:rPr>
      </w:pPr>
    </w:p>
    <w:p w:rsidR="00085C87" w:rsidRDefault="00085C87"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A fim de evitar riscos quanto a eventuais polêmicas sobre a entrega tempestiva dos envelopes, </w:t>
      </w:r>
      <w:r w:rsidRPr="006729D5">
        <w:rPr>
          <w:rFonts w:ascii="Calibri" w:hAnsi="Calibri" w:cs="Times New Roman"/>
          <w:b/>
        </w:rPr>
        <w:t>NÃO</w:t>
      </w:r>
      <w:r w:rsidRPr="006729D5">
        <w:rPr>
          <w:rFonts w:ascii="Calibri" w:hAnsi="Calibri" w:cs="Times New Roman"/>
        </w:rPr>
        <w:t xml:space="preserve"> será aceito o envio de envelopes por via postal. </w:t>
      </w:r>
    </w:p>
    <w:p w:rsidR="0072033A" w:rsidRPr="0072033A" w:rsidRDefault="0072033A" w:rsidP="000B052D">
      <w:pPr>
        <w:pStyle w:val="PargrafodaLista"/>
        <w:jc w:val="both"/>
        <w:rPr>
          <w:rFonts w:ascii="Calibri" w:hAnsi="Calibri" w:cs="Times New Roman"/>
        </w:rPr>
      </w:pPr>
    </w:p>
    <w:p w:rsidR="00085C87" w:rsidRDefault="00085C87"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O Campus </w:t>
      </w:r>
      <w:r w:rsidR="0072033A">
        <w:rPr>
          <w:rFonts w:ascii="Calibri" w:hAnsi="Calibri" w:cs="Times New Roman"/>
        </w:rPr>
        <w:t>Santo Augusto</w:t>
      </w:r>
      <w:r w:rsidRPr="006729D5">
        <w:rPr>
          <w:rFonts w:ascii="Calibri" w:hAnsi="Calibri" w:cs="Times New Roman"/>
        </w:rPr>
        <w:t xml:space="preserve"> não se responsabilizará por envelopes entregues a secretárias, recepcionistas ou em qualquer outra repartição do órgão que não seja o Setor de Licitações e </w:t>
      </w:r>
      <w:r w:rsidR="00031780" w:rsidRPr="006729D5">
        <w:rPr>
          <w:rFonts w:ascii="Calibri" w:hAnsi="Calibri" w:cs="Times New Roman"/>
        </w:rPr>
        <w:t xml:space="preserve">Contratos para </w:t>
      </w:r>
      <w:r w:rsidRPr="006729D5">
        <w:rPr>
          <w:rFonts w:ascii="Calibri" w:hAnsi="Calibri" w:cs="Times New Roman"/>
        </w:rPr>
        <w:t xml:space="preserve">as pessoas da Comissão. </w:t>
      </w:r>
    </w:p>
    <w:p w:rsidR="0072033A" w:rsidRPr="0072033A" w:rsidRDefault="0072033A" w:rsidP="000B052D">
      <w:pPr>
        <w:pStyle w:val="PargrafodaLista"/>
        <w:jc w:val="both"/>
        <w:rPr>
          <w:rFonts w:ascii="Calibri" w:hAnsi="Calibri" w:cs="Times New Roman"/>
        </w:rPr>
      </w:pPr>
    </w:p>
    <w:p w:rsidR="00085C87" w:rsidRDefault="00085C87"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Se por ventura mais de um envelope de um mesmo participante, com o mesmo conteúdo, for entregue à Comissão, terá preferência, para efeito de participação na disputa, aquele apresentado por representante devidamente credenciado pelo participante; se mais de um envelope do mesmo participante tiver sido entregue desta forma, terá preferência aquele apresentado por último, tempestivamente. </w:t>
      </w:r>
    </w:p>
    <w:p w:rsidR="0072033A" w:rsidRPr="0072033A" w:rsidRDefault="0072033A" w:rsidP="000B052D">
      <w:pPr>
        <w:pStyle w:val="PargrafodaLista"/>
        <w:jc w:val="both"/>
        <w:rPr>
          <w:rFonts w:ascii="Calibri" w:hAnsi="Calibri" w:cs="Times New Roman"/>
        </w:rPr>
      </w:pPr>
    </w:p>
    <w:p w:rsidR="007467BF" w:rsidRDefault="007467BF"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Envelopes apresentados após o momento definido previamente no preâmbulo deste edital somente serão recebidos se o responsável por entregá-los apresentar-se para tanto, no Setor de Licitações, até o horário limite determinado, e estiver aguardando o atendimento pela Comissão. </w:t>
      </w:r>
    </w:p>
    <w:p w:rsidR="0072033A" w:rsidRPr="0072033A" w:rsidRDefault="0072033A" w:rsidP="000B052D">
      <w:pPr>
        <w:pStyle w:val="PargrafodaLista"/>
        <w:jc w:val="both"/>
        <w:rPr>
          <w:rFonts w:ascii="Calibri" w:hAnsi="Calibri" w:cs="Times New Roman"/>
        </w:rPr>
      </w:pPr>
    </w:p>
    <w:p w:rsidR="007467BF" w:rsidRDefault="007467BF"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Depois de ultrapassado esse horário, exceto na situação acima, nenhum outro será recebido, tampouco serão permitidos quaisquer adendos ou esclarecimentos relativos à documentação. </w:t>
      </w:r>
    </w:p>
    <w:p w:rsidR="0072033A" w:rsidRPr="0072033A" w:rsidRDefault="0072033A" w:rsidP="000B052D">
      <w:pPr>
        <w:pStyle w:val="PargrafodaLista"/>
        <w:jc w:val="both"/>
        <w:rPr>
          <w:rFonts w:ascii="Calibri" w:hAnsi="Calibri" w:cs="Times New Roman"/>
        </w:rPr>
      </w:pPr>
    </w:p>
    <w:p w:rsidR="005420A0" w:rsidRPr="006729D5" w:rsidRDefault="005420A0" w:rsidP="000B052D">
      <w:pPr>
        <w:pStyle w:val="PargrafodaLista"/>
        <w:numPr>
          <w:ilvl w:val="1"/>
          <w:numId w:val="1"/>
        </w:numPr>
        <w:tabs>
          <w:tab w:val="left" w:pos="567"/>
        </w:tabs>
        <w:spacing w:before="100" w:beforeAutospacing="1" w:after="100" w:afterAutospacing="1"/>
        <w:ind w:left="0" w:firstLine="0"/>
        <w:jc w:val="both"/>
        <w:rPr>
          <w:rFonts w:ascii="Calibri" w:eastAsia="Times New Roman" w:hAnsi="Calibri" w:cs="Times New Roman"/>
          <w:lang w:eastAsia="pt-BR"/>
        </w:rPr>
      </w:pPr>
      <w:r w:rsidRPr="006729D5">
        <w:rPr>
          <w:rFonts w:ascii="Calibri" w:eastAsia="Times New Roman" w:hAnsi="Calibri" w:cs="Times New Roman"/>
          <w:lang w:eastAsia="pt-BR"/>
        </w:rPr>
        <w:t>Deverão apresentar os documentos de habilitação e a sua proposta em envelopes distintos, lacrados, não transparentes, identificados, respectivamente</w:t>
      </w:r>
      <w:r w:rsidR="00130E8D" w:rsidRPr="006729D5">
        <w:rPr>
          <w:rFonts w:ascii="Calibri" w:eastAsia="Times New Roman" w:hAnsi="Calibri" w:cs="Times New Roman"/>
          <w:lang w:eastAsia="pt-BR"/>
        </w:rPr>
        <w:t>, como de n° 1 e n° 2, para o que se sugere a seguinte inscrição:</w:t>
      </w:r>
    </w:p>
    <w:p w:rsidR="001758B6" w:rsidRPr="006729D5" w:rsidRDefault="001758B6" w:rsidP="000B052D">
      <w:pPr>
        <w:tabs>
          <w:tab w:val="left" w:pos="567"/>
        </w:tabs>
        <w:spacing w:before="100" w:beforeAutospacing="1" w:after="100" w:afterAutospacing="1"/>
        <w:jc w:val="both"/>
        <w:rPr>
          <w:rFonts w:ascii="Calibri" w:eastAsia="Times New Roman" w:hAnsi="Calibri" w:cs="Times New Roman"/>
          <w:lang w:eastAsia="pt-BR"/>
        </w:rPr>
      </w:pPr>
      <w:r w:rsidRPr="006729D5">
        <w:rPr>
          <w:rFonts w:ascii="Calibri" w:eastAsia="Times New Roman" w:hAnsi="Calibri" w:cs="Times New Roman"/>
          <w:noProof/>
          <w:lang w:eastAsia="pt-BR"/>
        </w:rPr>
        <mc:AlternateContent>
          <mc:Choice Requires="wps">
            <w:drawing>
              <wp:anchor distT="0" distB="0" distL="114300" distR="114300" simplePos="0" relativeHeight="251681280" behindDoc="0" locked="0" layoutInCell="1" allowOverlap="1" wp14:anchorId="0E8B4E7D" wp14:editId="114EB78D">
                <wp:simplePos x="0" y="0"/>
                <wp:positionH relativeFrom="column">
                  <wp:posOffset>-103876</wp:posOffset>
                </wp:positionH>
                <wp:positionV relativeFrom="paragraph">
                  <wp:posOffset>145319</wp:posOffset>
                </wp:positionV>
                <wp:extent cx="3400425" cy="1738630"/>
                <wp:effectExtent l="0" t="0" r="28575" b="1397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00425" cy="173863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 o:spid="_x0000_s1026" style="position:absolute;margin-left:-8.2pt;margin-top:11.45pt;width:267.75pt;height:136.9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" filled="f" strokecolor="black [1600]" strokeweight="2pt">
                <v:path arrowok="t"/>
              </v:rect>
            </w:pict>
          </mc:Fallback>
        </mc:AlternateContent>
      </w:r>
    </w:p>
    <w:p w:rsidR="001758B6" w:rsidRPr="006729D5" w:rsidRDefault="001758B6" w:rsidP="000B052D">
      <w:pPr>
        <w:tabs>
          <w:tab w:val="left" w:pos="0"/>
        </w:tabs>
        <w:spacing w:before="100" w:beforeAutospacing="1" w:after="100" w:afterAutospacing="1"/>
        <w:ind w:left="142"/>
        <w:jc w:val="both"/>
        <w:rPr>
          <w:rFonts w:ascii="Calibri" w:eastAsia="Times New Roman" w:hAnsi="Calibri" w:cs="Times New Roman"/>
          <w:b/>
          <w:lang w:eastAsia="pt-BR"/>
        </w:rPr>
      </w:pPr>
      <w:r w:rsidRPr="006729D5">
        <w:rPr>
          <w:rFonts w:ascii="Calibri" w:eastAsia="Times New Roman" w:hAnsi="Calibri" w:cs="Times New Roman"/>
          <w:b/>
          <w:lang w:eastAsia="pt-BR"/>
        </w:rPr>
        <w:t xml:space="preserve">IFFARROUPILHA- CAMPUS </w:t>
      </w:r>
      <w:r>
        <w:rPr>
          <w:rFonts w:ascii="Calibri" w:eastAsia="Times New Roman" w:hAnsi="Calibri" w:cs="Times New Roman"/>
          <w:b/>
          <w:lang w:eastAsia="pt-BR"/>
        </w:rPr>
        <w:t>SANTO AUGUSTO</w:t>
      </w:r>
    </w:p>
    <w:p w:rsidR="001758B6" w:rsidRPr="006729D5" w:rsidRDefault="001758B6" w:rsidP="000B052D">
      <w:pPr>
        <w:tabs>
          <w:tab w:val="left" w:pos="0"/>
        </w:tabs>
        <w:spacing w:before="100" w:beforeAutospacing="1" w:after="100" w:afterAutospacing="1"/>
        <w:ind w:left="142"/>
        <w:jc w:val="both"/>
        <w:rPr>
          <w:rFonts w:ascii="Calibri" w:eastAsia="Times New Roman" w:hAnsi="Calibri" w:cs="Times New Roman"/>
          <w:b/>
          <w:lang w:eastAsia="pt-BR"/>
        </w:rPr>
      </w:pPr>
      <w:r w:rsidRPr="006729D5">
        <w:rPr>
          <w:rFonts w:ascii="Calibri" w:eastAsia="Times New Roman" w:hAnsi="Calibri" w:cs="Times New Roman"/>
          <w:b/>
          <w:lang w:eastAsia="pt-BR"/>
        </w:rPr>
        <w:t>EDITAL DE CHAMADA PÚBLICA N° 01/201</w:t>
      </w:r>
      <w:r>
        <w:rPr>
          <w:rFonts w:ascii="Calibri" w:eastAsia="Times New Roman" w:hAnsi="Calibri" w:cs="Times New Roman"/>
          <w:b/>
          <w:lang w:eastAsia="pt-BR"/>
        </w:rPr>
        <w:t>9</w:t>
      </w:r>
    </w:p>
    <w:p w:rsidR="001758B6" w:rsidRPr="006729D5" w:rsidRDefault="001758B6" w:rsidP="000B052D">
      <w:pPr>
        <w:pStyle w:val="PargrafodaLista"/>
        <w:tabs>
          <w:tab w:val="left" w:pos="0"/>
        </w:tabs>
        <w:spacing w:before="100" w:beforeAutospacing="1" w:after="100" w:afterAutospacing="1"/>
        <w:ind w:left="360"/>
        <w:jc w:val="both"/>
        <w:rPr>
          <w:rFonts w:ascii="Calibri" w:eastAsia="Times New Roman" w:hAnsi="Calibri" w:cs="Times New Roman"/>
          <w:b/>
          <w:lang w:eastAsia="pt-BR"/>
        </w:rPr>
      </w:pPr>
      <w:r w:rsidRPr="006729D5">
        <w:rPr>
          <w:rFonts w:ascii="Calibri" w:eastAsia="Times New Roman" w:hAnsi="Calibri" w:cs="Times New Roman"/>
          <w:b/>
          <w:lang w:eastAsia="pt-BR"/>
        </w:rPr>
        <w:t>ENVELOPE N° 01 – DOCUMENTOS DE HABILITAÇÃO</w:t>
      </w:r>
    </w:p>
    <w:p w:rsidR="001758B6" w:rsidRPr="00A04667" w:rsidRDefault="001758B6" w:rsidP="000B052D">
      <w:pPr>
        <w:tabs>
          <w:tab w:val="left" w:pos="0"/>
        </w:tabs>
        <w:spacing w:before="100" w:beforeAutospacing="1" w:after="100" w:afterAutospacing="1"/>
        <w:ind w:left="142"/>
        <w:jc w:val="both"/>
        <w:rPr>
          <w:rFonts w:ascii="Calibri" w:eastAsia="Times New Roman" w:hAnsi="Calibri" w:cs="Times New Roman"/>
          <w:b/>
          <w:color w:val="FF0000"/>
          <w:lang w:eastAsia="pt-BR"/>
        </w:rPr>
      </w:pPr>
      <w:r w:rsidRPr="00A04667">
        <w:rPr>
          <w:rFonts w:ascii="Calibri" w:eastAsia="Times New Roman" w:hAnsi="Calibri" w:cs="Times New Roman"/>
          <w:b/>
          <w:color w:val="FF0000"/>
          <w:lang w:eastAsia="pt-BR"/>
        </w:rPr>
        <w:t>PROPONENTE (NOME COMPLETO)</w:t>
      </w:r>
    </w:p>
    <w:p w:rsidR="001758B6" w:rsidRDefault="001758B6" w:rsidP="000B052D">
      <w:pPr>
        <w:tabs>
          <w:tab w:val="left" w:pos="0"/>
        </w:tabs>
        <w:spacing w:before="100" w:beforeAutospacing="1" w:after="100" w:afterAutospacing="1"/>
        <w:ind w:left="142"/>
        <w:jc w:val="both"/>
        <w:rPr>
          <w:rFonts w:ascii="Calibri" w:eastAsia="Times New Roman" w:hAnsi="Calibri" w:cs="Times New Roman"/>
          <w:b/>
          <w:lang w:eastAsia="pt-BR"/>
        </w:rPr>
      </w:pPr>
    </w:p>
    <w:p w:rsidR="00CE4934" w:rsidRPr="006729D5" w:rsidRDefault="0067461D" w:rsidP="000B052D">
      <w:pPr>
        <w:tabs>
          <w:tab w:val="left" w:pos="0"/>
        </w:tabs>
        <w:spacing w:before="100" w:beforeAutospacing="1" w:after="100" w:afterAutospacing="1"/>
        <w:ind w:left="142"/>
        <w:jc w:val="both"/>
        <w:rPr>
          <w:rFonts w:ascii="Calibri" w:eastAsia="Times New Roman" w:hAnsi="Calibri" w:cs="Times New Roman"/>
          <w:b/>
          <w:lang w:eastAsia="pt-BR"/>
        </w:rPr>
      </w:pPr>
      <w:r w:rsidRPr="006729D5">
        <w:rPr>
          <w:rFonts w:ascii="Calibri" w:eastAsia="Times New Roman" w:hAnsi="Calibri" w:cs="Times New Roman"/>
          <w:noProof/>
          <w:lang w:eastAsia="pt-BR"/>
        </w:rPr>
        <mc:AlternateContent>
          <mc:Choice Requires="wps">
            <w:drawing>
              <wp:anchor distT="0" distB="0" distL="114300" distR="114300" simplePos="0" relativeHeight="251679232" behindDoc="0" locked="0" layoutInCell="1" allowOverlap="1" wp14:anchorId="60382417" wp14:editId="64CD776C">
                <wp:simplePos x="0" y="0"/>
                <wp:positionH relativeFrom="column">
                  <wp:posOffset>-101780</wp:posOffset>
                </wp:positionH>
                <wp:positionV relativeFrom="paragraph">
                  <wp:posOffset>218440</wp:posOffset>
                </wp:positionV>
                <wp:extent cx="3400425" cy="1738630"/>
                <wp:effectExtent l="0" t="0" r="28575" b="13970"/>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00425" cy="173863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3" o:spid="_x0000_s1026" style="position:absolute;margin-left:-8pt;margin-top:17.2pt;width:267.75pt;height:136.9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" filled="f" strokecolor="black [1600]" strokeweight="2pt">
                <v:path arrowok="t"/>
              </v:rect>
            </w:pict>
          </mc:Fallback>
        </mc:AlternateContent>
      </w:r>
    </w:p>
    <w:p w:rsidR="00ED5421" w:rsidRPr="006729D5" w:rsidRDefault="00ED5421" w:rsidP="000B052D">
      <w:pPr>
        <w:tabs>
          <w:tab w:val="left" w:pos="0"/>
        </w:tabs>
        <w:spacing w:before="100" w:beforeAutospacing="1" w:after="100" w:afterAutospacing="1"/>
        <w:ind w:left="142"/>
        <w:jc w:val="both"/>
        <w:rPr>
          <w:rFonts w:ascii="Calibri" w:eastAsia="Times New Roman" w:hAnsi="Calibri" w:cs="Times New Roman"/>
          <w:b/>
          <w:lang w:eastAsia="pt-BR"/>
        </w:rPr>
      </w:pPr>
      <w:r w:rsidRPr="006729D5">
        <w:rPr>
          <w:rFonts w:ascii="Calibri" w:eastAsia="Times New Roman" w:hAnsi="Calibri" w:cs="Times New Roman"/>
          <w:b/>
          <w:lang w:eastAsia="pt-BR"/>
        </w:rPr>
        <w:t xml:space="preserve">IFFARROUPILHA – CAMPUS </w:t>
      </w:r>
      <w:r w:rsidR="008404FB">
        <w:rPr>
          <w:rFonts w:ascii="Calibri" w:eastAsia="Times New Roman" w:hAnsi="Calibri" w:cs="Times New Roman"/>
          <w:b/>
          <w:lang w:eastAsia="pt-BR"/>
        </w:rPr>
        <w:t>SANTO AUGUSTO</w:t>
      </w:r>
    </w:p>
    <w:p w:rsidR="00CE4934" w:rsidRPr="006729D5" w:rsidRDefault="00CE4934" w:rsidP="000B052D">
      <w:pPr>
        <w:tabs>
          <w:tab w:val="left" w:pos="0"/>
        </w:tabs>
        <w:spacing w:before="100" w:beforeAutospacing="1" w:after="100" w:afterAutospacing="1"/>
        <w:ind w:left="142"/>
        <w:jc w:val="both"/>
        <w:rPr>
          <w:rFonts w:ascii="Calibri" w:eastAsia="Times New Roman" w:hAnsi="Calibri" w:cs="Times New Roman"/>
          <w:b/>
          <w:lang w:eastAsia="pt-BR"/>
        </w:rPr>
      </w:pPr>
      <w:r w:rsidRPr="006729D5">
        <w:rPr>
          <w:rFonts w:ascii="Calibri" w:eastAsia="Times New Roman" w:hAnsi="Calibri" w:cs="Times New Roman"/>
          <w:b/>
          <w:lang w:eastAsia="pt-BR"/>
        </w:rPr>
        <w:t>EDITAL DE CHAMADA PÚBLICA N° 01/201</w:t>
      </w:r>
      <w:r w:rsidR="008404FB">
        <w:rPr>
          <w:rFonts w:ascii="Calibri" w:eastAsia="Times New Roman" w:hAnsi="Calibri" w:cs="Times New Roman"/>
          <w:b/>
          <w:lang w:eastAsia="pt-BR"/>
        </w:rPr>
        <w:t>9</w:t>
      </w:r>
    </w:p>
    <w:p w:rsidR="00CE4934" w:rsidRPr="006729D5" w:rsidRDefault="00CE4934" w:rsidP="000B052D">
      <w:pPr>
        <w:tabs>
          <w:tab w:val="left" w:pos="0"/>
        </w:tabs>
        <w:spacing w:before="100" w:beforeAutospacing="1" w:after="100" w:afterAutospacing="1"/>
        <w:ind w:left="142"/>
        <w:jc w:val="both"/>
        <w:rPr>
          <w:rFonts w:ascii="Calibri" w:eastAsia="Times New Roman" w:hAnsi="Calibri" w:cs="Times New Roman"/>
          <w:b/>
          <w:lang w:eastAsia="pt-BR"/>
        </w:rPr>
      </w:pPr>
      <w:r w:rsidRPr="006729D5">
        <w:rPr>
          <w:rFonts w:ascii="Calibri" w:eastAsia="Times New Roman" w:hAnsi="Calibri" w:cs="Times New Roman"/>
          <w:b/>
          <w:lang w:eastAsia="pt-BR"/>
        </w:rPr>
        <w:t>ENVELOPE N° 02 – PROPOSTA</w:t>
      </w:r>
      <w:r w:rsidR="00F41543" w:rsidRPr="006729D5">
        <w:rPr>
          <w:rFonts w:ascii="Calibri" w:eastAsia="Times New Roman" w:hAnsi="Calibri" w:cs="Times New Roman"/>
          <w:b/>
          <w:lang w:eastAsia="pt-BR"/>
        </w:rPr>
        <w:t xml:space="preserve"> DE VENDA</w:t>
      </w:r>
    </w:p>
    <w:p w:rsidR="00CE4934" w:rsidRPr="00A04667" w:rsidRDefault="00CE4934" w:rsidP="000B052D">
      <w:pPr>
        <w:tabs>
          <w:tab w:val="left" w:pos="0"/>
        </w:tabs>
        <w:spacing w:before="100" w:beforeAutospacing="1" w:after="100" w:afterAutospacing="1"/>
        <w:ind w:left="142"/>
        <w:jc w:val="both"/>
        <w:rPr>
          <w:rFonts w:ascii="Calibri" w:eastAsia="Times New Roman" w:hAnsi="Calibri" w:cs="Times New Roman"/>
          <w:b/>
          <w:color w:val="FF0000"/>
          <w:lang w:eastAsia="pt-BR"/>
        </w:rPr>
      </w:pPr>
      <w:r w:rsidRPr="00A04667">
        <w:rPr>
          <w:rFonts w:ascii="Calibri" w:eastAsia="Times New Roman" w:hAnsi="Calibri" w:cs="Times New Roman"/>
          <w:b/>
          <w:color w:val="FF0000"/>
          <w:lang w:eastAsia="pt-BR"/>
        </w:rPr>
        <w:t>PROPONENTE (NOME COMPLETO)</w:t>
      </w:r>
    </w:p>
    <w:p w:rsidR="00CE4934" w:rsidRPr="006729D5" w:rsidRDefault="00CE4934" w:rsidP="000B052D">
      <w:pPr>
        <w:tabs>
          <w:tab w:val="left" w:pos="0"/>
        </w:tabs>
        <w:spacing w:before="100" w:beforeAutospacing="1" w:after="100" w:afterAutospacing="1"/>
        <w:ind w:left="142"/>
        <w:jc w:val="both"/>
        <w:rPr>
          <w:rFonts w:ascii="Calibri" w:eastAsia="Times New Roman" w:hAnsi="Calibri" w:cs="Times New Roman"/>
          <w:lang w:eastAsia="pt-BR"/>
        </w:rPr>
      </w:pPr>
    </w:p>
    <w:p w:rsidR="007467BF" w:rsidRDefault="007467BF" w:rsidP="000B052D">
      <w:pPr>
        <w:pStyle w:val="PargrafodaLista"/>
        <w:numPr>
          <w:ilvl w:val="1"/>
          <w:numId w:val="1"/>
        </w:numPr>
        <w:tabs>
          <w:tab w:val="left" w:pos="567"/>
        </w:tabs>
        <w:spacing w:before="100" w:beforeAutospacing="1" w:after="100" w:afterAutospacing="1"/>
        <w:ind w:left="0" w:firstLine="0"/>
        <w:jc w:val="both"/>
        <w:rPr>
          <w:rFonts w:ascii="Calibri" w:eastAsia="Times New Roman" w:hAnsi="Calibri" w:cs="Times New Roman"/>
          <w:lang w:eastAsia="pt-BR"/>
        </w:rPr>
      </w:pPr>
      <w:r w:rsidRPr="006729D5">
        <w:rPr>
          <w:rFonts w:ascii="Calibri" w:eastAsia="Times New Roman" w:hAnsi="Calibri" w:cs="Times New Roman"/>
          <w:lang w:eastAsia="pt-BR"/>
        </w:rPr>
        <w:t xml:space="preserve">Divergências dos dizeres na parte externa dos envelopes em relação à forma acima indicada não serão impedimento para participação na dispensa de licitação, desde que não deixem dúvidas quanto à chamada pública a que se referem e o(s) participante(s), </w:t>
      </w:r>
      <w:r w:rsidR="00C2394A" w:rsidRPr="006729D5">
        <w:rPr>
          <w:rFonts w:ascii="Calibri" w:eastAsia="Times New Roman" w:hAnsi="Calibri" w:cs="Times New Roman"/>
          <w:lang w:eastAsia="pt-BR"/>
        </w:rPr>
        <w:t>detentor (</w:t>
      </w:r>
      <w:proofErr w:type="gramStart"/>
      <w:r w:rsidRPr="006729D5">
        <w:rPr>
          <w:rFonts w:ascii="Calibri" w:eastAsia="Times New Roman" w:hAnsi="Calibri" w:cs="Times New Roman"/>
          <w:lang w:eastAsia="pt-BR"/>
        </w:rPr>
        <w:t>es</w:t>
      </w:r>
      <w:proofErr w:type="gramEnd"/>
      <w:r w:rsidRPr="006729D5">
        <w:rPr>
          <w:rFonts w:ascii="Calibri" w:eastAsia="Times New Roman" w:hAnsi="Calibri" w:cs="Times New Roman"/>
          <w:lang w:eastAsia="pt-BR"/>
        </w:rPr>
        <w:t xml:space="preserve">) deste(s). </w:t>
      </w:r>
    </w:p>
    <w:p w:rsidR="008404FB" w:rsidRPr="006729D5" w:rsidRDefault="008404FB" w:rsidP="000B052D">
      <w:pPr>
        <w:pStyle w:val="PargrafodaLista"/>
        <w:tabs>
          <w:tab w:val="left" w:pos="567"/>
        </w:tabs>
        <w:spacing w:before="100" w:beforeAutospacing="1" w:after="100" w:afterAutospacing="1"/>
        <w:ind w:left="0"/>
        <w:jc w:val="both"/>
        <w:rPr>
          <w:rFonts w:ascii="Calibri" w:eastAsia="Times New Roman" w:hAnsi="Calibri" w:cs="Times New Roman"/>
          <w:lang w:eastAsia="pt-BR"/>
        </w:rPr>
      </w:pPr>
    </w:p>
    <w:p w:rsidR="007467BF" w:rsidRPr="006729D5" w:rsidRDefault="007467BF" w:rsidP="000B052D">
      <w:pPr>
        <w:pStyle w:val="PargrafodaLista"/>
        <w:numPr>
          <w:ilvl w:val="1"/>
          <w:numId w:val="1"/>
        </w:numPr>
        <w:tabs>
          <w:tab w:val="left" w:pos="567"/>
        </w:tabs>
        <w:spacing w:before="100" w:beforeAutospacing="1" w:after="0"/>
        <w:ind w:left="0" w:firstLine="0"/>
        <w:jc w:val="both"/>
        <w:rPr>
          <w:rFonts w:ascii="Calibri" w:eastAsia="Times New Roman" w:hAnsi="Calibri" w:cs="Times New Roman"/>
          <w:lang w:eastAsia="pt-BR"/>
        </w:rPr>
      </w:pPr>
      <w:r w:rsidRPr="006729D5">
        <w:rPr>
          <w:rFonts w:ascii="Calibri" w:eastAsia="Times New Roman" w:hAnsi="Calibri" w:cs="Times New Roman"/>
          <w:lang w:eastAsia="pt-BR"/>
        </w:rPr>
        <w:t xml:space="preserve">Os envelopes que não forem entregues nas condições acima estipuladas não gerarão efeitos para fins de participação no procedimento. </w:t>
      </w:r>
    </w:p>
    <w:p w:rsidR="009D3AA1" w:rsidRDefault="009D3AA1" w:rsidP="000B052D">
      <w:pPr>
        <w:tabs>
          <w:tab w:val="left" w:pos="567"/>
        </w:tabs>
        <w:spacing w:after="100" w:afterAutospacing="1"/>
        <w:jc w:val="both"/>
        <w:rPr>
          <w:rFonts w:ascii="Calibri" w:eastAsia="Times New Roman" w:hAnsi="Calibri" w:cs="Times New Roman"/>
          <w:lang w:eastAsia="pt-BR"/>
        </w:rPr>
      </w:pPr>
    </w:p>
    <w:p w:rsidR="0028148F" w:rsidRDefault="0028148F" w:rsidP="000B052D">
      <w:pPr>
        <w:tabs>
          <w:tab w:val="left" w:pos="567"/>
        </w:tabs>
        <w:spacing w:after="100" w:afterAutospacing="1"/>
        <w:jc w:val="both"/>
        <w:rPr>
          <w:rFonts w:ascii="Calibri" w:eastAsia="Times New Roman" w:hAnsi="Calibri" w:cs="Times New Roman"/>
          <w:lang w:eastAsia="pt-BR"/>
        </w:rPr>
      </w:pPr>
    </w:p>
    <w:p w:rsidR="00470BF5" w:rsidRPr="006729D5" w:rsidRDefault="00470BF5" w:rsidP="000B052D">
      <w:pPr>
        <w:tabs>
          <w:tab w:val="left" w:pos="567"/>
        </w:tabs>
        <w:spacing w:after="100" w:afterAutospacing="1"/>
        <w:jc w:val="both"/>
        <w:rPr>
          <w:rFonts w:ascii="Calibri" w:eastAsia="Times New Roman" w:hAnsi="Calibri" w:cs="Times New Roman"/>
          <w:lang w:eastAsia="pt-BR"/>
        </w:rPr>
      </w:pPr>
    </w:p>
    <w:p w:rsidR="00EC0D8A" w:rsidRPr="006729D5" w:rsidRDefault="0077513E" w:rsidP="000B052D">
      <w:pPr>
        <w:pStyle w:val="PargrafodaLista"/>
        <w:numPr>
          <w:ilvl w:val="0"/>
          <w:numId w:val="1"/>
        </w:numPr>
        <w:tabs>
          <w:tab w:val="num" w:pos="567"/>
        </w:tabs>
        <w:spacing w:after="100" w:afterAutospacing="1"/>
        <w:ind w:left="0" w:firstLine="0"/>
        <w:jc w:val="both"/>
        <w:rPr>
          <w:rFonts w:ascii="Calibri" w:eastAsia="Times New Roman" w:hAnsi="Calibri" w:cs="Times New Roman"/>
          <w:lang w:eastAsia="pt-BR"/>
        </w:rPr>
      </w:pPr>
      <w:r w:rsidRPr="006729D5">
        <w:rPr>
          <w:rFonts w:ascii="Calibri" w:eastAsia="Times New Roman" w:hAnsi="Calibri" w:cs="Times New Roman"/>
          <w:b/>
          <w:lang w:eastAsia="pt-BR"/>
        </w:rPr>
        <w:lastRenderedPageBreak/>
        <w:t>DOCUMENTOS DE</w:t>
      </w:r>
      <w:r w:rsidR="00CE4934" w:rsidRPr="006729D5">
        <w:rPr>
          <w:rFonts w:ascii="Calibri" w:eastAsia="Times New Roman" w:hAnsi="Calibri" w:cs="Times New Roman"/>
          <w:b/>
          <w:lang w:eastAsia="pt-BR"/>
        </w:rPr>
        <w:t xml:space="preserve"> HABILITAÇÃO</w:t>
      </w:r>
      <w:r w:rsidR="00AD243A" w:rsidRPr="006729D5">
        <w:rPr>
          <w:rFonts w:ascii="Calibri" w:eastAsia="Times New Roman" w:hAnsi="Calibri" w:cs="Times New Roman"/>
          <w:b/>
          <w:lang w:eastAsia="pt-BR"/>
        </w:rPr>
        <w:t xml:space="preserve"> </w:t>
      </w:r>
      <w:r w:rsidR="00C2394A" w:rsidRPr="006729D5">
        <w:rPr>
          <w:rFonts w:ascii="Calibri" w:eastAsia="Times New Roman" w:hAnsi="Calibri" w:cs="Times New Roman"/>
          <w:b/>
          <w:lang w:eastAsia="pt-BR"/>
        </w:rPr>
        <w:t>DO ENVELOPE</w:t>
      </w:r>
      <w:r w:rsidR="009B657F" w:rsidRPr="006729D5">
        <w:rPr>
          <w:rFonts w:ascii="Calibri" w:eastAsia="Times New Roman" w:hAnsi="Calibri" w:cs="Times New Roman"/>
          <w:b/>
          <w:lang w:eastAsia="pt-BR"/>
        </w:rPr>
        <w:t xml:space="preserve"> (Nº01)</w:t>
      </w:r>
      <w:r w:rsidR="000572D9" w:rsidRPr="006729D5">
        <w:rPr>
          <w:rFonts w:ascii="Calibri" w:eastAsia="Times New Roman" w:hAnsi="Calibri" w:cs="Times New Roman"/>
          <w:b/>
          <w:lang w:eastAsia="pt-BR"/>
        </w:rPr>
        <w:t>.</w:t>
      </w:r>
    </w:p>
    <w:p w:rsidR="00C2394A" w:rsidRDefault="00C2394A" w:rsidP="000B052D">
      <w:pPr>
        <w:pStyle w:val="PargrafodaLista"/>
        <w:numPr>
          <w:ilvl w:val="1"/>
          <w:numId w:val="1"/>
        </w:numPr>
        <w:tabs>
          <w:tab w:val="left" w:pos="567"/>
        </w:tabs>
        <w:spacing w:before="100" w:beforeAutospacing="1" w:after="100" w:afterAutospacing="1"/>
        <w:ind w:left="0" w:firstLine="0"/>
        <w:jc w:val="both"/>
        <w:rPr>
          <w:rFonts w:ascii="Calibri" w:eastAsia="Times New Roman" w:hAnsi="Calibri" w:cs="Times New Roman"/>
          <w:lang w:eastAsia="pt-BR"/>
        </w:rPr>
      </w:pPr>
      <w:r w:rsidRPr="006729D5">
        <w:rPr>
          <w:rFonts w:ascii="Calibri" w:eastAsia="Times New Roman" w:hAnsi="Calibri" w:cs="Times New Roman"/>
          <w:lang w:eastAsia="pt-BR"/>
        </w:rPr>
        <w:t xml:space="preserve">Para a habilitação, os participantes deverão apresentar os documentos a seguir relacionados, conforme </w:t>
      </w:r>
      <w:r w:rsidR="000572D9" w:rsidRPr="006729D5">
        <w:rPr>
          <w:rFonts w:ascii="Calibri" w:eastAsia="Times New Roman" w:hAnsi="Calibri" w:cs="Times New Roman"/>
          <w:lang w:eastAsia="pt-BR"/>
        </w:rPr>
        <w:t>o tipo de fornecedor que se enquadrem.</w:t>
      </w:r>
    </w:p>
    <w:p w:rsidR="009B5199" w:rsidRPr="006729D5" w:rsidRDefault="009B5199" w:rsidP="000B052D">
      <w:pPr>
        <w:pStyle w:val="PargrafodaLista"/>
        <w:tabs>
          <w:tab w:val="left" w:pos="567"/>
        </w:tabs>
        <w:spacing w:before="100" w:beforeAutospacing="1" w:after="100" w:afterAutospacing="1"/>
        <w:ind w:left="0"/>
        <w:jc w:val="both"/>
        <w:rPr>
          <w:rFonts w:ascii="Calibri" w:eastAsia="Times New Roman" w:hAnsi="Calibri" w:cs="Times New Roman"/>
          <w:lang w:eastAsia="pt-BR"/>
        </w:rPr>
      </w:pPr>
    </w:p>
    <w:p w:rsidR="004E6888" w:rsidRPr="006729D5" w:rsidRDefault="00CE4934" w:rsidP="000B052D">
      <w:pPr>
        <w:pStyle w:val="PargrafodaLista"/>
        <w:numPr>
          <w:ilvl w:val="2"/>
          <w:numId w:val="1"/>
        </w:numPr>
        <w:tabs>
          <w:tab w:val="left" w:pos="567"/>
        </w:tabs>
        <w:spacing w:before="100" w:beforeAutospacing="1" w:after="100" w:afterAutospacing="1"/>
        <w:ind w:left="0" w:firstLine="0"/>
        <w:jc w:val="both"/>
        <w:rPr>
          <w:rFonts w:ascii="Calibri" w:eastAsia="Times New Roman" w:hAnsi="Calibri" w:cs="Times New Roman"/>
          <w:lang w:eastAsia="pt-BR"/>
        </w:rPr>
      </w:pPr>
      <w:r w:rsidRPr="006729D5">
        <w:rPr>
          <w:rFonts w:ascii="Calibri" w:eastAsia="Times New Roman" w:hAnsi="Calibri" w:cs="Times New Roman"/>
          <w:lang w:eastAsia="pt-BR"/>
        </w:rPr>
        <w:t xml:space="preserve">Documentos para </w:t>
      </w:r>
      <w:r w:rsidR="00380F0B" w:rsidRPr="006729D5">
        <w:rPr>
          <w:rFonts w:ascii="Calibri" w:eastAsia="Times New Roman" w:hAnsi="Calibri" w:cs="Times New Roman"/>
          <w:b/>
          <w:lang w:eastAsia="pt-BR"/>
        </w:rPr>
        <w:t>Fornecedores Individuais</w:t>
      </w:r>
      <w:r w:rsidRPr="006729D5">
        <w:rPr>
          <w:rFonts w:ascii="Calibri" w:eastAsia="Times New Roman" w:hAnsi="Calibri" w:cs="Times New Roman"/>
          <w:lang w:eastAsia="pt-BR"/>
        </w:rPr>
        <w:t>, detentores de DAP Física</w:t>
      </w:r>
      <w:r w:rsidR="004E6888" w:rsidRPr="006729D5">
        <w:rPr>
          <w:rFonts w:ascii="Calibri" w:eastAsia="Times New Roman" w:hAnsi="Calibri" w:cs="Times New Roman"/>
          <w:lang w:eastAsia="pt-BR"/>
        </w:rPr>
        <w:t xml:space="preserve"> (não organizado</w:t>
      </w:r>
      <w:r w:rsidRPr="006729D5">
        <w:rPr>
          <w:rFonts w:ascii="Calibri" w:eastAsia="Times New Roman" w:hAnsi="Calibri" w:cs="Times New Roman"/>
          <w:lang w:eastAsia="pt-BR"/>
        </w:rPr>
        <w:t>s</w:t>
      </w:r>
      <w:r w:rsidR="004E6888" w:rsidRPr="006729D5">
        <w:rPr>
          <w:rFonts w:ascii="Calibri" w:eastAsia="Times New Roman" w:hAnsi="Calibri" w:cs="Times New Roman"/>
          <w:lang w:eastAsia="pt-BR"/>
        </w:rPr>
        <w:t xml:space="preserve"> em grupo</w:t>
      </w:r>
      <w:r w:rsidR="003C28C7" w:rsidRPr="006729D5">
        <w:rPr>
          <w:rFonts w:ascii="Calibri" w:eastAsia="Times New Roman" w:hAnsi="Calibri" w:cs="Times New Roman"/>
          <w:lang w:eastAsia="pt-BR"/>
        </w:rPr>
        <w:t xml:space="preserve">). </w:t>
      </w:r>
      <w:r w:rsidR="004E6888" w:rsidRPr="006729D5">
        <w:rPr>
          <w:rFonts w:ascii="Calibri" w:eastAsia="Times New Roman" w:hAnsi="Calibri" w:cs="Times New Roman"/>
          <w:lang w:eastAsia="pt-BR"/>
        </w:rPr>
        <w:t>O Fornecedor Individual deverá apresentar no envelope nº 01 os documentos abaixo relacionados, sob pena de inabilitação:</w:t>
      </w:r>
    </w:p>
    <w:p w:rsidR="004E6888" w:rsidRPr="006729D5" w:rsidRDefault="004E6888" w:rsidP="000B052D">
      <w:pPr>
        <w:spacing w:before="100" w:beforeAutospacing="1" w:after="100" w:afterAutospacing="1"/>
        <w:ind w:left="567"/>
        <w:jc w:val="both"/>
        <w:rPr>
          <w:rFonts w:ascii="Calibri" w:eastAsia="Times New Roman" w:hAnsi="Calibri" w:cs="Times New Roman"/>
          <w:lang w:eastAsia="pt-BR"/>
        </w:rPr>
      </w:pPr>
      <w:r w:rsidRPr="006729D5">
        <w:rPr>
          <w:rFonts w:ascii="Calibri" w:eastAsia="Times New Roman" w:hAnsi="Calibri" w:cs="Times New Roman"/>
          <w:lang w:eastAsia="pt-BR"/>
        </w:rPr>
        <w:t>I -prova de inscrição no Cadastro de Pessoa Física - CPF;</w:t>
      </w:r>
    </w:p>
    <w:p w:rsidR="004E6888" w:rsidRPr="006729D5" w:rsidRDefault="004E6888" w:rsidP="000B052D">
      <w:pPr>
        <w:spacing w:before="100" w:beforeAutospacing="1" w:after="100" w:afterAutospacing="1"/>
        <w:ind w:left="567"/>
        <w:jc w:val="both"/>
        <w:rPr>
          <w:rFonts w:ascii="Calibri" w:eastAsia="Times New Roman" w:hAnsi="Calibri" w:cs="Times New Roman"/>
          <w:lang w:eastAsia="pt-BR"/>
        </w:rPr>
      </w:pPr>
      <w:r w:rsidRPr="006729D5">
        <w:rPr>
          <w:rFonts w:ascii="Calibri" w:eastAsia="Times New Roman" w:hAnsi="Calibri" w:cs="Times New Roman"/>
          <w:lang w:eastAsia="pt-BR"/>
        </w:rPr>
        <w:t>II - extrato da DAP Física do agricultor familiar participante, emitido nos últimos 60 dias;</w:t>
      </w:r>
    </w:p>
    <w:p w:rsidR="004E6888" w:rsidRPr="006729D5" w:rsidRDefault="00D36A20" w:rsidP="000B052D">
      <w:pPr>
        <w:spacing w:before="100" w:beforeAutospacing="1" w:after="100" w:afterAutospacing="1"/>
        <w:ind w:left="567"/>
        <w:jc w:val="both"/>
        <w:rPr>
          <w:rFonts w:ascii="Calibri" w:eastAsia="Times New Roman" w:hAnsi="Calibri" w:cs="Times New Roman"/>
          <w:lang w:eastAsia="pt-BR"/>
        </w:rPr>
      </w:pPr>
      <w:r w:rsidRPr="006729D5">
        <w:rPr>
          <w:rFonts w:ascii="Calibri" w:eastAsia="Times New Roman" w:hAnsi="Calibri" w:cs="Times New Roman"/>
          <w:lang w:eastAsia="pt-BR"/>
        </w:rPr>
        <w:t>III</w:t>
      </w:r>
      <w:r w:rsidR="004E6888" w:rsidRPr="006729D5">
        <w:rPr>
          <w:rFonts w:ascii="Calibri" w:eastAsia="Times New Roman" w:hAnsi="Calibri" w:cs="Times New Roman"/>
          <w:lang w:eastAsia="pt-BR"/>
        </w:rPr>
        <w:t xml:space="preserve"> -prova de atendimento de requisitos previstos em lei específica, quando for o caso; e</w:t>
      </w:r>
    </w:p>
    <w:p w:rsidR="00FF14B1" w:rsidRPr="006729D5" w:rsidRDefault="00D36A20" w:rsidP="000B052D">
      <w:pPr>
        <w:spacing w:before="100" w:beforeAutospacing="1" w:after="100" w:afterAutospacing="1"/>
        <w:ind w:left="567"/>
        <w:jc w:val="both"/>
        <w:rPr>
          <w:rFonts w:ascii="Calibri" w:eastAsia="Times New Roman" w:hAnsi="Calibri" w:cs="Times New Roman"/>
          <w:lang w:eastAsia="pt-BR"/>
        </w:rPr>
      </w:pPr>
      <w:r w:rsidRPr="006729D5">
        <w:rPr>
          <w:rFonts w:ascii="Calibri" w:eastAsia="Times New Roman" w:hAnsi="Calibri" w:cs="Times New Roman"/>
          <w:lang w:eastAsia="pt-BR"/>
        </w:rPr>
        <w:t>I</w:t>
      </w:r>
      <w:r w:rsidR="004E6888" w:rsidRPr="006729D5">
        <w:rPr>
          <w:rFonts w:ascii="Calibri" w:eastAsia="Times New Roman" w:hAnsi="Calibri" w:cs="Times New Roman"/>
          <w:lang w:eastAsia="pt-BR"/>
        </w:rPr>
        <w:t xml:space="preserve">V - declaração de que os gêneros alimentícios a serem entregues são oriundos de produção própria, relacionada no projeto de </w:t>
      </w:r>
      <w:r w:rsidR="000572D9" w:rsidRPr="006729D5">
        <w:rPr>
          <w:rFonts w:ascii="Calibri" w:eastAsia="Times New Roman" w:hAnsi="Calibri" w:cs="Times New Roman"/>
          <w:lang w:eastAsia="pt-BR"/>
        </w:rPr>
        <w:t xml:space="preserve">venda, conforme </w:t>
      </w:r>
      <w:r w:rsidR="00281114" w:rsidRPr="006729D5">
        <w:rPr>
          <w:rFonts w:ascii="Calibri" w:eastAsia="Times New Roman" w:hAnsi="Calibri" w:cs="Times New Roman"/>
          <w:lang w:eastAsia="pt-BR"/>
        </w:rPr>
        <w:t>Anexo V</w:t>
      </w:r>
      <w:r w:rsidR="008347D5" w:rsidRPr="006729D5">
        <w:rPr>
          <w:rFonts w:ascii="Calibri" w:eastAsia="Times New Roman" w:hAnsi="Calibri" w:cs="Times New Roman"/>
          <w:lang w:eastAsia="pt-BR"/>
        </w:rPr>
        <w:t>I</w:t>
      </w:r>
      <w:r w:rsidR="00281114" w:rsidRPr="006729D5">
        <w:rPr>
          <w:rFonts w:ascii="Calibri" w:eastAsia="Times New Roman" w:hAnsi="Calibri" w:cs="Times New Roman"/>
          <w:lang w:eastAsia="pt-BR"/>
        </w:rPr>
        <w:t xml:space="preserve"> deste edital.</w:t>
      </w:r>
    </w:p>
    <w:p w:rsidR="004E6888" w:rsidRPr="006729D5" w:rsidRDefault="009F0826" w:rsidP="000B052D">
      <w:pPr>
        <w:pStyle w:val="PargrafodaLista"/>
        <w:numPr>
          <w:ilvl w:val="2"/>
          <w:numId w:val="1"/>
        </w:numPr>
        <w:tabs>
          <w:tab w:val="left" w:pos="567"/>
        </w:tabs>
        <w:spacing w:before="100" w:beforeAutospacing="1" w:after="100" w:afterAutospacing="1"/>
        <w:ind w:left="0" w:firstLine="0"/>
        <w:jc w:val="both"/>
        <w:rPr>
          <w:rFonts w:ascii="Calibri" w:eastAsia="Times New Roman" w:hAnsi="Calibri" w:cs="Times New Roman"/>
          <w:lang w:eastAsia="pt-BR"/>
        </w:rPr>
      </w:pPr>
      <w:r w:rsidRPr="006729D5">
        <w:rPr>
          <w:rFonts w:ascii="Calibri" w:eastAsia="Times New Roman" w:hAnsi="Calibri" w:cs="Times New Roman"/>
          <w:lang w:eastAsia="pt-BR"/>
        </w:rPr>
        <w:t>Documentos para o</w:t>
      </w:r>
      <w:r w:rsidR="004E6888" w:rsidRPr="006729D5">
        <w:rPr>
          <w:rFonts w:ascii="Calibri" w:eastAsia="Times New Roman" w:hAnsi="Calibri" w:cs="Times New Roman"/>
          <w:lang w:eastAsia="pt-BR"/>
        </w:rPr>
        <w:t xml:space="preserve"> </w:t>
      </w:r>
      <w:r w:rsidR="004E6888" w:rsidRPr="006729D5">
        <w:rPr>
          <w:rFonts w:ascii="Calibri" w:eastAsia="Times New Roman" w:hAnsi="Calibri" w:cs="Times New Roman"/>
          <w:b/>
          <w:lang w:eastAsia="pt-BR"/>
        </w:rPr>
        <w:t>Grupo Informal</w:t>
      </w:r>
      <w:r w:rsidR="004E6888" w:rsidRPr="006729D5">
        <w:rPr>
          <w:rFonts w:ascii="Calibri" w:eastAsia="Times New Roman" w:hAnsi="Calibri" w:cs="Times New Roman"/>
          <w:lang w:eastAsia="pt-BR"/>
        </w:rPr>
        <w:t xml:space="preserve"> </w:t>
      </w:r>
      <w:r w:rsidR="000572D9" w:rsidRPr="006729D5">
        <w:rPr>
          <w:rFonts w:ascii="Calibri" w:eastAsia="Times New Roman" w:hAnsi="Calibri" w:cs="Times New Roman"/>
          <w:lang w:eastAsia="pt-BR"/>
        </w:rPr>
        <w:t xml:space="preserve">de </w:t>
      </w:r>
      <w:r w:rsidR="000234F8" w:rsidRPr="006729D5">
        <w:rPr>
          <w:rFonts w:ascii="Calibri" w:eastAsia="Times New Roman" w:hAnsi="Calibri" w:cs="Times New Roman"/>
          <w:lang w:eastAsia="pt-BR"/>
        </w:rPr>
        <w:t xml:space="preserve">agricultores familiares, detentores de DAP Física </w:t>
      </w:r>
      <w:r w:rsidR="000234F8" w:rsidRPr="006729D5">
        <w:rPr>
          <w:rFonts w:ascii="Calibri" w:eastAsia="Times New Roman" w:hAnsi="Calibri" w:cs="Times New Roman"/>
          <w:bCs/>
          <w:kern w:val="3"/>
          <w:lang w:eastAsia="pt-BR"/>
        </w:rPr>
        <w:t xml:space="preserve">(organizados em grupo) </w:t>
      </w:r>
      <w:r w:rsidR="004E6888" w:rsidRPr="006729D5">
        <w:rPr>
          <w:rFonts w:ascii="Calibri" w:eastAsia="Times New Roman" w:hAnsi="Calibri" w:cs="Times New Roman"/>
          <w:bCs/>
          <w:kern w:val="3"/>
          <w:lang w:eastAsia="pt-BR"/>
        </w:rPr>
        <w:t>apresentar no Envelope nº 01, os documentos abaixo relacionados,</w:t>
      </w:r>
      <w:r w:rsidR="004E6888" w:rsidRPr="006729D5">
        <w:rPr>
          <w:rFonts w:ascii="Calibri" w:eastAsia="Times New Roman" w:hAnsi="Calibri" w:cs="Times New Roman"/>
          <w:lang w:eastAsia="pt-BR"/>
        </w:rPr>
        <w:t xml:space="preserve"> sob pena de inabilitação:</w:t>
      </w:r>
    </w:p>
    <w:p w:rsidR="004E6888" w:rsidRPr="006729D5" w:rsidRDefault="004E6888" w:rsidP="000B052D">
      <w:pPr>
        <w:spacing w:before="100" w:beforeAutospacing="1" w:after="100" w:afterAutospacing="1"/>
        <w:ind w:left="567"/>
        <w:jc w:val="both"/>
        <w:rPr>
          <w:rFonts w:ascii="Calibri" w:eastAsia="Times New Roman" w:hAnsi="Calibri" w:cs="Times New Roman"/>
          <w:lang w:eastAsia="pt-BR"/>
        </w:rPr>
      </w:pPr>
      <w:r w:rsidRPr="006729D5">
        <w:rPr>
          <w:rFonts w:ascii="Calibri" w:eastAsia="Times New Roman" w:hAnsi="Calibri" w:cs="Times New Roman"/>
          <w:lang w:eastAsia="pt-BR"/>
        </w:rPr>
        <w:t xml:space="preserve">I - prova de inscrição no Cadastro de Pessoa Física </w:t>
      </w:r>
      <w:r w:rsidR="00311C59" w:rsidRPr="006729D5">
        <w:rPr>
          <w:rFonts w:ascii="Calibri" w:eastAsia="Times New Roman" w:hAnsi="Calibri" w:cs="Times New Roman"/>
          <w:lang w:eastAsia="pt-BR"/>
        </w:rPr>
        <w:t>–</w:t>
      </w:r>
      <w:r w:rsidRPr="006729D5">
        <w:rPr>
          <w:rFonts w:ascii="Calibri" w:eastAsia="Times New Roman" w:hAnsi="Calibri" w:cs="Times New Roman"/>
          <w:lang w:eastAsia="pt-BR"/>
        </w:rPr>
        <w:t xml:space="preserve"> CPF</w:t>
      </w:r>
      <w:r w:rsidR="00311C59" w:rsidRPr="006729D5">
        <w:rPr>
          <w:rFonts w:ascii="Calibri" w:eastAsia="Times New Roman" w:hAnsi="Calibri" w:cs="Times New Roman"/>
          <w:lang w:eastAsia="pt-BR"/>
        </w:rPr>
        <w:t xml:space="preserve"> de cada participante</w:t>
      </w:r>
      <w:r w:rsidRPr="006729D5">
        <w:rPr>
          <w:rFonts w:ascii="Calibri" w:eastAsia="Times New Roman" w:hAnsi="Calibri" w:cs="Times New Roman"/>
          <w:lang w:eastAsia="pt-BR"/>
        </w:rPr>
        <w:t>;</w:t>
      </w:r>
    </w:p>
    <w:p w:rsidR="004E6888" w:rsidRPr="006729D5" w:rsidRDefault="004E6888" w:rsidP="000B052D">
      <w:pPr>
        <w:spacing w:before="100" w:beforeAutospacing="1" w:after="100" w:afterAutospacing="1"/>
        <w:ind w:left="567"/>
        <w:jc w:val="both"/>
        <w:rPr>
          <w:rFonts w:ascii="Calibri" w:eastAsia="Times New Roman" w:hAnsi="Calibri" w:cs="Times New Roman"/>
          <w:lang w:eastAsia="pt-BR"/>
        </w:rPr>
      </w:pPr>
      <w:r w:rsidRPr="006729D5">
        <w:rPr>
          <w:rFonts w:ascii="Calibri" w:eastAsia="Times New Roman" w:hAnsi="Calibri" w:cs="Times New Roman"/>
          <w:lang w:eastAsia="pt-BR"/>
        </w:rPr>
        <w:t>II - extrato da DAP Física de cada agricultor familiar participante, emitido nos últimos 60 dias;</w:t>
      </w:r>
    </w:p>
    <w:p w:rsidR="004E6888" w:rsidRPr="006729D5" w:rsidRDefault="00D36A20" w:rsidP="000B052D">
      <w:pPr>
        <w:spacing w:before="100" w:beforeAutospacing="1" w:after="100" w:afterAutospacing="1"/>
        <w:ind w:left="567"/>
        <w:jc w:val="both"/>
        <w:rPr>
          <w:rFonts w:ascii="Calibri" w:eastAsia="Times New Roman" w:hAnsi="Calibri" w:cs="Times New Roman"/>
          <w:lang w:eastAsia="pt-BR"/>
        </w:rPr>
      </w:pPr>
      <w:r w:rsidRPr="006729D5">
        <w:rPr>
          <w:rFonts w:ascii="Calibri" w:eastAsia="Times New Roman" w:hAnsi="Calibri" w:cs="Times New Roman"/>
          <w:lang w:eastAsia="pt-BR"/>
        </w:rPr>
        <w:t>III</w:t>
      </w:r>
      <w:r w:rsidR="004E6888" w:rsidRPr="006729D5">
        <w:rPr>
          <w:rFonts w:ascii="Calibri" w:eastAsia="Times New Roman" w:hAnsi="Calibri" w:cs="Times New Roman"/>
          <w:lang w:eastAsia="pt-BR"/>
        </w:rPr>
        <w:t xml:space="preserve"> - prova de atendimento de requisitos previstos em lei específica, quando for o caso; e</w:t>
      </w:r>
    </w:p>
    <w:p w:rsidR="004E6888" w:rsidRPr="006729D5" w:rsidRDefault="00D36A20" w:rsidP="000B052D">
      <w:pPr>
        <w:spacing w:before="100" w:beforeAutospacing="1" w:after="100" w:afterAutospacing="1"/>
        <w:ind w:left="567"/>
        <w:jc w:val="both"/>
        <w:rPr>
          <w:rFonts w:ascii="Calibri" w:eastAsia="Times New Roman" w:hAnsi="Calibri" w:cs="Times New Roman"/>
          <w:lang w:eastAsia="pt-BR"/>
        </w:rPr>
      </w:pPr>
      <w:r w:rsidRPr="006729D5">
        <w:rPr>
          <w:rFonts w:ascii="Calibri" w:eastAsia="Times New Roman" w:hAnsi="Calibri" w:cs="Times New Roman"/>
          <w:lang w:eastAsia="pt-BR"/>
        </w:rPr>
        <w:t>I</w:t>
      </w:r>
      <w:r w:rsidR="004E6888" w:rsidRPr="006729D5">
        <w:rPr>
          <w:rFonts w:ascii="Calibri" w:eastAsia="Times New Roman" w:hAnsi="Calibri" w:cs="Times New Roman"/>
          <w:lang w:eastAsia="pt-BR"/>
        </w:rPr>
        <w:t>V - a declaração de que os gêneros alimentícios a serem entregues são produzidos pelos agricultores familiares r</w:t>
      </w:r>
      <w:r w:rsidR="00281114" w:rsidRPr="006729D5">
        <w:rPr>
          <w:rFonts w:ascii="Calibri" w:eastAsia="Times New Roman" w:hAnsi="Calibri" w:cs="Times New Roman"/>
          <w:lang w:eastAsia="pt-BR"/>
        </w:rPr>
        <w:t>elacionados no projeto de venda</w:t>
      </w:r>
      <w:r w:rsidR="00311C59" w:rsidRPr="006729D5">
        <w:rPr>
          <w:rFonts w:ascii="Calibri" w:eastAsia="Times New Roman" w:hAnsi="Calibri" w:cs="Times New Roman"/>
          <w:lang w:eastAsia="pt-BR"/>
        </w:rPr>
        <w:t xml:space="preserve">, conforme </w:t>
      </w:r>
      <w:r w:rsidR="00281114" w:rsidRPr="006729D5">
        <w:rPr>
          <w:rFonts w:ascii="Calibri" w:eastAsia="Times New Roman" w:hAnsi="Calibri" w:cs="Times New Roman"/>
          <w:lang w:eastAsia="pt-BR"/>
        </w:rPr>
        <w:t>Anexo V</w:t>
      </w:r>
      <w:r w:rsidR="008347D5" w:rsidRPr="006729D5">
        <w:rPr>
          <w:rFonts w:ascii="Calibri" w:eastAsia="Times New Roman" w:hAnsi="Calibri" w:cs="Times New Roman"/>
          <w:lang w:eastAsia="pt-BR"/>
        </w:rPr>
        <w:t>I</w:t>
      </w:r>
      <w:r w:rsidR="00281114" w:rsidRPr="006729D5">
        <w:rPr>
          <w:rFonts w:ascii="Calibri" w:eastAsia="Times New Roman" w:hAnsi="Calibri" w:cs="Times New Roman"/>
          <w:lang w:eastAsia="pt-BR"/>
        </w:rPr>
        <w:t xml:space="preserve"> deste edital.</w:t>
      </w:r>
    </w:p>
    <w:p w:rsidR="004E6888" w:rsidRPr="006729D5" w:rsidRDefault="004E6888" w:rsidP="000B052D">
      <w:pPr>
        <w:pStyle w:val="PargrafodaLista"/>
        <w:numPr>
          <w:ilvl w:val="2"/>
          <w:numId w:val="1"/>
        </w:numPr>
        <w:tabs>
          <w:tab w:val="left" w:pos="567"/>
        </w:tabs>
        <w:spacing w:before="100" w:beforeAutospacing="1" w:after="100" w:afterAutospacing="1"/>
        <w:ind w:left="0" w:firstLine="0"/>
        <w:jc w:val="both"/>
        <w:rPr>
          <w:rFonts w:ascii="Calibri" w:eastAsia="Times New Roman" w:hAnsi="Calibri" w:cs="Times New Roman"/>
          <w:lang w:eastAsia="pt-BR"/>
        </w:rPr>
      </w:pPr>
      <w:r w:rsidRPr="006729D5">
        <w:rPr>
          <w:rFonts w:ascii="Calibri" w:eastAsia="Times New Roman" w:hAnsi="Calibri" w:cs="Times New Roman"/>
          <w:lang w:eastAsia="pt-BR"/>
        </w:rPr>
        <w:t xml:space="preserve">O </w:t>
      </w:r>
      <w:r w:rsidRPr="006729D5">
        <w:rPr>
          <w:rFonts w:ascii="Calibri" w:eastAsia="Times New Roman" w:hAnsi="Calibri" w:cs="Times New Roman"/>
          <w:b/>
          <w:lang w:eastAsia="pt-BR"/>
        </w:rPr>
        <w:t>Grupo Formal</w:t>
      </w:r>
      <w:r w:rsidRPr="006729D5">
        <w:rPr>
          <w:rFonts w:ascii="Calibri" w:eastAsia="Times New Roman" w:hAnsi="Calibri" w:cs="Times New Roman"/>
          <w:lang w:eastAsia="pt-BR"/>
        </w:rPr>
        <w:t xml:space="preserve"> </w:t>
      </w:r>
      <w:r w:rsidR="000234F8" w:rsidRPr="006729D5">
        <w:rPr>
          <w:rFonts w:ascii="Calibri" w:eastAsia="Times New Roman" w:hAnsi="Calibri" w:cs="Times New Roman"/>
          <w:lang w:eastAsia="pt-BR"/>
        </w:rPr>
        <w:t>de agricultores fa</w:t>
      </w:r>
      <w:r w:rsidR="00323361" w:rsidRPr="006729D5">
        <w:rPr>
          <w:rFonts w:ascii="Calibri" w:eastAsia="Times New Roman" w:hAnsi="Calibri" w:cs="Times New Roman"/>
          <w:lang w:eastAsia="pt-BR"/>
        </w:rPr>
        <w:t>miliares, detentores de DAP Jurídica</w:t>
      </w:r>
      <w:r w:rsidR="000234F8" w:rsidRPr="006729D5">
        <w:rPr>
          <w:rFonts w:ascii="Calibri" w:eastAsia="Times New Roman" w:hAnsi="Calibri" w:cs="Times New Roman"/>
          <w:lang w:eastAsia="pt-BR"/>
        </w:rPr>
        <w:t>,</w:t>
      </w:r>
      <w:r w:rsidR="008D0612" w:rsidRPr="006729D5">
        <w:rPr>
          <w:rFonts w:ascii="Calibri" w:eastAsia="Times New Roman" w:hAnsi="Calibri" w:cs="Times New Roman"/>
          <w:lang w:eastAsia="pt-BR"/>
        </w:rPr>
        <w:t xml:space="preserve"> </w:t>
      </w:r>
      <w:r w:rsidRPr="006729D5">
        <w:rPr>
          <w:rFonts w:ascii="Calibri" w:eastAsia="Times New Roman" w:hAnsi="Calibri" w:cs="Times New Roman"/>
          <w:lang w:eastAsia="pt-BR"/>
        </w:rPr>
        <w:t>deverá apresentar no Envelope nº 01, os documentos abaixo relacionados, sob pena de inabilitação:</w:t>
      </w:r>
    </w:p>
    <w:p w:rsidR="004E6888" w:rsidRPr="006729D5" w:rsidRDefault="004E6888" w:rsidP="000B052D">
      <w:pPr>
        <w:spacing w:before="100" w:beforeAutospacing="1" w:after="100" w:afterAutospacing="1"/>
        <w:ind w:left="567"/>
        <w:jc w:val="both"/>
        <w:rPr>
          <w:rFonts w:ascii="Calibri" w:eastAsia="Times New Roman" w:hAnsi="Calibri" w:cs="Times New Roman"/>
          <w:lang w:eastAsia="pt-BR"/>
        </w:rPr>
      </w:pPr>
      <w:r w:rsidRPr="006729D5">
        <w:rPr>
          <w:rFonts w:ascii="Calibri" w:eastAsia="Times New Roman" w:hAnsi="Calibri" w:cs="Times New Roman"/>
          <w:lang w:eastAsia="pt-BR"/>
        </w:rPr>
        <w:t>I - prova de inscrição no Cadastro Nacional de Pessoa Jurídica - CNPJ;</w:t>
      </w:r>
    </w:p>
    <w:p w:rsidR="004E6888" w:rsidRPr="006729D5" w:rsidRDefault="004E6888" w:rsidP="000B052D">
      <w:pPr>
        <w:spacing w:before="100" w:beforeAutospacing="1" w:after="100" w:afterAutospacing="1"/>
        <w:ind w:left="567"/>
        <w:jc w:val="both"/>
        <w:rPr>
          <w:rFonts w:ascii="Calibri" w:eastAsia="Times New Roman" w:hAnsi="Calibri" w:cs="Times New Roman"/>
          <w:lang w:eastAsia="pt-BR"/>
        </w:rPr>
      </w:pPr>
      <w:r w:rsidRPr="006729D5">
        <w:rPr>
          <w:rFonts w:ascii="Calibri" w:eastAsia="Times New Roman" w:hAnsi="Calibri" w:cs="Times New Roman"/>
          <w:lang w:eastAsia="pt-BR"/>
        </w:rPr>
        <w:t>II - extrato da DAP Jurídica para associações e cooperativas, emitido nos últimos 60 dias;</w:t>
      </w:r>
    </w:p>
    <w:p w:rsidR="004E6888" w:rsidRPr="006729D5" w:rsidRDefault="004E6888" w:rsidP="000B052D">
      <w:pPr>
        <w:spacing w:before="100" w:beforeAutospacing="1" w:after="100" w:afterAutospacing="1"/>
        <w:ind w:left="567"/>
        <w:jc w:val="both"/>
        <w:rPr>
          <w:rFonts w:ascii="Calibri" w:eastAsia="Times New Roman" w:hAnsi="Calibri" w:cs="Times New Roman"/>
          <w:lang w:eastAsia="pt-BR"/>
        </w:rPr>
      </w:pPr>
      <w:r w:rsidRPr="006729D5">
        <w:rPr>
          <w:rFonts w:ascii="Calibri" w:eastAsia="Times New Roman" w:hAnsi="Calibri" w:cs="Times New Roman"/>
          <w:lang w:eastAsia="pt-BR"/>
        </w:rPr>
        <w:t xml:space="preserve">III </w:t>
      </w:r>
      <w:r w:rsidR="00311C59" w:rsidRPr="006729D5">
        <w:rPr>
          <w:rFonts w:ascii="Calibri" w:eastAsia="Times New Roman" w:hAnsi="Calibri" w:cs="Times New Roman"/>
          <w:lang w:eastAsia="pt-BR"/>
        </w:rPr>
        <w:t>- prova</w:t>
      </w:r>
      <w:r w:rsidRPr="006729D5">
        <w:rPr>
          <w:rFonts w:ascii="Calibri" w:eastAsia="Times New Roman" w:hAnsi="Calibri" w:cs="Times New Roman"/>
          <w:lang w:eastAsia="pt-BR"/>
        </w:rPr>
        <w:t xml:space="preserve"> de regularidade com a Fazenda Federal, relativa à Seguridade Social e ao Fundo de Garantia por Tempo de Serviço - FGTS;</w:t>
      </w:r>
    </w:p>
    <w:p w:rsidR="004E6888" w:rsidRPr="006729D5" w:rsidRDefault="004E6888" w:rsidP="000B052D">
      <w:pPr>
        <w:spacing w:before="100" w:beforeAutospacing="1" w:after="100" w:afterAutospacing="1"/>
        <w:ind w:left="567"/>
        <w:jc w:val="both"/>
        <w:rPr>
          <w:rFonts w:ascii="Calibri" w:eastAsia="Times New Roman" w:hAnsi="Calibri" w:cs="Times New Roman"/>
          <w:lang w:eastAsia="pt-BR"/>
        </w:rPr>
      </w:pPr>
      <w:r w:rsidRPr="006729D5">
        <w:rPr>
          <w:rFonts w:ascii="Calibri" w:eastAsia="Times New Roman" w:hAnsi="Calibri" w:cs="Times New Roman"/>
          <w:lang w:eastAsia="pt-BR"/>
        </w:rPr>
        <w:lastRenderedPageBreak/>
        <w:t>IV - cópias do estatuto e ata de posse da atual diretoria da entidade</w:t>
      </w:r>
      <w:r w:rsidR="00625EE4" w:rsidRPr="006729D5">
        <w:rPr>
          <w:rFonts w:ascii="Calibri" w:eastAsia="Times New Roman" w:hAnsi="Calibri" w:cs="Times New Roman"/>
          <w:lang w:eastAsia="pt-BR"/>
        </w:rPr>
        <w:t xml:space="preserve"> registrada no órgão </w:t>
      </w:r>
      <w:r w:rsidR="00323361" w:rsidRPr="006729D5">
        <w:rPr>
          <w:rFonts w:ascii="Calibri" w:eastAsia="Times New Roman" w:hAnsi="Calibri" w:cs="Times New Roman"/>
          <w:lang w:eastAsia="pt-BR"/>
        </w:rPr>
        <w:t>competente (</w:t>
      </w:r>
      <w:r w:rsidR="00625EE4" w:rsidRPr="006729D5">
        <w:rPr>
          <w:rFonts w:ascii="Calibri" w:eastAsia="Times New Roman" w:hAnsi="Calibri" w:cs="Times New Roman"/>
          <w:lang w:eastAsia="pt-BR"/>
        </w:rPr>
        <w:t xml:space="preserve">Junta Comercial, no caso de cooperativas, ou Cartório de Registro </w:t>
      </w:r>
      <w:r w:rsidR="00323361" w:rsidRPr="006729D5">
        <w:rPr>
          <w:rFonts w:ascii="Calibri" w:eastAsia="Times New Roman" w:hAnsi="Calibri" w:cs="Times New Roman"/>
          <w:lang w:eastAsia="pt-BR"/>
        </w:rPr>
        <w:t>Civil de pessoas Jurídico, no caso de associações</w:t>
      </w:r>
      <w:r w:rsidR="00311C59" w:rsidRPr="006729D5">
        <w:rPr>
          <w:rFonts w:ascii="Calibri" w:eastAsia="Times New Roman" w:hAnsi="Calibri" w:cs="Times New Roman"/>
          <w:lang w:eastAsia="pt-BR"/>
        </w:rPr>
        <w:t>)</w:t>
      </w:r>
      <w:r w:rsidR="00625EE4" w:rsidRPr="006729D5">
        <w:rPr>
          <w:rFonts w:ascii="Calibri" w:eastAsia="Times New Roman" w:hAnsi="Calibri" w:cs="Times New Roman"/>
          <w:lang w:eastAsia="pt-BR"/>
        </w:rPr>
        <w:t xml:space="preserve">. </w:t>
      </w:r>
    </w:p>
    <w:p w:rsidR="004E6888" w:rsidRPr="006729D5" w:rsidRDefault="00D36A20" w:rsidP="000B052D">
      <w:pPr>
        <w:spacing w:before="100" w:beforeAutospacing="1" w:after="100" w:afterAutospacing="1"/>
        <w:ind w:left="567"/>
        <w:jc w:val="both"/>
        <w:rPr>
          <w:rFonts w:ascii="Calibri" w:eastAsia="Times New Roman" w:hAnsi="Calibri" w:cs="Times New Roman"/>
          <w:lang w:eastAsia="pt-BR"/>
        </w:rPr>
      </w:pPr>
      <w:r w:rsidRPr="006729D5">
        <w:rPr>
          <w:rFonts w:ascii="Calibri" w:eastAsia="Times New Roman" w:hAnsi="Calibri" w:cs="Times New Roman"/>
          <w:lang w:eastAsia="pt-BR"/>
        </w:rPr>
        <w:t>V</w:t>
      </w:r>
      <w:r w:rsidR="004E6888" w:rsidRPr="006729D5">
        <w:rPr>
          <w:rFonts w:ascii="Calibri" w:eastAsia="Times New Roman" w:hAnsi="Calibri" w:cs="Times New Roman"/>
          <w:lang w:eastAsia="pt-BR"/>
        </w:rPr>
        <w:t xml:space="preserve"> - declaração de que os gêneros alimentícios a serem entregues são produzi</w:t>
      </w:r>
      <w:r w:rsidR="00E00131" w:rsidRPr="006729D5">
        <w:rPr>
          <w:rFonts w:ascii="Calibri" w:eastAsia="Times New Roman" w:hAnsi="Calibri" w:cs="Times New Roman"/>
          <w:lang w:eastAsia="pt-BR"/>
        </w:rPr>
        <w:t>dos pelos associados/cooperados</w:t>
      </w:r>
      <w:r w:rsidR="00311C59" w:rsidRPr="006729D5">
        <w:rPr>
          <w:rFonts w:ascii="Calibri" w:eastAsia="Times New Roman" w:hAnsi="Calibri" w:cs="Times New Roman"/>
          <w:lang w:eastAsia="pt-BR"/>
        </w:rPr>
        <w:t xml:space="preserve">, conforme </w:t>
      </w:r>
      <w:r w:rsidR="008347D5" w:rsidRPr="006729D5">
        <w:rPr>
          <w:rFonts w:ascii="Calibri" w:eastAsia="Times New Roman" w:hAnsi="Calibri" w:cs="Times New Roman"/>
          <w:lang w:eastAsia="pt-BR"/>
        </w:rPr>
        <w:t>Anexo VI</w:t>
      </w:r>
      <w:r w:rsidR="00E00131" w:rsidRPr="006729D5">
        <w:rPr>
          <w:rFonts w:ascii="Calibri" w:eastAsia="Times New Roman" w:hAnsi="Calibri" w:cs="Times New Roman"/>
          <w:lang w:eastAsia="pt-BR"/>
        </w:rPr>
        <w:t xml:space="preserve"> deste edital.</w:t>
      </w:r>
    </w:p>
    <w:p w:rsidR="004E6888" w:rsidRPr="006729D5" w:rsidRDefault="00D36A20" w:rsidP="000B052D">
      <w:pPr>
        <w:spacing w:before="100" w:beforeAutospacing="1" w:after="100" w:afterAutospacing="1"/>
        <w:ind w:left="567"/>
        <w:jc w:val="both"/>
        <w:rPr>
          <w:rFonts w:ascii="Calibri" w:eastAsia="Times New Roman" w:hAnsi="Calibri" w:cs="Times New Roman"/>
          <w:lang w:eastAsia="pt-BR"/>
        </w:rPr>
      </w:pPr>
      <w:r w:rsidRPr="006729D5">
        <w:rPr>
          <w:rFonts w:ascii="Calibri" w:eastAsia="Times New Roman" w:hAnsi="Calibri" w:cs="Times New Roman"/>
          <w:lang w:eastAsia="pt-BR"/>
        </w:rPr>
        <w:t>VI</w:t>
      </w:r>
      <w:r w:rsidR="004E6888" w:rsidRPr="006729D5">
        <w:rPr>
          <w:rFonts w:ascii="Calibri" w:eastAsia="Times New Roman" w:hAnsi="Calibri" w:cs="Times New Roman"/>
          <w:lang w:eastAsia="pt-BR"/>
        </w:rPr>
        <w:t xml:space="preserve"> - declaração do seu representante legal de responsabilidade pelo controle do atendimento do limite individual de vend</w:t>
      </w:r>
      <w:r w:rsidR="00E00131" w:rsidRPr="006729D5">
        <w:rPr>
          <w:rFonts w:ascii="Calibri" w:eastAsia="Times New Roman" w:hAnsi="Calibri" w:cs="Times New Roman"/>
          <w:lang w:eastAsia="pt-BR"/>
        </w:rPr>
        <w:t>a de seus</w:t>
      </w:r>
      <w:r w:rsidR="008347D5" w:rsidRPr="006729D5">
        <w:rPr>
          <w:rFonts w:ascii="Calibri" w:eastAsia="Times New Roman" w:hAnsi="Calibri" w:cs="Times New Roman"/>
          <w:lang w:eastAsia="pt-BR"/>
        </w:rPr>
        <w:t xml:space="preserve"> cooperados/associados</w:t>
      </w:r>
      <w:r w:rsidR="000958F3" w:rsidRPr="006729D5">
        <w:rPr>
          <w:rFonts w:ascii="Calibri" w:eastAsia="Times New Roman" w:hAnsi="Calibri" w:cs="Times New Roman"/>
          <w:lang w:eastAsia="pt-BR"/>
        </w:rPr>
        <w:t xml:space="preserve">, conforme </w:t>
      </w:r>
      <w:r w:rsidR="00E14FBD" w:rsidRPr="006729D5">
        <w:rPr>
          <w:rFonts w:ascii="Calibri" w:eastAsia="Times New Roman" w:hAnsi="Calibri" w:cs="Times New Roman"/>
          <w:lang w:eastAsia="pt-BR"/>
        </w:rPr>
        <w:t>A</w:t>
      </w:r>
      <w:r w:rsidR="008347D5" w:rsidRPr="006729D5">
        <w:rPr>
          <w:rFonts w:ascii="Calibri" w:eastAsia="Times New Roman" w:hAnsi="Calibri" w:cs="Times New Roman"/>
          <w:lang w:eastAsia="pt-BR"/>
        </w:rPr>
        <w:t xml:space="preserve">nexo </w:t>
      </w:r>
      <w:r w:rsidR="00412920" w:rsidRPr="006729D5">
        <w:rPr>
          <w:rFonts w:ascii="Calibri" w:eastAsia="Times New Roman" w:hAnsi="Calibri" w:cs="Times New Roman"/>
          <w:lang w:eastAsia="pt-BR"/>
        </w:rPr>
        <w:t>VII</w:t>
      </w:r>
      <w:r w:rsidR="00E00131" w:rsidRPr="006729D5">
        <w:rPr>
          <w:rFonts w:ascii="Calibri" w:eastAsia="Times New Roman" w:hAnsi="Calibri" w:cs="Times New Roman"/>
          <w:lang w:eastAsia="pt-BR"/>
        </w:rPr>
        <w:t xml:space="preserve"> deste edital.</w:t>
      </w:r>
    </w:p>
    <w:p w:rsidR="004E6888" w:rsidRPr="006729D5" w:rsidRDefault="00D36A20" w:rsidP="000B052D">
      <w:pPr>
        <w:spacing w:before="100" w:beforeAutospacing="1" w:after="100" w:afterAutospacing="1"/>
        <w:ind w:left="567"/>
        <w:jc w:val="both"/>
        <w:rPr>
          <w:rFonts w:ascii="Calibri" w:eastAsia="Times New Roman" w:hAnsi="Calibri" w:cs="Times New Roman"/>
          <w:lang w:eastAsia="pt-BR"/>
        </w:rPr>
      </w:pPr>
      <w:r w:rsidRPr="006729D5">
        <w:rPr>
          <w:rFonts w:ascii="Calibri" w:eastAsia="Times New Roman" w:hAnsi="Calibri" w:cs="Times New Roman"/>
          <w:lang w:eastAsia="pt-BR"/>
        </w:rPr>
        <w:t>VII</w:t>
      </w:r>
      <w:r w:rsidR="004E6888" w:rsidRPr="006729D5">
        <w:rPr>
          <w:rFonts w:ascii="Calibri" w:eastAsia="Times New Roman" w:hAnsi="Calibri" w:cs="Times New Roman"/>
          <w:lang w:eastAsia="pt-BR"/>
        </w:rPr>
        <w:t xml:space="preserve"> - prova de atendimento de requisitos previstos em lei específica, quando for o caso; </w:t>
      </w:r>
    </w:p>
    <w:p w:rsidR="00D5604A" w:rsidRDefault="00D5604A" w:rsidP="000B052D">
      <w:pPr>
        <w:pStyle w:val="PargrafodaLista"/>
        <w:numPr>
          <w:ilvl w:val="1"/>
          <w:numId w:val="1"/>
        </w:numPr>
        <w:tabs>
          <w:tab w:val="left" w:pos="567"/>
        </w:tabs>
        <w:spacing w:before="100" w:beforeAutospacing="1" w:after="100" w:afterAutospacing="1"/>
        <w:ind w:left="0" w:firstLine="0"/>
        <w:jc w:val="both"/>
        <w:rPr>
          <w:rFonts w:ascii="Calibri" w:eastAsia="Times New Roman" w:hAnsi="Calibri" w:cs="Times New Roman"/>
          <w:lang w:eastAsia="pt-BR"/>
        </w:rPr>
      </w:pPr>
      <w:r w:rsidRPr="006729D5">
        <w:rPr>
          <w:rFonts w:ascii="Calibri" w:eastAsia="Times New Roman" w:hAnsi="Calibri" w:cs="Times New Roman"/>
          <w:lang w:eastAsia="pt-BR"/>
        </w:rPr>
        <w:t xml:space="preserve">Não será considerado inabilitado o grupo formal que deixar de apresentar no envelope a prova de regularidade com a Fazenda Federal, relativa à Seguridade Social e ao Fundo de Garantia por Tempo de Serviço – FGTS, desde que a Comissão logre êxito em comprovar tais regularidades por meio de consulta online na Internet, procedimento a ser realizado, se necessário, logo após a abertura do(s) envelope(s). </w:t>
      </w:r>
    </w:p>
    <w:p w:rsidR="009B5199" w:rsidRPr="006729D5" w:rsidRDefault="009B5199" w:rsidP="000B052D">
      <w:pPr>
        <w:pStyle w:val="PargrafodaLista"/>
        <w:tabs>
          <w:tab w:val="left" w:pos="567"/>
        </w:tabs>
        <w:spacing w:before="100" w:beforeAutospacing="1" w:after="100" w:afterAutospacing="1"/>
        <w:ind w:left="0"/>
        <w:jc w:val="both"/>
        <w:rPr>
          <w:rFonts w:ascii="Calibri" w:eastAsia="Times New Roman" w:hAnsi="Calibri" w:cs="Times New Roman"/>
          <w:lang w:eastAsia="pt-BR"/>
        </w:rPr>
      </w:pPr>
    </w:p>
    <w:p w:rsidR="00D5604A" w:rsidRDefault="00D5604A" w:rsidP="000B052D">
      <w:pPr>
        <w:pStyle w:val="PargrafodaLista"/>
        <w:numPr>
          <w:ilvl w:val="1"/>
          <w:numId w:val="1"/>
        </w:numPr>
        <w:tabs>
          <w:tab w:val="left" w:pos="567"/>
        </w:tabs>
        <w:spacing w:before="100" w:beforeAutospacing="1" w:after="100" w:afterAutospacing="1"/>
        <w:ind w:left="0" w:firstLine="0"/>
        <w:jc w:val="both"/>
        <w:rPr>
          <w:rFonts w:ascii="Calibri" w:eastAsia="Times New Roman" w:hAnsi="Calibri" w:cs="Times New Roman"/>
          <w:lang w:eastAsia="pt-BR"/>
        </w:rPr>
      </w:pPr>
      <w:r w:rsidRPr="006729D5">
        <w:rPr>
          <w:rFonts w:ascii="Calibri" w:eastAsia="Times New Roman" w:hAnsi="Calibri" w:cs="Times New Roman"/>
          <w:lang w:eastAsia="pt-BR"/>
        </w:rPr>
        <w:t>Cada documento deverá ser apresentado em uma via, podendo ser o original, cópia autenticada por cartório competente ou por membro da Comissão</w:t>
      </w:r>
      <w:r w:rsidR="008D0612" w:rsidRPr="006729D5">
        <w:rPr>
          <w:rFonts w:ascii="Calibri" w:eastAsia="Times New Roman" w:hAnsi="Calibri" w:cs="Times New Roman"/>
          <w:lang w:eastAsia="pt-BR"/>
        </w:rPr>
        <w:t xml:space="preserve"> Permanente de Licitação para Chamada Publica</w:t>
      </w:r>
      <w:r w:rsidRPr="006729D5">
        <w:rPr>
          <w:rFonts w:ascii="Calibri" w:eastAsia="Times New Roman" w:hAnsi="Calibri" w:cs="Times New Roman"/>
          <w:lang w:eastAsia="pt-BR"/>
        </w:rPr>
        <w:t xml:space="preserve">, no momento da abertura dos envelopes, mediante apresentação da original. </w:t>
      </w:r>
    </w:p>
    <w:p w:rsidR="001C1966" w:rsidRPr="001C1966" w:rsidRDefault="001C1966" w:rsidP="000B052D">
      <w:pPr>
        <w:pStyle w:val="PargrafodaLista"/>
        <w:jc w:val="both"/>
        <w:rPr>
          <w:rFonts w:ascii="Calibri" w:eastAsia="Times New Roman" w:hAnsi="Calibri" w:cs="Times New Roman"/>
          <w:lang w:eastAsia="pt-BR"/>
        </w:rPr>
      </w:pPr>
    </w:p>
    <w:p w:rsidR="00D5604A" w:rsidRDefault="00D5604A" w:rsidP="000B052D">
      <w:pPr>
        <w:pStyle w:val="PargrafodaLista"/>
        <w:numPr>
          <w:ilvl w:val="1"/>
          <w:numId w:val="1"/>
        </w:numPr>
        <w:tabs>
          <w:tab w:val="left" w:pos="567"/>
        </w:tabs>
        <w:spacing w:before="100" w:beforeAutospacing="1" w:after="100" w:afterAutospacing="1"/>
        <w:ind w:left="0" w:firstLine="0"/>
        <w:jc w:val="both"/>
        <w:rPr>
          <w:rFonts w:ascii="Calibri" w:eastAsia="Times New Roman" w:hAnsi="Calibri" w:cs="Times New Roman"/>
          <w:lang w:eastAsia="pt-BR"/>
        </w:rPr>
      </w:pPr>
      <w:r w:rsidRPr="006729D5">
        <w:rPr>
          <w:rFonts w:ascii="Calibri" w:eastAsia="Times New Roman" w:hAnsi="Calibri" w:cs="Times New Roman"/>
          <w:lang w:eastAsia="pt-BR"/>
        </w:rPr>
        <w:t xml:space="preserve">Toda a documentação deverá estar vigente, sem emendas, rasuras ou ressalvas. </w:t>
      </w:r>
    </w:p>
    <w:p w:rsidR="001C1966" w:rsidRPr="001C1966" w:rsidRDefault="001C1966" w:rsidP="000B052D">
      <w:pPr>
        <w:pStyle w:val="PargrafodaLista"/>
        <w:jc w:val="both"/>
        <w:rPr>
          <w:rFonts w:ascii="Calibri" w:eastAsia="Times New Roman" w:hAnsi="Calibri" w:cs="Times New Roman"/>
          <w:lang w:eastAsia="pt-BR"/>
        </w:rPr>
      </w:pPr>
    </w:p>
    <w:p w:rsidR="00D5604A" w:rsidRPr="006729D5" w:rsidRDefault="00D5604A" w:rsidP="000B052D">
      <w:pPr>
        <w:pStyle w:val="PargrafodaLista"/>
        <w:numPr>
          <w:ilvl w:val="1"/>
          <w:numId w:val="1"/>
        </w:numPr>
        <w:tabs>
          <w:tab w:val="left" w:pos="567"/>
        </w:tabs>
        <w:spacing w:before="100" w:beforeAutospacing="1" w:after="0"/>
        <w:ind w:left="0" w:firstLine="0"/>
        <w:jc w:val="both"/>
        <w:rPr>
          <w:rFonts w:ascii="Calibri" w:eastAsia="Times New Roman" w:hAnsi="Calibri" w:cs="Times New Roman"/>
          <w:lang w:eastAsia="pt-BR"/>
        </w:rPr>
      </w:pPr>
      <w:r w:rsidRPr="006729D5">
        <w:rPr>
          <w:rFonts w:ascii="Calibri" w:eastAsia="Times New Roman" w:hAnsi="Calibri" w:cs="Times New Roman"/>
          <w:lang w:eastAsia="pt-BR"/>
        </w:rPr>
        <w:t xml:space="preserve">Na ausência ou irregularidade de quaisquer dos documentos de habilitação, a Comissão, a seu critério, poderá conceder prazo para regularização, observado o tratamento isonômico a todos os proponentes. </w:t>
      </w:r>
    </w:p>
    <w:p w:rsidR="0026161B" w:rsidRPr="006729D5" w:rsidRDefault="0026161B" w:rsidP="000B052D">
      <w:pPr>
        <w:tabs>
          <w:tab w:val="left" w:pos="567"/>
        </w:tabs>
        <w:spacing w:after="100" w:afterAutospacing="1"/>
        <w:jc w:val="both"/>
        <w:rPr>
          <w:rFonts w:ascii="Calibri" w:eastAsia="Times New Roman" w:hAnsi="Calibri" w:cs="Times New Roman"/>
          <w:lang w:eastAsia="pt-BR"/>
        </w:rPr>
      </w:pPr>
    </w:p>
    <w:p w:rsidR="00DF60FF" w:rsidRPr="006729D5" w:rsidRDefault="000958F3" w:rsidP="000B052D">
      <w:pPr>
        <w:pStyle w:val="PargrafodaLista"/>
        <w:numPr>
          <w:ilvl w:val="0"/>
          <w:numId w:val="1"/>
        </w:numPr>
        <w:tabs>
          <w:tab w:val="num" w:pos="567"/>
        </w:tabs>
        <w:spacing w:before="100" w:beforeAutospacing="1" w:after="0"/>
        <w:ind w:left="0" w:firstLine="0"/>
        <w:jc w:val="both"/>
        <w:rPr>
          <w:rFonts w:ascii="Calibri" w:eastAsia="Times New Roman" w:hAnsi="Calibri" w:cs="Times New Roman"/>
          <w:b/>
          <w:lang w:eastAsia="pt-BR"/>
        </w:rPr>
      </w:pPr>
      <w:r w:rsidRPr="006729D5">
        <w:rPr>
          <w:rFonts w:ascii="Calibri" w:eastAsia="Times New Roman" w:hAnsi="Calibri" w:cs="Times New Roman"/>
          <w:b/>
          <w:lang w:eastAsia="pt-BR"/>
        </w:rPr>
        <w:t xml:space="preserve">DOCUMENTOS DOS </w:t>
      </w:r>
      <w:r w:rsidR="004E6888" w:rsidRPr="006729D5">
        <w:rPr>
          <w:rFonts w:ascii="Calibri" w:eastAsia="Times New Roman" w:hAnsi="Calibri" w:cs="Times New Roman"/>
          <w:b/>
          <w:lang w:eastAsia="pt-BR"/>
        </w:rPr>
        <w:t>PROJETO</w:t>
      </w:r>
      <w:r w:rsidR="008622B7" w:rsidRPr="006729D5">
        <w:rPr>
          <w:rFonts w:ascii="Calibri" w:eastAsia="Times New Roman" w:hAnsi="Calibri" w:cs="Times New Roman"/>
          <w:b/>
          <w:lang w:eastAsia="pt-BR"/>
        </w:rPr>
        <w:t>S</w:t>
      </w:r>
      <w:r w:rsidR="004E6888" w:rsidRPr="006729D5">
        <w:rPr>
          <w:rFonts w:ascii="Calibri" w:eastAsia="Times New Roman" w:hAnsi="Calibri" w:cs="Times New Roman"/>
          <w:b/>
          <w:lang w:eastAsia="pt-BR"/>
        </w:rPr>
        <w:t xml:space="preserve"> DE VENDA</w:t>
      </w:r>
      <w:r w:rsidR="00380F0B" w:rsidRPr="006729D5">
        <w:rPr>
          <w:rFonts w:ascii="Calibri" w:eastAsia="Times New Roman" w:hAnsi="Calibri" w:cs="Times New Roman"/>
          <w:b/>
          <w:lang w:eastAsia="pt-BR"/>
        </w:rPr>
        <w:t xml:space="preserve"> </w:t>
      </w:r>
      <w:r w:rsidRPr="006729D5">
        <w:rPr>
          <w:rFonts w:ascii="Calibri" w:eastAsia="Times New Roman" w:hAnsi="Calibri" w:cs="Times New Roman"/>
          <w:b/>
          <w:lang w:eastAsia="pt-BR"/>
        </w:rPr>
        <w:t xml:space="preserve">DO </w:t>
      </w:r>
      <w:r w:rsidR="00530016" w:rsidRPr="006729D5">
        <w:rPr>
          <w:rFonts w:ascii="Calibri" w:eastAsia="Times New Roman" w:hAnsi="Calibri" w:cs="Times New Roman"/>
          <w:b/>
          <w:lang w:eastAsia="pt-BR"/>
        </w:rPr>
        <w:t>ENVELOPE</w:t>
      </w:r>
      <w:r w:rsidRPr="006729D5">
        <w:rPr>
          <w:rFonts w:ascii="Calibri" w:eastAsia="Times New Roman" w:hAnsi="Calibri" w:cs="Times New Roman"/>
          <w:b/>
          <w:lang w:eastAsia="pt-BR"/>
        </w:rPr>
        <w:t xml:space="preserve"> (</w:t>
      </w:r>
      <w:r w:rsidR="00530016" w:rsidRPr="006729D5">
        <w:rPr>
          <w:rFonts w:ascii="Calibri" w:eastAsia="Times New Roman" w:hAnsi="Calibri" w:cs="Times New Roman"/>
          <w:b/>
          <w:lang w:eastAsia="pt-BR"/>
        </w:rPr>
        <w:t>Nº 02</w:t>
      </w:r>
      <w:r w:rsidR="00F06F04" w:rsidRPr="006729D5">
        <w:rPr>
          <w:rFonts w:ascii="Calibri" w:eastAsia="Times New Roman" w:hAnsi="Calibri" w:cs="Times New Roman"/>
          <w:b/>
          <w:lang w:eastAsia="pt-BR"/>
        </w:rPr>
        <w:t>)</w:t>
      </w:r>
    </w:p>
    <w:p w:rsidR="004E6888" w:rsidRDefault="004E6888" w:rsidP="000B052D">
      <w:pPr>
        <w:pStyle w:val="PargrafodaLista"/>
        <w:numPr>
          <w:ilvl w:val="1"/>
          <w:numId w:val="1"/>
        </w:numPr>
        <w:tabs>
          <w:tab w:val="left" w:pos="567"/>
        </w:tabs>
        <w:spacing w:before="100" w:beforeAutospacing="1" w:after="100" w:afterAutospacing="1"/>
        <w:ind w:left="0" w:firstLine="0"/>
        <w:jc w:val="both"/>
        <w:rPr>
          <w:rFonts w:ascii="Calibri" w:eastAsia="Times New Roman" w:hAnsi="Calibri" w:cs="Times New Roman"/>
          <w:lang w:eastAsia="pt-BR"/>
        </w:rPr>
      </w:pPr>
      <w:r w:rsidRPr="006729D5">
        <w:rPr>
          <w:rFonts w:ascii="Calibri" w:eastAsia="Times New Roman" w:hAnsi="Calibri" w:cs="Times New Roman"/>
          <w:lang w:eastAsia="pt-BR"/>
        </w:rPr>
        <w:t xml:space="preserve">No </w:t>
      </w:r>
      <w:r w:rsidR="00530016" w:rsidRPr="006729D5">
        <w:rPr>
          <w:rFonts w:ascii="Calibri" w:eastAsia="Times New Roman" w:hAnsi="Calibri" w:cs="Times New Roman"/>
          <w:lang w:eastAsia="pt-BR"/>
        </w:rPr>
        <w:t>e</w:t>
      </w:r>
      <w:r w:rsidRPr="006729D5">
        <w:rPr>
          <w:rFonts w:ascii="Calibri" w:eastAsia="Times New Roman" w:hAnsi="Calibri" w:cs="Times New Roman"/>
          <w:lang w:eastAsia="pt-BR"/>
        </w:rPr>
        <w:t xml:space="preserve">nvelope nº 02 os Fornecedores </w:t>
      </w:r>
      <w:r w:rsidR="008347D5" w:rsidRPr="006729D5">
        <w:rPr>
          <w:rFonts w:ascii="Calibri" w:eastAsia="Times New Roman" w:hAnsi="Calibri" w:cs="Times New Roman"/>
          <w:lang w:eastAsia="pt-BR"/>
        </w:rPr>
        <w:t>Individuais, conforme modelo (anexo III)</w:t>
      </w:r>
      <w:r w:rsidRPr="006729D5">
        <w:rPr>
          <w:rFonts w:ascii="Calibri" w:eastAsia="Times New Roman" w:hAnsi="Calibri" w:cs="Times New Roman"/>
          <w:lang w:eastAsia="pt-BR"/>
        </w:rPr>
        <w:t xml:space="preserve">, Grupos </w:t>
      </w:r>
      <w:r w:rsidR="00FE78F4" w:rsidRPr="006729D5">
        <w:rPr>
          <w:rFonts w:ascii="Calibri" w:eastAsia="Times New Roman" w:hAnsi="Calibri" w:cs="Times New Roman"/>
          <w:lang w:eastAsia="pt-BR"/>
        </w:rPr>
        <w:t>Informais (</w:t>
      </w:r>
      <w:r w:rsidR="008347D5" w:rsidRPr="006729D5">
        <w:rPr>
          <w:rFonts w:ascii="Calibri" w:eastAsia="Times New Roman" w:hAnsi="Calibri" w:cs="Times New Roman"/>
          <w:lang w:eastAsia="pt-BR"/>
        </w:rPr>
        <w:t>anexo IV)</w:t>
      </w:r>
      <w:r w:rsidRPr="006729D5">
        <w:rPr>
          <w:rFonts w:ascii="Calibri" w:eastAsia="Times New Roman" w:hAnsi="Calibri" w:cs="Times New Roman"/>
          <w:lang w:eastAsia="pt-BR"/>
        </w:rPr>
        <w:t xml:space="preserve"> ou Grupos </w:t>
      </w:r>
      <w:r w:rsidR="00FE78F4" w:rsidRPr="006729D5">
        <w:rPr>
          <w:rFonts w:ascii="Calibri" w:eastAsia="Times New Roman" w:hAnsi="Calibri" w:cs="Times New Roman"/>
          <w:lang w:eastAsia="pt-BR"/>
        </w:rPr>
        <w:t>Formais (</w:t>
      </w:r>
      <w:r w:rsidR="008347D5" w:rsidRPr="006729D5">
        <w:rPr>
          <w:rFonts w:ascii="Calibri" w:eastAsia="Times New Roman" w:hAnsi="Calibri" w:cs="Times New Roman"/>
          <w:lang w:eastAsia="pt-BR"/>
        </w:rPr>
        <w:t>anexo V),</w:t>
      </w:r>
      <w:r w:rsidRPr="006729D5">
        <w:rPr>
          <w:rFonts w:ascii="Calibri" w:eastAsia="Times New Roman" w:hAnsi="Calibri" w:cs="Times New Roman"/>
          <w:lang w:eastAsia="pt-BR"/>
        </w:rPr>
        <w:t xml:space="preserve"> deverão apresentar </w:t>
      </w:r>
      <w:r w:rsidR="00530016" w:rsidRPr="006729D5">
        <w:rPr>
          <w:rFonts w:ascii="Calibri" w:eastAsia="Times New Roman" w:hAnsi="Calibri" w:cs="Times New Roman"/>
          <w:lang w:eastAsia="pt-BR"/>
        </w:rPr>
        <w:t xml:space="preserve">a proposta com </w:t>
      </w:r>
      <w:r w:rsidRPr="006729D5">
        <w:rPr>
          <w:rFonts w:ascii="Calibri" w:eastAsia="Times New Roman" w:hAnsi="Calibri" w:cs="Times New Roman"/>
          <w:lang w:eastAsia="pt-BR"/>
        </w:rPr>
        <w:t>o Projeto de Venda de Gêneros Alimentícios d</w:t>
      </w:r>
      <w:r w:rsidR="00DA4DF2" w:rsidRPr="006729D5">
        <w:rPr>
          <w:rFonts w:ascii="Calibri" w:eastAsia="Times New Roman" w:hAnsi="Calibri" w:cs="Times New Roman"/>
          <w:lang w:eastAsia="pt-BR"/>
        </w:rPr>
        <w:t xml:space="preserve">a </w:t>
      </w:r>
      <w:r w:rsidRPr="006729D5">
        <w:rPr>
          <w:rFonts w:ascii="Calibri" w:eastAsia="Times New Roman" w:hAnsi="Calibri" w:cs="Times New Roman"/>
          <w:lang w:eastAsia="pt-BR"/>
        </w:rPr>
        <w:t>Agricultura Familiar</w:t>
      </w:r>
      <w:r w:rsidR="00543B80" w:rsidRPr="006729D5">
        <w:rPr>
          <w:rFonts w:ascii="Calibri" w:eastAsia="Times New Roman" w:hAnsi="Calibri" w:cs="Times New Roman"/>
          <w:lang w:eastAsia="pt-BR"/>
        </w:rPr>
        <w:t xml:space="preserve">, de forma </w:t>
      </w:r>
      <w:r w:rsidR="00E84231" w:rsidRPr="006729D5">
        <w:rPr>
          <w:rFonts w:ascii="Calibri" w:eastAsia="Times New Roman" w:hAnsi="Calibri" w:cs="Times New Roman"/>
          <w:lang w:eastAsia="pt-BR"/>
        </w:rPr>
        <w:t>legível</w:t>
      </w:r>
      <w:r w:rsidR="00543B80" w:rsidRPr="006729D5">
        <w:rPr>
          <w:rFonts w:ascii="Calibri" w:eastAsia="Times New Roman" w:hAnsi="Calibri" w:cs="Times New Roman"/>
          <w:lang w:eastAsia="pt-BR"/>
        </w:rPr>
        <w:t xml:space="preserve"> em uma via, sem emendas ou rasuras</w:t>
      </w:r>
      <w:r w:rsidR="00DA4DF2" w:rsidRPr="006729D5">
        <w:rPr>
          <w:rFonts w:ascii="Calibri" w:eastAsia="Times New Roman" w:hAnsi="Calibri" w:cs="Times New Roman"/>
          <w:lang w:eastAsia="pt-BR"/>
        </w:rPr>
        <w:t xml:space="preserve">, contendo </w:t>
      </w:r>
      <w:r w:rsidR="00412920" w:rsidRPr="006729D5">
        <w:rPr>
          <w:rFonts w:ascii="Calibri" w:eastAsia="Times New Roman" w:hAnsi="Calibri" w:cs="Times New Roman"/>
          <w:lang w:eastAsia="pt-BR"/>
        </w:rPr>
        <w:t>preço (</w:t>
      </w:r>
      <w:r w:rsidR="00DA4DF2" w:rsidRPr="006729D5">
        <w:rPr>
          <w:rFonts w:ascii="Calibri" w:eastAsia="Times New Roman" w:hAnsi="Calibri" w:cs="Times New Roman"/>
          <w:lang w:eastAsia="pt-BR"/>
        </w:rPr>
        <w:t xml:space="preserve">os) unitário(s) e </w:t>
      </w:r>
      <w:r w:rsidR="00412920" w:rsidRPr="006729D5">
        <w:rPr>
          <w:rFonts w:ascii="Calibri" w:eastAsia="Times New Roman" w:hAnsi="Calibri" w:cs="Times New Roman"/>
          <w:lang w:eastAsia="pt-BR"/>
        </w:rPr>
        <w:t>total (</w:t>
      </w:r>
      <w:proofErr w:type="spellStart"/>
      <w:r w:rsidR="00DA4DF2" w:rsidRPr="006729D5">
        <w:rPr>
          <w:rFonts w:ascii="Calibri" w:eastAsia="Times New Roman" w:hAnsi="Calibri" w:cs="Times New Roman"/>
          <w:lang w:eastAsia="pt-BR"/>
        </w:rPr>
        <w:t>is</w:t>
      </w:r>
      <w:proofErr w:type="spellEnd"/>
      <w:r w:rsidR="00DA4DF2" w:rsidRPr="006729D5">
        <w:rPr>
          <w:rFonts w:ascii="Calibri" w:eastAsia="Times New Roman" w:hAnsi="Calibri" w:cs="Times New Roman"/>
          <w:lang w:eastAsia="pt-BR"/>
        </w:rPr>
        <w:t xml:space="preserve">), propostos em moeda corrente </w:t>
      </w:r>
      <w:r w:rsidR="00E14FBD" w:rsidRPr="006729D5">
        <w:rPr>
          <w:rFonts w:ascii="Calibri" w:eastAsia="Times New Roman" w:hAnsi="Calibri" w:cs="Times New Roman"/>
          <w:lang w:eastAsia="pt-BR"/>
        </w:rPr>
        <w:t>do pa</w:t>
      </w:r>
      <w:r w:rsidR="00012B3C">
        <w:rPr>
          <w:rFonts w:ascii="Calibri" w:eastAsia="Times New Roman" w:hAnsi="Calibri" w:cs="Times New Roman"/>
          <w:lang w:eastAsia="pt-BR"/>
        </w:rPr>
        <w:t>í</w:t>
      </w:r>
      <w:r w:rsidR="00E14FBD" w:rsidRPr="006729D5">
        <w:rPr>
          <w:rFonts w:ascii="Calibri" w:eastAsia="Times New Roman" w:hAnsi="Calibri" w:cs="Times New Roman"/>
          <w:lang w:eastAsia="pt-BR"/>
        </w:rPr>
        <w:t>s</w:t>
      </w:r>
      <w:r w:rsidR="00DA4DF2" w:rsidRPr="006729D5">
        <w:rPr>
          <w:rFonts w:ascii="Calibri" w:eastAsia="Times New Roman" w:hAnsi="Calibri" w:cs="Times New Roman"/>
          <w:lang w:eastAsia="pt-BR"/>
        </w:rPr>
        <w:t>.</w:t>
      </w:r>
    </w:p>
    <w:p w:rsidR="00012B3C" w:rsidRPr="006729D5" w:rsidRDefault="00012B3C" w:rsidP="000B052D">
      <w:pPr>
        <w:pStyle w:val="PargrafodaLista"/>
        <w:tabs>
          <w:tab w:val="left" w:pos="567"/>
        </w:tabs>
        <w:spacing w:before="100" w:beforeAutospacing="1" w:after="100" w:afterAutospacing="1"/>
        <w:ind w:left="0"/>
        <w:jc w:val="both"/>
        <w:rPr>
          <w:rFonts w:ascii="Calibri" w:eastAsia="Times New Roman" w:hAnsi="Calibri" w:cs="Times New Roman"/>
          <w:lang w:eastAsia="pt-BR"/>
        </w:rPr>
      </w:pPr>
    </w:p>
    <w:p w:rsidR="004E6888" w:rsidRDefault="004E6888" w:rsidP="000B052D">
      <w:pPr>
        <w:pStyle w:val="PargrafodaLista"/>
        <w:numPr>
          <w:ilvl w:val="1"/>
          <w:numId w:val="1"/>
        </w:numPr>
        <w:tabs>
          <w:tab w:val="left" w:pos="567"/>
        </w:tabs>
        <w:spacing w:before="100" w:beforeAutospacing="1" w:after="100" w:afterAutospacing="1"/>
        <w:ind w:left="0" w:firstLine="0"/>
        <w:jc w:val="both"/>
        <w:rPr>
          <w:rFonts w:ascii="Calibri" w:eastAsia="Times New Roman" w:hAnsi="Calibri" w:cs="Times New Roman"/>
          <w:lang w:eastAsia="pt-BR"/>
        </w:rPr>
      </w:pPr>
      <w:r w:rsidRPr="006729D5">
        <w:rPr>
          <w:rFonts w:ascii="Calibri" w:eastAsia="Times New Roman" w:hAnsi="Calibri" w:cs="Times New Roman"/>
          <w:lang w:eastAsia="pt-BR"/>
        </w:rPr>
        <w:t xml:space="preserve">Devem constar nos Projetos de Venda de Gêneros Alimentícios da Agricultura Familiar o nome, o CPF e nº da DAP Física de cada agricultor familiar fornecedor quando se tratar de </w:t>
      </w:r>
      <w:r w:rsidRPr="006729D5">
        <w:rPr>
          <w:rFonts w:ascii="Calibri" w:eastAsia="Times New Roman" w:hAnsi="Calibri" w:cs="Times New Roman"/>
          <w:lang w:eastAsia="pt-BR"/>
        </w:rPr>
        <w:lastRenderedPageBreak/>
        <w:t>Fornecedor Individual ou Grupo Informal, e o CNPJ E DAP jurídica da organização produtiva quando se tratar de Grupo Formal.</w:t>
      </w:r>
    </w:p>
    <w:p w:rsidR="00012B3C" w:rsidRPr="00012B3C" w:rsidRDefault="00012B3C" w:rsidP="000B052D">
      <w:pPr>
        <w:pStyle w:val="PargrafodaLista"/>
        <w:jc w:val="both"/>
        <w:rPr>
          <w:rFonts w:ascii="Calibri" w:eastAsia="Times New Roman" w:hAnsi="Calibri" w:cs="Times New Roman"/>
          <w:lang w:eastAsia="pt-BR"/>
        </w:rPr>
      </w:pPr>
    </w:p>
    <w:p w:rsidR="00543B80" w:rsidRDefault="00543B80"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A apresentação de Projeto de Venda para a contratação pretendida implica concordância do proponente em fornecer os produtos pelo preço de referência constante no Termo de Referência, independentemente do valor apresentado em sua proposta. </w:t>
      </w:r>
    </w:p>
    <w:p w:rsidR="00012B3C" w:rsidRPr="00012B3C" w:rsidRDefault="00012B3C" w:rsidP="000B052D">
      <w:pPr>
        <w:pStyle w:val="PargrafodaLista"/>
        <w:jc w:val="both"/>
        <w:rPr>
          <w:rFonts w:ascii="Calibri" w:hAnsi="Calibri" w:cs="Times New Roman"/>
        </w:rPr>
      </w:pPr>
    </w:p>
    <w:p w:rsidR="00543B80" w:rsidRDefault="00543B80"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Os gêneros alimentícios deverão atender ao disposto na legislação de alimentos, estabelecida pela Agência Nacional de Vigilância Sanitária/Ministério da Saúde e pelo Ministério da Agricultura, Pecuária e Abastecimento – MDA, através das Resoluções RDC</w:t>
      </w:r>
      <w:r w:rsidR="00012B3C">
        <w:rPr>
          <w:rFonts w:ascii="Calibri" w:hAnsi="Calibri" w:cs="Times New Roman"/>
        </w:rPr>
        <w:t xml:space="preserve"> nº 259/02 e 216/2004 – ANVISA.</w:t>
      </w:r>
    </w:p>
    <w:p w:rsidR="00012B3C" w:rsidRPr="00012B3C" w:rsidRDefault="00012B3C" w:rsidP="000B052D">
      <w:pPr>
        <w:pStyle w:val="PargrafodaLista"/>
        <w:jc w:val="both"/>
        <w:rPr>
          <w:rFonts w:ascii="Calibri" w:hAnsi="Calibri" w:cs="Times New Roman"/>
        </w:rPr>
      </w:pPr>
    </w:p>
    <w:p w:rsidR="0035690F" w:rsidRPr="006729D5" w:rsidRDefault="0035690F" w:rsidP="000B052D">
      <w:pPr>
        <w:pStyle w:val="PargrafodaLista"/>
        <w:numPr>
          <w:ilvl w:val="1"/>
          <w:numId w:val="1"/>
        </w:numPr>
        <w:tabs>
          <w:tab w:val="left" w:pos="567"/>
        </w:tabs>
        <w:spacing w:before="100" w:beforeAutospacing="1" w:after="100" w:afterAutospacing="1"/>
        <w:ind w:left="0" w:firstLine="0"/>
        <w:jc w:val="both"/>
        <w:rPr>
          <w:rFonts w:ascii="Calibri" w:eastAsia="Times New Roman" w:hAnsi="Calibri" w:cs="Times New Roman"/>
          <w:lang w:eastAsia="pt-BR"/>
        </w:rPr>
      </w:pPr>
      <w:r w:rsidRPr="006729D5">
        <w:rPr>
          <w:rFonts w:ascii="Calibri" w:eastAsia="Times New Roman" w:hAnsi="Calibri" w:cs="Times New Roman"/>
          <w:lang w:eastAsia="pt-BR"/>
        </w:rPr>
        <w:t xml:space="preserve">O limite individual de venda do agricultor familiar e do empreendedor familiar rural para a alimentação escolar deverá respeitar o valor máximo de R$20.000,00 (vinte mil reais), por DAP/Ano/ IF Farroupilha- </w:t>
      </w:r>
      <w:r w:rsidR="003360AF" w:rsidRPr="006729D5">
        <w:rPr>
          <w:rFonts w:ascii="Calibri" w:eastAsia="Times New Roman" w:hAnsi="Calibri" w:cs="Times New Roman"/>
          <w:lang w:eastAsia="pt-BR"/>
        </w:rPr>
        <w:t>Campus</w:t>
      </w:r>
      <w:r w:rsidRPr="006729D5">
        <w:rPr>
          <w:rFonts w:ascii="Calibri" w:eastAsia="Times New Roman" w:hAnsi="Calibri" w:cs="Times New Roman"/>
          <w:lang w:eastAsia="pt-BR"/>
        </w:rPr>
        <w:t xml:space="preserve"> </w:t>
      </w:r>
      <w:r w:rsidR="00A55BEF">
        <w:rPr>
          <w:rFonts w:ascii="Calibri" w:eastAsia="Times New Roman" w:hAnsi="Calibri" w:cs="Times New Roman"/>
          <w:lang w:eastAsia="pt-BR"/>
        </w:rPr>
        <w:t>Santo Augusto</w:t>
      </w:r>
      <w:r w:rsidRPr="006729D5">
        <w:rPr>
          <w:rFonts w:ascii="Calibri" w:eastAsia="Times New Roman" w:hAnsi="Calibri" w:cs="Times New Roman"/>
          <w:lang w:eastAsia="pt-BR"/>
        </w:rPr>
        <w:t xml:space="preserve">, e </w:t>
      </w:r>
      <w:r w:rsidR="00FE78F4" w:rsidRPr="006729D5">
        <w:rPr>
          <w:rFonts w:ascii="Calibri" w:eastAsia="Times New Roman" w:hAnsi="Calibri" w:cs="Times New Roman"/>
          <w:lang w:eastAsia="pt-BR"/>
        </w:rPr>
        <w:t>obedecerão</w:t>
      </w:r>
      <w:r w:rsidRPr="006729D5">
        <w:rPr>
          <w:rFonts w:ascii="Calibri" w:eastAsia="Times New Roman" w:hAnsi="Calibri" w:cs="Times New Roman"/>
          <w:lang w:eastAsia="pt-BR"/>
        </w:rPr>
        <w:t xml:space="preserve"> as seguintes regras:</w:t>
      </w:r>
    </w:p>
    <w:p w:rsidR="0035690F" w:rsidRPr="006729D5" w:rsidRDefault="0035690F" w:rsidP="000B052D">
      <w:pPr>
        <w:pStyle w:val="Recuodecorpodetexto"/>
        <w:spacing w:line="276" w:lineRule="auto"/>
        <w:rPr>
          <w:rFonts w:ascii="Calibri" w:hAnsi="Calibri" w:cs="Times New Roman"/>
        </w:rPr>
      </w:pPr>
      <w:r w:rsidRPr="006729D5">
        <w:rPr>
          <w:rFonts w:ascii="Calibri" w:hAnsi="Calibri" w:cs="Times New Roman"/>
        </w:rPr>
        <w:t xml:space="preserve">I - Para a comercialização com fornecedores individuais e grupos informais, os contratos individuais firmados deverão respeitar o valor máximo de </w:t>
      </w:r>
      <w:proofErr w:type="gramStart"/>
      <w:r w:rsidRPr="006729D5">
        <w:rPr>
          <w:rFonts w:ascii="Calibri" w:hAnsi="Calibri" w:cs="Times New Roman"/>
        </w:rPr>
        <w:t>R$20.000,00 (vinte mil reais), por DAP/Ano/IF Farroupilha</w:t>
      </w:r>
      <w:proofErr w:type="gramEnd"/>
      <w:r w:rsidRPr="006729D5">
        <w:rPr>
          <w:rFonts w:ascii="Calibri" w:hAnsi="Calibri" w:cs="Times New Roman"/>
        </w:rPr>
        <w:t xml:space="preserve">- </w:t>
      </w:r>
      <w:r w:rsidR="003360AF" w:rsidRPr="006729D5">
        <w:rPr>
          <w:rFonts w:ascii="Calibri" w:hAnsi="Calibri" w:cs="Times New Roman"/>
        </w:rPr>
        <w:t>Campus</w:t>
      </w:r>
      <w:r w:rsidRPr="006729D5">
        <w:rPr>
          <w:rFonts w:ascii="Calibri" w:hAnsi="Calibri" w:cs="Times New Roman"/>
        </w:rPr>
        <w:t xml:space="preserve"> </w:t>
      </w:r>
      <w:r w:rsidR="00A55BEF">
        <w:rPr>
          <w:rFonts w:ascii="Calibri" w:hAnsi="Calibri" w:cs="Times New Roman"/>
        </w:rPr>
        <w:t>Santo Augusto</w:t>
      </w:r>
      <w:r w:rsidRPr="006729D5">
        <w:rPr>
          <w:rFonts w:ascii="Calibri" w:hAnsi="Calibri" w:cs="Times New Roman"/>
        </w:rPr>
        <w:t>.</w:t>
      </w:r>
    </w:p>
    <w:p w:rsidR="0035690F" w:rsidRPr="006729D5" w:rsidRDefault="0035690F" w:rsidP="000B052D">
      <w:pPr>
        <w:pStyle w:val="Recuodecorpodetexto"/>
        <w:spacing w:line="276" w:lineRule="auto"/>
        <w:rPr>
          <w:rFonts w:ascii="Calibri" w:hAnsi="Calibri" w:cs="Times New Roman"/>
        </w:rPr>
      </w:pPr>
      <w:r w:rsidRPr="006729D5">
        <w:rPr>
          <w:rFonts w:ascii="Calibri" w:hAnsi="Calibri" w:cs="Times New Roman"/>
        </w:rPr>
        <w:t>II - Para a comercialização com grupos formais o montante máximo a ser contratado será o resultado do número de agricultores familiares inscritos na DAP jurídica multiplicado pelo limite individual de comercialização, utilizando a seguinte fórmula:</w:t>
      </w:r>
    </w:p>
    <w:p w:rsidR="0035690F" w:rsidRPr="006729D5" w:rsidRDefault="0035690F" w:rsidP="000B052D">
      <w:pPr>
        <w:pStyle w:val="Corpodetexto2"/>
        <w:spacing w:line="276" w:lineRule="auto"/>
        <w:ind w:left="567"/>
        <w:rPr>
          <w:rFonts w:ascii="Calibri" w:hAnsi="Calibri" w:cs="Times New Roman"/>
        </w:rPr>
      </w:pPr>
      <w:r w:rsidRPr="006729D5">
        <w:rPr>
          <w:rFonts w:ascii="Calibri" w:hAnsi="Calibri" w:cs="Times New Roman"/>
        </w:rPr>
        <w:t>Valor máximo a ser contratado = nº de agricultores familiares inscritos na DAP jurídica x R$ 20.000,00.</w:t>
      </w:r>
    </w:p>
    <w:p w:rsidR="00EB438D" w:rsidRDefault="00543B80"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O</w:t>
      </w:r>
      <w:r w:rsidR="00EB438D" w:rsidRPr="006729D5">
        <w:rPr>
          <w:rFonts w:ascii="Calibri" w:hAnsi="Calibri" w:cs="Times New Roman"/>
        </w:rPr>
        <w:t xml:space="preserve">s agricultores familiares, detentores de DAP Física, poderão contar com uma Entidade Articuladora que poderá, nesse caso, auxiliar na elaboração do Projeto de Venda de Gêneros Alimentícios da Agricultura Familiar para a Alimentação Escolar. </w:t>
      </w:r>
    </w:p>
    <w:p w:rsidR="00012B3C" w:rsidRPr="006729D5" w:rsidRDefault="00012B3C" w:rsidP="000B052D">
      <w:pPr>
        <w:pStyle w:val="PargrafodaLista"/>
        <w:tabs>
          <w:tab w:val="left" w:pos="567"/>
        </w:tabs>
        <w:spacing w:before="100" w:beforeAutospacing="1" w:after="100" w:afterAutospacing="1"/>
        <w:ind w:left="0"/>
        <w:jc w:val="both"/>
        <w:rPr>
          <w:rFonts w:ascii="Calibri" w:hAnsi="Calibri" w:cs="Times New Roman"/>
        </w:rPr>
      </w:pPr>
    </w:p>
    <w:p w:rsidR="00EB438D" w:rsidRDefault="00EB438D"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 As Entidades Articuladoras são aquelas definidas pelo Ministério de Desenvolvimento Agrário – MDA. </w:t>
      </w:r>
    </w:p>
    <w:p w:rsidR="00012B3C" w:rsidRPr="00012B3C" w:rsidRDefault="00012B3C" w:rsidP="000B052D">
      <w:pPr>
        <w:pStyle w:val="PargrafodaLista"/>
        <w:jc w:val="both"/>
        <w:rPr>
          <w:rFonts w:ascii="Calibri" w:hAnsi="Calibri" w:cs="Times New Roman"/>
        </w:rPr>
      </w:pPr>
    </w:p>
    <w:p w:rsidR="009D51E4" w:rsidRPr="006729D5" w:rsidRDefault="009D51E4" w:rsidP="000B052D">
      <w:pPr>
        <w:pStyle w:val="PargrafodaLista"/>
        <w:numPr>
          <w:ilvl w:val="0"/>
          <w:numId w:val="1"/>
        </w:numPr>
        <w:tabs>
          <w:tab w:val="left" w:pos="567"/>
        </w:tabs>
        <w:spacing w:before="100" w:beforeAutospacing="1" w:after="100" w:afterAutospacing="1"/>
        <w:jc w:val="both"/>
        <w:rPr>
          <w:rFonts w:ascii="Calibri" w:hAnsi="Calibri" w:cs="Times New Roman"/>
          <w:b/>
        </w:rPr>
      </w:pPr>
      <w:r w:rsidRPr="006729D5">
        <w:rPr>
          <w:rFonts w:ascii="Calibri" w:hAnsi="Calibri" w:cs="Times New Roman"/>
          <w:b/>
        </w:rPr>
        <w:t xml:space="preserve">PROCEDIMENTO DE ABERTURA DOS ENVELOPES </w:t>
      </w:r>
    </w:p>
    <w:p w:rsidR="009D51E4" w:rsidRDefault="009D51E4"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No</w:t>
      </w:r>
      <w:r w:rsidR="003C28C7" w:rsidRPr="006729D5">
        <w:rPr>
          <w:rFonts w:ascii="Calibri" w:hAnsi="Calibri" w:cs="Times New Roman"/>
        </w:rPr>
        <w:t xml:space="preserve"> dia, horário e local designado</w:t>
      </w:r>
      <w:r w:rsidRPr="006729D5">
        <w:rPr>
          <w:rFonts w:ascii="Calibri" w:hAnsi="Calibri" w:cs="Times New Roman"/>
        </w:rPr>
        <w:t xml:space="preserve"> neste edital, a Comissão dará início à sessão pública. </w:t>
      </w:r>
    </w:p>
    <w:p w:rsidR="00C343A7" w:rsidRPr="006729D5" w:rsidRDefault="00C343A7" w:rsidP="000B052D">
      <w:pPr>
        <w:pStyle w:val="PargrafodaLista"/>
        <w:tabs>
          <w:tab w:val="left" w:pos="567"/>
        </w:tabs>
        <w:spacing w:before="100" w:beforeAutospacing="1" w:after="100" w:afterAutospacing="1"/>
        <w:ind w:left="0"/>
        <w:jc w:val="both"/>
        <w:rPr>
          <w:rFonts w:ascii="Calibri" w:hAnsi="Calibri" w:cs="Times New Roman"/>
        </w:rPr>
      </w:pPr>
    </w:p>
    <w:p w:rsidR="009D51E4" w:rsidRDefault="009D51E4"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Os atos públicos poderão ser assistidos por qualquer pessoa, mas somente deles participarão ativamente os proponentes ou representantes credenciados, não sendo permitidas atitudes desrespeitosas ou que causem tumultos e perturbem o bom andamento dos trabalhos. </w:t>
      </w:r>
    </w:p>
    <w:p w:rsidR="00C343A7" w:rsidRPr="00C343A7" w:rsidRDefault="00C343A7" w:rsidP="000B052D">
      <w:pPr>
        <w:pStyle w:val="PargrafodaLista"/>
        <w:jc w:val="both"/>
        <w:rPr>
          <w:rFonts w:ascii="Calibri" w:hAnsi="Calibri" w:cs="Times New Roman"/>
        </w:rPr>
      </w:pPr>
    </w:p>
    <w:p w:rsidR="009D51E4" w:rsidRDefault="009D51E4"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Após assinatura nos envelopes pelos membros da Comissão e pelos proponentes, proceder-se-á a abertura desses, quando então a documentação de habilitação será analisada, conforme item próprio deste edital. </w:t>
      </w:r>
    </w:p>
    <w:p w:rsidR="00C343A7" w:rsidRPr="00C343A7" w:rsidRDefault="00C343A7" w:rsidP="000B052D">
      <w:pPr>
        <w:pStyle w:val="PargrafodaLista"/>
        <w:jc w:val="both"/>
        <w:rPr>
          <w:rFonts w:ascii="Calibri" w:hAnsi="Calibri" w:cs="Times New Roman"/>
        </w:rPr>
      </w:pPr>
    </w:p>
    <w:p w:rsidR="009D51E4" w:rsidRDefault="009D51E4"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As documentações dos envelopes também deverão ser rubricadas pelos membros da Comissão e pelos proponentes e representantes presentes. </w:t>
      </w:r>
    </w:p>
    <w:p w:rsidR="00C343A7" w:rsidRPr="00C343A7" w:rsidRDefault="00C343A7" w:rsidP="000B052D">
      <w:pPr>
        <w:pStyle w:val="PargrafodaLista"/>
        <w:jc w:val="both"/>
        <w:rPr>
          <w:rFonts w:ascii="Calibri" w:hAnsi="Calibri" w:cs="Times New Roman"/>
        </w:rPr>
      </w:pPr>
    </w:p>
    <w:p w:rsidR="009D51E4" w:rsidRDefault="009D51E4"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Caso a Comissão julgue conveniente, poderá suspender a reunião para analisar os documentos apresentados, marcando, na oportunidade, nova data e horário em que voltará a se reunir, informando os interessados. </w:t>
      </w:r>
    </w:p>
    <w:p w:rsidR="00C343A7" w:rsidRPr="00C343A7" w:rsidRDefault="00C343A7" w:rsidP="000B052D">
      <w:pPr>
        <w:pStyle w:val="PargrafodaLista"/>
        <w:jc w:val="both"/>
        <w:rPr>
          <w:rFonts w:ascii="Calibri" w:hAnsi="Calibri" w:cs="Times New Roman"/>
        </w:rPr>
      </w:pPr>
    </w:p>
    <w:p w:rsidR="009D51E4" w:rsidRDefault="009D51E4"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Em todos os atos públicos, serão lavradas atas circunstanciadas, assinadas pelos membros da Comissão e pelos representantes creden</w:t>
      </w:r>
      <w:r w:rsidR="00C343A7">
        <w:rPr>
          <w:rFonts w:ascii="Calibri" w:hAnsi="Calibri" w:cs="Times New Roman"/>
        </w:rPr>
        <w:t>ciados e proponentes presentes.</w:t>
      </w:r>
    </w:p>
    <w:p w:rsidR="00C343A7" w:rsidRPr="00C343A7" w:rsidRDefault="00C343A7" w:rsidP="000B052D">
      <w:pPr>
        <w:pStyle w:val="PargrafodaLista"/>
        <w:jc w:val="both"/>
        <w:rPr>
          <w:rFonts w:ascii="Calibri" w:hAnsi="Calibri" w:cs="Times New Roman"/>
        </w:rPr>
      </w:pPr>
    </w:p>
    <w:p w:rsidR="009D51E4" w:rsidRPr="008335E0" w:rsidRDefault="009D51E4"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eastAsia="Times New Roman" w:hAnsi="Calibri" w:cs="Times New Roman"/>
          <w:lang w:eastAsia="pt-BR"/>
        </w:rPr>
        <w:t>A relação dos proponentes dos projetos de venda será apresentada em sessão pública e registrada em ata, após o término do prazo de apresentação dos projetos. O resultado da seleção será publicado em até dois (2)</w:t>
      </w:r>
      <w:r w:rsidR="00E14FBD" w:rsidRPr="006729D5">
        <w:rPr>
          <w:rFonts w:ascii="Calibri" w:eastAsia="Times New Roman" w:hAnsi="Calibri" w:cs="Times New Roman"/>
          <w:lang w:eastAsia="pt-BR"/>
        </w:rPr>
        <w:t xml:space="preserve"> </w:t>
      </w:r>
      <w:r w:rsidRPr="006729D5">
        <w:rPr>
          <w:rFonts w:ascii="Calibri" w:eastAsia="Times New Roman" w:hAnsi="Calibri" w:cs="Times New Roman"/>
          <w:lang w:eastAsia="pt-BR"/>
        </w:rPr>
        <w:t>dias após o prazo da publicação da relação dos proponentes e no prazo de até cinco (5) dias o(s) selecionado(s) será (</w:t>
      </w:r>
      <w:proofErr w:type="spellStart"/>
      <w:r w:rsidRPr="006729D5">
        <w:rPr>
          <w:rFonts w:ascii="Calibri" w:eastAsia="Times New Roman" w:hAnsi="Calibri" w:cs="Times New Roman"/>
          <w:lang w:eastAsia="pt-BR"/>
        </w:rPr>
        <w:t>ão</w:t>
      </w:r>
      <w:proofErr w:type="spellEnd"/>
      <w:r w:rsidRPr="006729D5">
        <w:rPr>
          <w:rFonts w:ascii="Calibri" w:eastAsia="Times New Roman" w:hAnsi="Calibri" w:cs="Times New Roman"/>
          <w:lang w:eastAsia="pt-BR"/>
        </w:rPr>
        <w:t>) convocado(s) para assinatura do(s) contrato(s).</w:t>
      </w:r>
    </w:p>
    <w:p w:rsidR="008335E0" w:rsidRPr="008335E0" w:rsidRDefault="008335E0" w:rsidP="000B052D">
      <w:pPr>
        <w:pStyle w:val="PargrafodaLista"/>
        <w:jc w:val="both"/>
        <w:rPr>
          <w:rFonts w:ascii="Calibri" w:hAnsi="Calibri" w:cs="Times New Roman"/>
        </w:rPr>
      </w:pPr>
    </w:p>
    <w:p w:rsidR="00D02816" w:rsidRPr="008335E0" w:rsidRDefault="00D02816"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eastAsia="Times New Roman" w:hAnsi="Calibri" w:cs="Times New Roman"/>
          <w:lang w:eastAsia="pt-BR"/>
        </w:rPr>
        <w:t>Na ausência ou desconformidade de qualquer desses documentos constatada na abertura dos envelopes poderá ser concedido abertura de prazo para sua regularização de até 01</w:t>
      </w:r>
      <w:r w:rsidR="008335E0">
        <w:rPr>
          <w:rFonts w:ascii="Calibri" w:eastAsia="Times New Roman" w:hAnsi="Calibri" w:cs="Times New Roman"/>
          <w:lang w:eastAsia="pt-BR"/>
        </w:rPr>
        <w:t xml:space="preserve"> </w:t>
      </w:r>
      <w:r w:rsidRPr="006729D5">
        <w:rPr>
          <w:rFonts w:ascii="Calibri" w:eastAsia="Times New Roman" w:hAnsi="Calibri" w:cs="Times New Roman"/>
          <w:lang w:eastAsia="pt-BR"/>
        </w:rPr>
        <w:t>dia, conforme análise da Comissão Julgadora.</w:t>
      </w:r>
    </w:p>
    <w:p w:rsidR="008335E0" w:rsidRPr="008335E0" w:rsidRDefault="008335E0" w:rsidP="000B052D">
      <w:pPr>
        <w:pStyle w:val="PargrafodaLista"/>
        <w:jc w:val="both"/>
        <w:rPr>
          <w:rFonts w:ascii="Calibri" w:hAnsi="Calibri" w:cs="Times New Roman"/>
        </w:rPr>
      </w:pPr>
    </w:p>
    <w:p w:rsidR="008335E0" w:rsidRPr="006729D5" w:rsidRDefault="008335E0" w:rsidP="000B052D">
      <w:pPr>
        <w:pStyle w:val="PargrafodaLista"/>
        <w:tabs>
          <w:tab w:val="left" w:pos="567"/>
        </w:tabs>
        <w:spacing w:before="100" w:beforeAutospacing="1" w:after="100" w:afterAutospacing="1"/>
        <w:ind w:left="0"/>
        <w:jc w:val="both"/>
        <w:rPr>
          <w:rFonts w:ascii="Calibri" w:hAnsi="Calibri" w:cs="Times New Roman"/>
        </w:rPr>
      </w:pPr>
    </w:p>
    <w:p w:rsidR="002138E7" w:rsidRPr="006729D5" w:rsidRDefault="002138E7" w:rsidP="000B052D">
      <w:pPr>
        <w:pStyle w:val="PargrafodaLista"/>
        <w:numPr>
          <w:ilvl w:val="0"/>
          <w:numId w:val="1"/>
        </w:numPr>
        <w:tabs>
          <w:tab w:val="num" w:pos="567"/>
        </w:tabs>
        <w:spacing w:before="100" w:beforeAutospacing="1" w:after="100" w:afterAutospacing="1"/>
        <w:ind w:left="0" w:firstLine="0"/>
        <w:jc w:val="both"/>
        <w:rPr>
          <w:rFonts w:ascii="Calibri" w:eastAsia="Times New Roman" w:hAnsi="Calibri" w:cs="Times New Roman"/>
          <w:b/>
          <w:lang w:eastAsia="pt-BR"/>
        </w:rPr>
      </w:pPr>
      <w:r w:rsidRPr="006729D5">
        <w:rPr>
          <w:rFonts w:ascii="Calibri" w:eastAsia="Times New Roman" w:hAnsi="Calibri" w:cs="Times New Roman"/>
          <w:b/>
          <w:lang w:eastAsia="pt-BR"/>
        </w:rPr>
        <w:t xml:space="preserve">CRITÉRIOS PARA A ESCOLHA DO FORNECEDOR </w:t>
      </w:r>
    </w:p>
    <w:p w:rsidR="00D02816" w:rsidRDefault="00D02816"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Conforme determina o art. 25 da Resolução 26 CD/FNDE/2013</w:t>
      </w:r>
      <w:r w:rsidR="008A1F85" w:rsidRPr="006729D5">
        <w:rPr>
          <w:rFonts w:ascii="Calibri" w:hAnsi="Calibri" w:cs="Times New Roman"/>
        </w:rPr>
        <w:t>,</w:t>
      </w:r>
      <w:r w:rsidRPr="006729D5">
        <w:rPr>
          <w:rFonts w:ascii="Calibri" w:hAnsi="Calibri" w:cs="Times New Roman"/>
        </w:rPr>
        <w:t xml:space="preserve"> alterada pela resolução 04 FNDE/CD/2015, os projetos habilitados serão divididos em grupos que serão priorizados conforme parágrafo 1º da mesma resolução e para priorização das propostas entre os grupos</w:t>
      </w:r>
      <w:r w:rsidR="008A1F85" w:rsidRPr="006729D5">
        <w:rPr>
          <w:rFonts w:ascii="Calibri" w:hAnsi="Calibri" w:cs="Times New Roman"/>
        </w:rPr>
        <w:t xml:space="preserve"> deverá</w:t>
      </w:r>
      <w:r w:rsidRPr="006729D5">
        <w:rPr>
          <w:rFonts w:ascii="Calibri" w:hAnsi="Calibri" w:cs="Times New Roman"/>
        </w:rPr>
        <w:t xml:space="preserve"> ser </w:t>
      </w:r>
      <w:r w:rsidR="008A1F85" w:rsidRPr="006729D5">
        <w:rPr>
          <w:rFonts w:ascii="Calibri" w:hAnsi="Calibri" w:cs="Times New Roman"/>
        </w:rPr>
        <w:t>observado</w:t>
      </w:r>
      <w:r w:rsidRPr="006729D5">
        <w:rPr>
          <w:rFonts w:ascii="Calibri" w:hAnsi="Calibri" w:cs="Times New Roman"/>
        </w:rPr>
        <w:t xml:space="preserve"> a seguinte ordem para prioridade, como segue: </w:t>
      </w:r>
    </w:p>
    <w:p w:rsidR="008335E0" w:rsidRPr="006729D5" w:rsidRDefault="008335E0" w:rsidP="000B052D">
      <w:pPr>
        <w:pStyle w:val="PargrafodaLista"/>
        <w:tabs>
          <w:tab w:val="left" w:pos="567"/>
        </w:tabs>
        <w:spacing w:before="100" w:beforeAutospacing="1" w:after="100" w:afterAutospacing="1"/>
        <w:ind w:left="0"/>
        <w:jc w:val="both"/>
        <w:rPr>
          <w:rFonts w:ascii="Calibri" w:hAnsi="Calibri" w:cs="Times New Roman"/>
        </w:rPr>
      </w:pPr>
    </w:p>
    <w:p w:rsidR="004E6888" w:rsidRDefault="004E6888" w:rsidP="000B052D">
      <w:pPr>
        <w:pStyle w:val="PargrafodaLista"/>
        <w:numPr>
          <w:ilvl w:val="2"/>
          <w:numId w:val="1"/>
        </w:numPr>
        <w:tabs>
          <w:tab w:val="left" w:pos="567"/>
        </w:tabs>
        <w:spacing w:before="100" w:beforeAutospacing="1" w:after="100" w:afterAutospacing="1"/>
        <w:jc w:val="both"/>
        <w:rPr>
          <w:rFonts w:ascii="Calibri" w:eastAsia="Times New Roman" w:hAnsi="Calibri" w:cs="Times New Roman"/>
          <w:lang w:eastAsia="pt-BR"/>
        </w:rPr>
      </w:pPr>
      <w:r w:rsidRPr="006729D5">
        <w:rPr>
          <w:rFonts w:ascii="Calibri" w:eastAsia="Times New Roman" w:hAnsi="Calibri" w:cs="Times New Roman"/>
          <w:lang w:eastAsia="pt-BR"/>
        </w:rPr>
        <w:t>Para seleção, os projetos de venda habilitadas serão divididos em: grupo de projetos de fornecedores locais, grupo de projetos do território rural, grupo de projetos do estado, e grupo de propostas do País.</w:t>
      </w:r>
    </w:p>
    <w:p w:rsidR="008335E0" w:rsidRPr="008335E0" w:rsidRDefault="008335E0" w:rsidP="000B052D">
      <w:pPr>
        <w:pStyle w:val="PargrafodaLista"/>
        <w:jc w:val="both"/>
        <w:rPr>
          <w:rFonts w:ascii="Calibri" w:eastAsia="Times New Roman" w:hAnsi="Calibri" w:cs="Times New Roman"/>
          <w:lang w:eastAsia="pt-BR"/>
        </w:rPr>
      </w:pPr>
    </w:p>
    <w:p w:rsidR="004E6888" w:rsidRPr="006729D5" w:rsidRDefault="004E6888" w:rsidP="000B052D">
      <w:pPr>
        <w:pStyle w:val="PargrafodaLista"/>
        <w:numPr>
          <w:ilvl w:val="1"/>
          <w:numId w:val="1"/>
        </w:numPr>
        <w:tabs>
          <w:tab w:val="left" w:pos="567"/>
        </w:tabs>
        <w:spacing w:before="100" w:beforeAutospacing="1" w:after="100" w:afterAutospacing="1"/>
        <w:ind w:left="0" w:firstLine="0"/>
        <w:jc w:val="both"/>
        <w:rPr>
          <w:rFonts w:ascii="Calibri" w:eastAsia="Times New Roman" w:hAnsi="Calibri" w:cs="Times New Roman"/>
          <w:lang w:eastAsia="pt-BR"/>
        </w:rPr>
      </w:pPr>
      <w:r w:rsidRPr="006729D5">
        <w:rPr>
          <w:rFonts w:ascii="Calibri" w:eastAsia="Times New Roman" w:hAnsi="Calibri" w:cs="Times New Roman"/>
          <w:lang w:eastAsia="pt-BR"/>
        </w:rPr>
        <w:t>Entre os grupos de projetos, será observada a seguinte ordem de prioridade para seleção:</w:t>
      </w:r>
    </w:p>
    <w:p w:rsidR="004E6888" w:rsidRPr="006729D5" w:rsidRDefault="004E6888" w:rsidP="000B052D">
      <w:pPr>
        <w:pStyle w:val="Corpodetexto2"/>
        <w:tabs>
          <w:tab w:val="left" w:pos="567"/>
        </w:tabs>
        <w:spacing w:line="276" w:lineRule="auto"/>
        <w:ind w:left="567"/>
        <w:rPr>
          <w:rFonts w:ascii="Calibri" w:hAnsi="Calibri" w:cs="Times New Roman"/>
        </w:rPr>
      </w:pPr>
      <w:r w:rsidRPr="006729D5">
        <w:rPr>
          <w:rFonts w:ascii="Calibri" w:hAnsi="Calibri" w:cs="Times New Roman"/>
        </w:rPr>
        <w:t>I - o grupo de projetos de fornecedores locais terá prioridade sobre os demais grupos.</w:t>
      </w:r>
    </w:p>
    <w:p w:rsidR="004E6888" w:rsidRPr="006729D5" w:rsidRDefault="004E6888" w:rsidP="000B052D">
      <w:pPr>
        <w:pStyle w:val="Corpodetexto2"/>
        <w:tabs>
          <w:tab w:val="left" w:pos="567"/>
        </w:tabs>
        <w:spacing w:line="276" w:lineRule="auto"/>
        <w:ind w:left="567"/>
        <w:rPr>
          <w:rFonts w:ascii="Calibri" w:hAnsi="Calibri" w:cs="Times New Roman"/>
        </w:rPr>
      </w:pPr>
      <w:r w:rsidRPr="006729D5">
        <w:rPr>
          <w:rFonts w:ascii="Calibri" w:hAnsi="Calibri" w:cs="Times New Roman"/>
        </w:rPr>
        <w:lastRenderedPageBreak/>
        <w:t>II - o grupo de projetos de fornecedores do território rural terá prioridade sobre o do estado e do País.</w:t>
      </w:r>
    </w:p>
    <w:p w:rsidR="004E6888" w:rsidRPr="006729D5" w:rsidRDefault="004E6888" w:rsidP="000B052D">
      <w:pPr>
        <w:pStyle w:val="Corpodetexto2"/>
        <w:tabs>
          <w:tab w:val="left" w:pos="567"/>
        </w:tabs>
        <w:spacing w:line="276" w:lineRule="auto"/>
        <w:ind w:left="567"/>
        <w:rPr>
          <w:rFonts w:ascii="Calibri" w:hAnsi="Calibri" w:cs="Times New Roman"/>
        </w:rPr>
      </w:pPr>
      <w:r w:rsidRPr="006729D5">
        <w:rPr>
          <w:rFonts w:ascii="Calibri" w:hAnsi="Calibri" w:cs="Times New Roman"/>
        </w:rPr>
        <w:t>III - o grupo de projetos do estado terá prioridade sobre o do País.</w:t>
      </w:r>
    </w:p>
    <w:p w:rsidR="004E6888" w:rsidRPr="006729D5" w:rsidRDefault="004E6888" w:rsidP="000B052D">
      <w:pPr>
        <w:pStyle w:val="PargrafodaLista"/>
        <w:numPr>
          <w:ilvl w:val="1"/>
          <w:numId w:val="1"/>
        </w:numPr>
        <w:tabs>
          <w:tab w:val="left" w:pos="567"/>
        </w:tabs>
        <w:spacing w:before="100" w:beforeAutospacing="1" w:after="100" w:afterAutospacing="1"/>
        <w:ind w:left="0" w:firstLine="0"/>
        <w:jc w:val="both"/>
        <w:rPr>
          <w:rFonts w:ascii="Calibri" w:eastAsia="Times New Roman" w:hAnsi="Calibri" w:cs="Times New Roman"/>
          <w:lang w:eastAsia="pt-BR"/>
        </w:rPr>
      </w:pPr>
      <w:r w:rsidRPr="006729D5">
        <w:rPr>
          <w:rFonts w:ascii="Calibri" w:eastAsia="Times New Roman" w:hAnsi="Calibri" w:cs="Times New Roman"/>
          <w:lang w:eastAsia="pt-BR"/>
        </w:rPr>
        <w:t>Em cada grupo de projetos, será observada a seguinte ordem de prioridade para seleção:</w:t>
      </w:r>
    </w:p>
    <w:p w:rsidR="004E6888" w:rsidRPr="006729D5" w:rsidRDefault="004E6888" w:rsidP="000B052D">
      <w:pPr>
        <w:pStyle w:val="Corpodetexto2"/>
        <w:tabs>
          <w:tab w:val="left" w:pos="567"/>
        </w:tabs>
        <w:spacing w:line="276" w:lineRule="auto"/>
        <w:ind w:left="567"/>
        <w:rPr>
          <w:rFonts w:ascii="Calibri" w:hAnsi="Calibri" w:cs="Times New Roman"/>
        </w:rPr>
      </w:pPr>
      <w:r w:rsidRPr="006729D5">
        <w:rPr>
          <w:rFonts w:ascii="Calibri" w:hAnsi="Calibri" w:cs="Times New Roman"/>
        </w:rPr>
        <w:t>I - os assentamentos de reforma agrária, as comunidades tradicionais indígenas e as comunidades quilombolas, não havendo prioridade entre estes;</w:t>
      </w:r>
    </w:p>
    <w:p w:rsidR="004E6888" w:rsidRPr="006729D5" w:rsidRDefault="004E6888" w:rsidP="000B052D">
      <w:pPr>
        <w:tabs>
          <w:tab w:val="left" w:pos="567"/>
        </w:tabs>
        <w:spacing w:before="100" w:beforeAutospacing="1" w:after="100" w:afterAutospacing="1"/>
        <w:ind w:left="567"/>
        <w:jc w:val="both"/>
        <w:rPr>
          <w:rFonts w:ascii="Calibri" w:eastAsia="Times New Roman" w:hAnsi="Calibri" w:cs="Times New Roman"/>
          <w:lang w:eastAsia="pt-BR"/>
        </w:rPr>
      </w:pPr>
      <w:r w:rsidRPr="006729D5">
        <w:rPr>
          <w:rFonts w:ascii="Calibri" w:eastAsia="Times New Roman" w:hAnsi="Calibri" w:cs="Times New Roman"/>
          <w:lang w:eastAsia="pt-BR"/>
        </w:rPr>
        <w:t xml:space="preserve">II - os fornecedores de gêneros alimentícios certificados como orgânicos ou agroecológicos, segundo a </w:t>
      </w:r>
      <w:hyperlink r:id="rId9" w:history="1">
        <w:r w:rsidRPr="006729D5">
          <w:rPr>
            <w:rFonts w:ascii="Calibri" w:eastAsia="Times New Roman" w:hAnsi="Calibri" w:cs="Times New Roman"/>
            <w:lang w:eastAsia="pt-BR"/>
          </w:rPr>
          <w:t>Lei nº 10.831, de 23 de dezembro de 2003</w:t>
        </w:r>
      </w:hyperlink>
      <w:r w:rsidRPr="006729D5">
        <w:rPr>
          <w:rFonts w:ascii="Calibri" w:eastAsia="Times New Roman" w:hAnsi="Calibri" w:cs="Times New Roman"/>
          <w:lang w:eastAsia="pt-BR"/>
        </w:rPr>
        <w:t>;</w:t>
      </w:r>
    </w:p>
    <w:p w:rsidR="004E6888" w:rsidRPr="006729D5" w:rsidRDefault="004E6888" w:rsidP="000B052D">
      <w:pPr>
        <w:pStyle w:val="Recuodecorpodetexto"/>
        <w:tabs>
          <w:tab w:val="left" w:pos="567"/>
        </w:tabs>
        <w:spacing w:line="276" w:lineRule="auto"/>
        <w:rPr>
          <w:rFonts w:ascii="Calibri" w:hAnsi="Calibri" w:cs="Times New Roman"/>
        </w:rPr>
      </w:pPr>
      <w:r w:rsidRPr="006729D5">
        <w:rPr>
          <w:rFonts w:ascii="Calibri" w:hAnsi="Calibri" w:cs="Times New Roman"/>
        </w:rPr>
        <w:t>III - os Grupos Formais (organizações produtivas detentoras de Declaração de Aptidão ao PRONAF - DAP Jurídica) sobre os Grupos Informais (agricultores familiares, detentores de Declaração de Aptidão ao PRONAF - DAP Física, organizados em grupos) e estes sobre os Fornecedores Individuais (detentores de DAP Física);</w:t>
      </w:r>
    </w:p>
    <w:p w:rsidR="004E6888" w:rsidRDefault="003168B2" w:rsidP="000B052D">
      <w:pPr>
        <w:pStyle w:val="PargrafodaLista"/>
        <w:numPr>
          <w:ilvl w:val="1"/>
          <w:numId w:val="1"/>
        </w:numPr>
        <w:tabs>
          <w:tab w:val="left" w:pos="567"/>
        </w:tabs>
        <w:spacing w:before="100" w:beforeAutospacing="1" w:after="100" w:afterAutospacing="1"/>
        <w:ind w:left="0" w:firstLine="0"/>
        <w:jc w:val="both"/>
        <w:rPr>
          <w:rFonts w:ascii="Calibri" w:eastAsia="Times New Roman" w:hAnsi="Calibri" w:cs="Times New Roman"/>
          <w:lang w:eastAsia="pt-BR"/>
        </w:rPr>
      </w:pPr>
      <w:r w:rsidRPr="006729D5">
        <w:rPr>
          <w:rFonts w:ascii="Calibri" w:eastAsia="Times New Roman" w:hAnsi="Calibri" w:cs="Times New Roman"/>
          <w:lang w:eastAsia="pt-BR"/>
        </w:rPr>
        <w:t>Caso o</w:t>
      </w:r>
      <w:r w:rsidR="007268ED" w:rsidRPr="006729D5">
        <w:rPr>
          <w:rFonts w:ascii="Calibri" w:eastAsia="Times New Roman" w:hAnsi="Calibri" w:cs="Times New Roman"/>
          <w:lang w:eastAsia="pt-BR"/>
        </w:rPr>
        <w:t xml:space="preserve">  </w:t>
      </w:r>
      <w:proofErr w:type="spellStart"/>
      <w:proofErr w:type="gramStart"/>
      <w:r w:rsidR="005B737D" w:rsidRPr="006729D5">
        <w:rPr>
          <w:rFonts w:ascii="Calibri" w:eastAsia="Times New Roman" w:hAnsi="Calibri" w:cs="Times New Roman"/>
          <w:lang w:eastAsia="pt-BR"/>
        </w:rPr>
        <w:t>IFF</w:t>
      </w:r>
      <w:r w:rsidRPr="006729D5">
        <w:rPr>
          <w:rFonts w:ascii="Calibri" w:eastAsia="Times New Roman" w:hAnsi="Calibri" w:cs="Times New Roman"/>
          <w:lang w:eastAsia="pt-BR"/>
        </w:rPr>
        <w:t>arroupilha</w:t>
      </w:r>
      <w:proofErr w:type="spellEnd"/>
      <w:proofErr w:type="gramEnd"/>
      <w:r w:rsidR="005B737D" w:rsidRPr="006729D5">
        <w:rPr>
          <w:rFonts w:ascii="Calibri" w:eastAsia="Times New Roman" w:hAnsi="Calibri" w:cs="Times New Roman"/>
          <w:lang w:eastAsia="pt-BR"/>
        </w:rPr>
        <w:t xml:space="preserve"> – </w:t>
      </w:r>
      <w:r w:rsidR="003360AF" w:rsidRPr="006729D5">
        <w:rPr>
          <w:rFonts w:ascii="Calibri" w:eastAsia="Times New Roman" w:hAnsi="Calibri" w:cs="Times New Roman"/>
          <w:lang w:eastAsia="pt-BR"/>
        </w:rPr>
        <w:t>Campus</w:t>
      </w:r>
      <w:r w:rsidR="005B737D" w:rsidRPr="006729D5">
        <w:rPr>
          <w:rFonts w:ascii="Calibri" w:eastAsia="Times New Roman" w:hAnsi="Calibri" w:cs="Times New Roman"/>
          <w:lang w:eastAsia="pt-BR"/>
        </w:rPr>
        <w:t xml:space="preserve"> </w:t>
      </w:r>
      <w:r w:rsidR="003C7D6C">
        <w:rPr>
          <w:rFonts w:ascii="Calibri" w:eastAsia="Times New Roman" w:hAnsi="Calibri" w:cs="Times New Roman"/>
          <w:lang w:eastAsia="pt-BR"/>
        </w:rPr>
        <w:t>Santo Augusto</w:t>
      </w:r>
      <w:r w:rsidR="004E6888" w:rsidRPr="006729D5">
        <w:rPr>
          <w:rFonts w:ascii="Calibri" w:eastAsia="Times New Roman" w:hAnsi="Calibri" w:cs="Times New Roman"/>
          <w:lang w:eastAsia="pt-BR"/>
        </w:rPr>
        <w:t xml:space="preserve"> não obtenha as quantidades necessárias de produtos oriundos do grupo de projetos de fornecedores locais, estas deverão ser complementadas com os projetos dos demais grupos, em acordo com os critérios de seleção e</w:t>
      </w:r>
      <w:r w:rsidR="007E19DE" w:rsidRPr="006729D5">
        <w:rPr>
          <w:rFonts w:ascii="Calibri" w:eastAsia="Times New Roman" w:hAnsi="Calibri" w:cs="Times New Roman"/>
          <w:lang w:eastAsia="pt-BR"/>
        </w:rPr>
        <w:t xml:space="preserve"> pr</w:t>
      </w:r>
      <w:r w:rsidR="0042500C" w:rsidRPr="006729D5">
        <w:rPr>
          <w:rFonts w:ascii="Calibri" w:eastAsia="Times New Roman" w:hAnsi="Calibri" w:cs="Times New Roman"/>
          <w:lang w:eastAsia="pt-BR"/>
        </w:rPr>
        <w:t>iorização citados nos itens 1</w:t>
      </w:r>
      <w:r w:rsidR="007268ED" w:rsidRPr="006729D5">
        <w:rPr>
          <w:rFonts w:ascii="Calibri" w:eastAsia="Times New Roman" w:hAnsi="Calibri" w:cs="Times New Roman"/>
          <w:lang w:eastAsia="pt-BR"/>
        </w:rPr>
        <w:t>2</w:t>
      </w:r>
      <w:r w:rsidR="0042500C" w:rsidRPr="006729D5">
        <w:rPr>
          <w:rFonts w:ascii="Calibri" w:eastAsia="Times New Roman" w:hAnsi="Calibri" w:cs="Times New Roman"/>
          <w:lang w:eastAsia="pt-BR"/>
        </w:rPr>
        <w:t>.3</w:t>
      </w:r>
      <w:r w:rsidR="007268ED" w:rsidRPr="006729D5">
        <w:rPr>
          <w:rFonts w:ascii="Calibri" w:eastAsia="Times New Roman" w:hAnsi="Calibri" w:cs="Times New Roman"/>
          <w:lang w:eastAsia="pt-BR"/>
        </w:rPr>
        <w:t xml:space="preserve"> e 12</w:t>
      </w:r>
      <w:r w:rsidR="0042500C" w:rsidRPr="006729D5">
        <w:rPr>
          <w:rFonts w:ascii="Calibri" w:eastAsia="Times New Roman" w:hAnsi="Calibri" w:cs="Times New Roman"/>
          <w:lang w:eastAsia="pt-BR"/>
        </w:rPr>
        <w:t>.4</w:t>
      </w:r>
      <w:r w:rsidR="00F57C71" w:rsidRPr="006729D5">
        <w:rPr>
          <w:rFonts w:ascii="Calibri" w:eastAsia="Times New Roman" w:hAnsi="Calibri" w:cs="Times New Roman"/>
          <w:lang w:eastAsia="pt-BR"/>
        </w:rPr>
        <w:t>.</w:t>
      </w:r>
    </w:p>
    <w:p w:rsidR="003C7D6C" w:rsidRPr="006729D5" w:rsidRDefault="003C7D6C" w:rsidP="000B052D">
      <w:pPr>
        <w:pStyle w:val="PargrafodaLista"/>
        <w:tabs>
          <w:tab w:val="left" w:pos="567"/>
        </w:tabs>
        <w:spacing w:before="100" w:beforeAutospacing="1" w:after="100" w:afterAutospacing="1"/>
        <w:ind w:left="0"/>
        <w:jc w:val="both"/>
        <w:rPr>
          <w:rFonts w:ascii="Calibri" w:eastAsia="Times New Roman" w:hAnsi="Calibri" w:cs="Times New Roman"/>
          <w:lang w:eastAsia="pt-BR"/>
        </w:rPr>
      </w:pPr>
    </w:p>
    <w:p w:rsidR="007657C1" w:rsidRPr="00CE1D77" w:rsidRDefault="0065486A" w:rsidP="000B052D">
      <w:pPr>
        <w:pStyle w:val="PargrafodaLista"/>
        <w:numPr>
          <w:ilvl w:val="1"/>
          <w:numId w:val="1"/>
        </w:numPr>
        <w:tabs>
          <w:tab w:val="left" w:pos="567"/>
        </w:tabs>
        <w:spacing w:before="100" w:beforeAutospacing="1" w:after="100" w:afterAutospacing="1"/>
        <w:ind w:left="0" w:firstLine="0"/>
        <w:jc w:val="both"/>
        <w:rPr>
          <w:rFonts w:ascii="Calibri" w:eastAsia="Times New Roman" w:hAnsi="Calibri" w:cs="Times New Roman"/>
          <w:lang w:eastAsia="pt-BR"/>
        </w:rPr>
      </w:pPr>
      <w:r w:rsidRPr="006729D5">
        <w:rPr>
          <w:rFonts w:ascii="Calibri" w:hAnsi="Calibri" w:cs="Times New Roman"/>
        </w:rPr>
        <w:t xml:space="preserve">Serão considerados </w:t>
      </w:r>
      <w:r w:rsidR="007B2EA6" w:rsidRPr="006729D5">
        <w:rPr>
          <w:rFonts w:ascii="Calibri" w:hAnsi="Calibri" w:cs="Times New Roman"/>
        </w:rPr>
        <w:t>Grupos Formais e Grupos Informais de assentamentos da reforma agrária, comunidades quilombolas e/ou indígenas aqueles em que a composição seja de, no mínimo, 50%</w:t>
      </w:r>
      <w:r w:rsidR="00692611" w:rsidRPr="006729D5">
        <w:rPr>
          <w:rFonts w:ascii="Calibri" w:hAnsi="Calibri" w:cs="Times New Roman"/>
        </w:rPr>
        <w:t>+</w:t>
      </w:r>
      <w:r w:rsidR="007B2EA6" w:rsidRPr="006729D5">
        <w:rPr>
          <w:rFonts w:ascii="Calibri" w:hAnsi="Calibri" w:cs="Times New Roman"/>
        </w:rPr>
        <w:t>1 (cinquenta por cento mais um) dos associados/cooperados das organizações produtivas, no caso do grupo formal, e 50%</w:t>
      </w:r>
      <w:r w:rsidR="008A1F85" w:rsidRPr="006729D5">
        <w:rPr>
          <w:rFonts w:ascii="Calibri" w:hAnsi="Calibri" w:cs="Times New Roman"/>
        </w:rPr>
        <w:t>+</w:t>
      </w:r>
      <w:r w:rsidR="007B2EA6" w:rsidRPr="006729D5">
        <w:rPr>
          <w:rFonts w:ascii="Calibri" w:hAnsi="Calibri" w:cs="Times New Roman"/>
        </w:rPr>
        <w:t>1 (cinquenta por cento mais um) dos fornecedores agricultores familiares, no caso de grupo informal, conforme identificação na(s) DAP(s).</w:t>
      </w:r>
    </w:p>
    <w:p w:rsidR="00CE1D77" w:rsidRPr="00CE1D77" w:rsidRDefault="00CE1D77" w:rsidP="000B052D">
      <w:pPr>
        <w:pStyle w:val="PargrafodaLista"/>
        <w:jc w:val="both"/>
        <w:rPr>
          <w:rFonts w:ascii="Calibri" w:eastAsia="Times New Roman" w:hAnsi="Calibri" w:cs="Times New Roman"/>
          <w:lang w:eastAsia="pt-BR"/>
        </w:rPr>
      </w:pPr>
    </w:p>
    <w:p w:rsidR="007B2EA6" w:rsidRPr="00CE1D77" w:rsidRDefault="007B2EA6" w:rsidP="000B052D">
      <w:pPr>
        <w:pStyle w:val="PargrafodaLista"/>
        <w:numPr>
          <w:ilvl w:val="1"/>
          <w:numId w:val="1"/>
        </w:numPr>
        <w:tabs>
          <w:tab w:val="left" w:pos="567"/>
        </w:tabs>
        <w:spacing w:before="100" w:beforeAutospacing="1" w:after="100" w:afterAutospacing="1"/>
        <w:ind w:left="0" w:firstLine="0"/>
        <w:jc w:val="both"/>
        <w:rPr>
          <w:rFonts w:ascii="Calibri" w:eastAsia="Times New Roman" w:hAnsi="Calibri" w:cs="Times New Roman"/>
          <w:lang w:eastAsia="pt-BR"/>
        </w:rPr>
      </w:pPr>
      <w:r w:rsidRPr="006729D5">
        <w:rPr>
          <w:rFonts w:ascii="Calibri" w:hAnsi="Calibri" w:cs="Times New Roman"/>
        </w:rPr>
        <w:t>No caso de empate entre Grupos Formais de assentamentos da reforma agrária, comunidades quilombolas e/ou indígenas, em referência ao disposto no §2º inciso I d</w:t>
      </w:r>
      <w:r w:rsidR="007657C1" w:rsidRPr="006729D5">
        <w:rPr>
          <w:rFonts w:ascii="Calibri" w:hAnsi="Calibri" w:cs="Times New Roman"/>
        </w:rPr>
        <w:t>o</w:t>
      </w:r>
      <w:r w:rsidRPr="006729D5">
        <w:rPr>
          <w:rFonts w:ascii="Calibri" w:hAnsi="Calibri" w:cs="Times New Roman"/>
        </w:rPr>
        <w:t xml:space="preserve"> artigo</w:t>
      </w:r>
      <w:r w:rsidR="007657C1" w:rsidRPr="006729D5">
        <w:rPr>
          <w:rFonts w:ascii="Calibri" w:hAnsi="Calibri" w:cs="Times New Roman"/>
        </w:rPr>
        <w:t xml:space="preserve"> 25 da resolução nº 4 de </w:t>
      </w:r>
      <w:proofErr w:type="gramStart"/>
      <w:r w:rsidR="007657C1" w:rsidRPr="006729D5">
        <w:rPr>
          <w:rFonts w:ascii="Calibri" w:hAnsi="Calibri" w:cs="Times New Roman"/>
        </w:rPr>
        <w:t>2</w:t>
      </w:r>
      <w:proofErr w:type="gramEnd"/>
      <w:r w:rsidR="007657C1" w:rsidRPr="006729D5">
        <w:rPr>
          <w:rFonts w:ascii="Calibri" w:hAnsi="Calibri" w:cs="Times New Roman"/>
        </w:rPr>
        <w:t xml:space="preserve"> de Abril de 2015</w:t>
      </w:r>
      <w:r w:rsidRPr="006729D5">
        <w:rPr>
          <w:rFonts w:ascii="Calibri" w:hAnsi="Calibri" w:cs="Times New Roman"/>
        </w:rPr>
        <w:t>, terão prioridade organizações produtivas com maior porcentagem de assentados da reforma agrária, quilombolas ou indígenas no seu quadro de associados/cooperados. Para empate entre Grupos Informais, terão prioridade os grupos com maior porcentagem de fornecedores assentados da reforma agrária, quilombolas ou indígenas -, conforme identificação na(s) DAP(s).</w:t>
      </w:r>
    </w:p>
    <w:p w:rsidR="00CE1D77" w:rsidRPr="00CE1D77" w:rsidRDefault="00CE1D77" w:rsidP="000B052D">
      <w:pPr>
        <w:pStyle w:val="PargrafodaLista"/>
        <w:jc w:val="both"/>
        <w:rPr>
          <w:rFonts w:ascii="Calibri" w:eastAsia="Times New Roman" w:hAnsi="Calibri" w:cs="Times New Roman"/>
          <w:lang w:eastAsia="pt-BR"/>
        </w:rPr>
      </w:pPr>
    </w:p>
    <w:p w:rsidR="004E6888" w:rsidRDefault="004E6888" w:rsidP="000B052D">
      <w:pPr>
        <w:pStyle w:val="PargrafodaLista"/>
        <w:numPr>
          <w:ilvl w:val="1"/>
          <w:numId w:val="1"/>
        </w:numPr>
        <w:tabs>
          <w:tab w:val="left" w:pos="567"/>
        </w:tabs>
        <w:spacing w:before="100" w:beforeAutospacing="1" w:after="100" w:afterAutospacing="1"/>
        <w:ind w:left="0" w:firstLine="0"/>
        <w:jc w:val="both"/>
        <w:rPr>
          <w:rFonts w:ascii="Calibri" w:eastAsia="Times New Roman" w:hAnsi="Calibri" w:cs="Times New Roman"/>
          <w:lang w:eastAsia="pt-BR"/>
        </w:rPr>
      </w:pPr>
      <w:r w:rsidRPr="006729D5">
        <w:rPr>
          <w:rFonts w:ascii="Calibri" w:eastAsia="Times New Roman" w:hAnsi="Calibri" w:cs="Times New Roman"/>
          <w:lang w:eastAsia="pt-BR"/>
        </w:rPr>
        <w:lastRenderedPageBreak/>
        <w:t>No caso de empate entre grupos formais, terão prioridade organizações com maior porcentagem de agricultores familiares e/ou empreendedores familiares rurais no seu quadro de sócios, conforme DAP Jurídica.</w:t>
      </w:r>
    </w:p>
    <w:p w:rsidR="00CE1D77" w:rsidRPr="00CE1D77" w:rsidRDefault="00CE1D77" w:rsidP="000B052D">
      <w:pPr>
        <w:pStyle w:val="PargrafodaLista"/>
        <w:jc w:val="both"/>
        <w:rPr>
          <w:rFonts w:ascii="Calibri" w:eastAsia="Times New Roman" w:hAnsi="Calibri" w:cs="Times New Roman"/>
          <w:lang w:eastAsia="pt-BR"/>
        </w:rPr>
      </w:pPr>
    </w:p>
    <w:p w:rsidR="005942C5" w:rsidRDefault="004E6888" w:rsidP="000B052D">
      <w:pPr>
        <w:pStyle w:val="PargrafodaLista"/>
        <w:numPr>
          <w:ilvl w:val="1"/>
          <w:numId w:val="1"/>
        </w:numPr>
        <w:tabs>
          <w:tab w:val="left" w:pos="567"/>
        </w:tabs>
        <w:spacing w:before="100" w:beforeAutospacing="1" w:after="100" w:afterAutospacing="1"/>
        <w:ind w:left="0" w:firstLine="0"/>
        <w:jc w:val="both"/>
        <w:rPr>
          <w:rFonts w:ascii="Calibri" w:eastAsia="Times New Roman" w:hAnsi="Calibri" w:cs="Times New Roman"/>
          <w:lang w:eastAsia="pt-BR"/>
        </w:rPr>
      </w:pPr>
      <w:r w:rsidRPr="006729D5">
        <w:rPr>
          <w:rFonts w:ascii="Calibri" w:eastAsia="Times New Roman" w:hAnsi="Calibri" w:cs="Times New Roman"/>
          <w:lang w:eastAsia="pt-BR"/>
        </w:rPr>
        <w:t>Em caso de persistir o empate, será realizado sorteio ou, em havendo consenso entre as partes, poderá optar-se pela divisão no fornecimento dos produtos a serem adquiridos entre as organizações finalistas.</w:t>
      </w:r>
    </w:p>
    <w:p w:rsidR="00CE1D77" w:rsidRPr="00CE1D77" w:rsidRDefault="00CE1D77" w:rsidP="000B052D">
      <w:pPr>
        <w:pStyle w:val="PargrafodaLista"/>
        <w:jc w:val="both"/>
        <w:rPr>
          <w:rFonts w:ascii="Calibri" w:eastAsia="Times New Roman" w:hAnsi="Calibri" w:cs="Times New Roman"/>
          <w:lang w:eastAsia="pt-BR"/>
        </w:rPr>
      </w:pPr>
    </w:p>
    <w:p w:rsidR="0065486A" w:rsidRDefault="0065486A"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O encaminhamento dos projetos de venda pressupõe o pleno conhecimento de todas as exigências contidas no edital de chamada pública e seus anexos e implica a aceitação integral e irretratável aos termos e condições deste edital e </w:t>
      </w:r>
      <w:r w:rsidR="008A1F85" w:rsidRPr="006729D5">
        <w:rPr>
          <w:rFonts w:ascii="Calibri" w:hAnsi="Calibri" w:cs="Times New Roman"/>
        </w:rPr>
        <w:t xml:space="preserve">seus </w:t>
      </w:r>
      <w:r w:rsidRPr="006729D5">
        <w:rPr>
          <w:rFonts w:ascii="Calibri" w:hAnsi="Calibri" w:cs="Times New Roman"/>
        </w:rPr>
        <w:t xml:space="preserve">anexos. </w:t>
      </w:r>
    </w:p>
    <w:p w:rsidR="00CE1D77" w:rsidRPr="00CE1D77" w:rsidRDefault="00CE1D77" w:rsidP="000B052D">
      <w:pPr>
        <w:pStyle w:val="PargrafodaLista"/>
        <w:jc w:val="both"/>
        <w:rPr>
          <w:rFonts w:ascii="Calibri" w:hAnsi="Calibri" w:cs="Times New Roman"/>
        </w:rPr>
      </w:pPr>
    </w:p>
    <w:p w:rsidR="0065486A" w:rsidRPr="006729D5" w:rsidRDefault="0065486A" w:rsidP="000B052D">
      <w:pPr>
        <w:pStyle w:val="PargrafodaLista"/>
        <w:numPr>
          <w:ilvl w:val="0"/>
          <w:numId w:val="1"/>
        </w:numPr>
        <w:tabs>
          <w:tab w:val="num" w:pos="567"/>
        </w:tabs>
        <w:spacing w:before="100" w:beforeAutospacing="1" w:after="100" w:afterAutospacing="1"/>
        <w:ind w:left="0" w:firstLine="0"/>
        <w:jc w:val="both"/>
        <w:rPr>
          <w:rFonts w:ascii="Calibri" w:hAnsi="Calibri" w:cs="Times New Roman"/>
          <w:b/>
        </w:rPr>
      </w:pPr>
      <w:r w:rsidRPr="006729D5">
        <w:rPr>
          <w:rFonts w:ascii="Calibri" w:hAnsi="Calibri" w:cs="Times New Roman"/>
          <w:b/>
        </w:rPr>
        <w:t>DA HOMOLOGAÇÃO</w:t>
      </w:r>
    </w:p>
    <w:p w:rsidR="0065486A" w:rsidRDefault="0065486A"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Após o regular decurso</w:t>
      </w:r>
      <w:r w:rsidR="008A1F85" w:rsidRPr="006729D5">
        <w:rPr>
          <w:rFonts w:ascii="Calibri" w:hAnsi="Calibri" w:cs="Times New Roman"/>
        </w:rPr>
        <w:t xml:space="preserve"> da fase recursal, o processo da chamada Pública</w:t>
      </w:r>
      <w:r w:rsidRPr="006729D5">
        <w:rPr>
          <w:rFonts w:ascii="Calibri" w:hAnsi="Calibri" w:cs="Times New Roman"/>
        </w:rPr>
        <w:t xml:space="preserve"> será submetido à autoridade competente para que se proceda à devida homologação. </w:t>
      </w:r>
    </w:p>
    <w:p w:rsidR="00CE1D77" w:rsidRPr="006729D5" w:rsidRDefault="00CE1D77" w:rsidP="000B052D">
      <w:pPr>
        <w:pStyle w:val="PargrafodaLista"/>
        <w:tabs>
          <w:tab w:val="left" w:pos="567"/>
        </w:tabs>
        <w:spacing w:before="100" w:beforeAutospacing="1" w:after="100" w:afterAutospacing="1"/>
        <w:ind w:left="0"/>
        <w:jc w:val="both"/>
        <w:rPr>
          <w:rFonts w:ascii="Calibri" w:hAnsi="Calibri" w:cs="Times New Roman"/>
        </w:rPr>
      </w:pPr>
    </w:p>
    <w:p w:rsidR="005942C5" w:rsidRPr="006729D5" w:rsidRDefault="004E2DDE" w:rsidP="000B052D">
      <w:pPr>
        <w:pStyle w:val="PargrafodaLista"/>
        <w:numPr>
          <w:ilvl w:val="0"/>
          <w:numId w:val="1"/>
        </w:numPr>
        <w:tabs>
          <w:tab w:val="num" w:pos="567"/>
        </w:tabs>
        <w:spacing w:before="100" w:beforeAutospacing="1" w:after="100" w:afterAutospacing="1"/>
        <w:ind w:left="0" w:firstLine="0"/>
        <w:jc w:val="both"/>
        <w:rPr>
          <w:rFonts w:ascii="Calibri" w:eastAsia="Times New Roman" w:hAnsi="Calibri" w:cs="Times New Roman"/>
          <w:b/>
          <w:lang w:eastAsia="pt-BR"/>
        </w:rPr>
      </w:pPr>
      <w:r w:rsidRPr="006729D5">
        <w:rPr>
          <w:rFonts w:ascii="Calibri" w:eastAsia="Times New Roman" w:hAnsi="Calibri" w:cs="Times New Roman"/>
          <w:b/>
          <w:lang w:eastAsia="pt-BR"/>
        </w:rPr>
        <w:t>DO RESULTADO</w:t>
      </w:r>
    </w:p>
    <w:p w:rsidR="00380F0B" w:rsidRPr="0028148F" w:rsidRDefault="0065486A" w:rsidP="000B052D">
      <w:pPr>
        <w:pStyle w:val="PargrafodaLista"/>
        <w:numPr>
          <w:ilvl w:val="1"/>
          <w:numId w:val="1"/>
        </w:numPr>
        <w:tabs>
          <w:tab w:val="left" w:pos="567"/>
        </w:tabs>
        <w:spacing w:before="100" w:beforeAutospacing="1" w:after="100" w:afterAutospacing="1"/>
        <w:ind w:left="0" w:firstLine="0"/>
        <w:jc w:val="both"/>
        <w:rPr>
          <w:rStyle w:val="Hyperlink"/>
          <w:rFonts w:ascii="Calibri" w:eastAsia="Times New Roman" w:hAnsi="Calibri" w:cs="Times New Roman"/>
          <w:b/>
          <w:color w:val="auto"/>
          <w:u w:val="none"/>
          <w:lang w:eastAsia="pt-BR"/>
        </w:rPr>
      </w:pPr>
      <w:r w:rsidRPr="006729D5">
        <w:rPr>
          <w:rFonts w:ascii="Calibri" w:hAnsi="Calibri" w:cs="Times New Roman"/>
        </w:rPr>
        <w:t>A Comissão divulgará o resultado do processo em até quarenta e oito horas após a conclusão de todos os trabalhos desta chamada pública. O resultado será</w:t>
      </w:r>
      <w:r w:rsidR="00125E53" w:rsidRPr="006729D5">
        <w:rPr>
          <w:rFonts w:ascii="Calibri" w:eastAsia="Times New Roman" w:hAnsi="Calibri" w:cs="Times New Roman"/>
          <w:lang w:eastAsia="pt-BR"/>
        </w:rPr>
        <w:t xml:space="preserve"> fixa</w:t>
      </w:r>
      <w:r w:rsidRPr="006729D5">
        <w:rPr>
          <w:rFonts w:ascii="Calibri" w:eastAsia="Times New Roman" w:hAnsi="Calibri" w:cs="Times New Roman"/>
          <w:lang w:eastAsia="pt-BR"/>
        </w:rPr>
        <w:t>do e</w:t>
      </w:r>
      <w:r w:rsidR="00125E53" w:rsidRPr="006729D5">
        <w:rPr>
          <w:rFonts w:ascii="Calibri" w:eastAsia="Times New Roman" w:hAnsi="Calibri" w:cs="Times New Roman"/>
          <w:lang w:eastAsia="pt-BR"/>
        </w:rPr>
        <w:t xml:space="preserve">m mural, por um período de </w:t>
      </w:r>
      <w:proofErr w:type="gramStart"/>
      <w:r w:rsidR="0087133C" w:rsidRPr="006729D5">
        <w:rPr>
          <w:rFonts w:ascii="Calibri" w:eastAsia="Times New Roman" w:hAnsi="Calibri" w:cs="Times New Roman"/>
          <w:b/>
          <w:lang w:eastAsia="pt-BR"/>
        </w:rPr>
        <w:t>8</w:t>
      </w:r>
      <w:proofErr w:type="gramEnd"/>
      <w:r w:rsidR="0087133C" w:rsidRPr="006729D5">
        <w:rPr>
          <w:rFonts w:ascii="Calibri" w:eastAsia="Times New Roman" w:hAnsi="Calibri" w:cs="Times New Roman"/>
          <w:b/>
          <w:lang w:eastAsia="pt-BR"/>
        </w:rPr>
        <w:t xml:space="preserve"> (</w:t>
      </w:r>
      <w:r w:rsidR="00125E53" w:rsidRPr="006729D5">
        <w:rPr>
          <w:rFonts w:ascii="Calibri" w:eastAsia="Times New Roman" w:hAnsi="Calibri" w:cs="Times New Roman"/>
          <w:b/>
          <w:lang w:eastAsia="pt-BR"/>
        </w:rPr>
        <w:t>oito</w:t>
      </w:r>
      <w:r w:rsidR="0087133C" w:rsidRPr="006729D5">
        <w:rPr>
          <w:rFonts w:ascii="Calibri" w:eastAsia="Times New Roman" w:hAnsi="Calibri" w:cs="Times New Roman"/>
          <w:b/>
          <w:lang w:eastAsia="pt-BR"/>
        </w:rPr>
        <w:t>)</w:t>
      </w:r>
      <w:r w:rsidR="00125E53" w:rsidRPr="006729D5">
        <w:rPr>
          <w:rFonts w:ascii="Calibri" w:eastAsia="Times New Roman" w:hAnsi="Calibri" w:cs="Times New Roman"/>
          <w:b/>
          <w:lang w:eastAsia="pt-BR"/>
        </w:rPr>
        <w:t xml:space="preserve"> dias</w:t>
      </w:r>
      <w:r w:rsidR="00125E53" w:rsidRPr="006729D5">
        <w:rPr>
          <w:rFonts w:ascii="Calibri" w:eastAsia="Times New Roman" w:hAnsi="Calibri" w:cs="Times New Roman"/>
          <w:lang w:eastAsia="pt-BR"/>
        </w:rPr>
        <w:t xml:space="preserve"> e por um período mínimo de um ano no sitio eletrônico </w:t>
      </w:r>
      <w:hyperlink r:id="rId10" w:history="1">
        <w:r w:rsidR="00380F0B" w:rsidRPr="006729D5">
          <w:rPr>
            <w:rStyle w:val="Hyperlink"/>
            <w:rFonts w:ascii="Calibri" w:eastAsia="Times New Roman" w:hAnsi="Calibri" w:cs="Times New Roman"/>
            <w:lang w:eastAsia="pt-BR"/>
          </w:rPr>
          <w:t>http://www.iffarroupilha.edu.br/</w:t>
        </w:r>
        <w:r w:rsidR="00A55BEF">
          <w:rPr>
            <w:rStyle w:val="Hyperlink"/>
            <w:rFonts w:ascii="Calibri" w:eastAsia="Times New Roman" w:hAnsi="Calibri" w:cs="Times New Roman"/>
            <w:lang w:eastAsia="pt-BR"/>
          </w:rPr>
          <w:t>Santo Augusto</w:t>
        </w:r>
      </w:hyperlink>
    </w:p>
    <w:p w:rsidR="0028148F" w:rsidRPr="006729D5" w:rsidRDefault="0028148F" w:rsidP="0028148F">
      <w:pPr>
        <w:pStyle w:val="PargrafodaLista"/>
        <w:tabs>
          <w:tab w:val="left" w:pos="567"/>
        </w:tabs>
        <w:spacing w:before="100" w:beforeAutospacing="1" w:after="100" w:afterAutospacing="1"/>
        <w:ind w:left="0"/>
        <w:jc w:val="both"/>
        <w:rPr>
          <w:rStyle w:val="Hyperlink"/>
          <w:rFonts w:ascii="Calibri" w:eastAsia="Times New Roman" w:hAnsi="Calibri" w:cs="Times New Roman"/>
          <w:b/>
          <w:color w:val="auto"/>
          <w:u w:val="none"/>
          <w:lang w:eastAsia="pt-BR"/>
        </w:rPr>
      </w:pPr>
    </w:p>
    <w:p w:rsidR="00125E53" w:rsidRPr="006729D5" w:rsidRDefault="00125E53" w:rsidP="000B052D">
      <w:pPr>
        <w:pStyle w:val="PargrafodaLista"/>
        <w:numPr>
          <w:ilvl w:val="0"/>
          <w:numId w:val="1"/>
        </w:numPr>
        <w:tabs>
          <w:tab w:val="left" w:pos="567"/>
        </w:tabs>
        <w:spacing w:before="100" w:beforeAutospacing="1" w:after="100" w:afterAutospacing="1"/>
        <w:jc w:val="both"/>
        <w:rPr>
          <w:rFonts w:ascii="Calibri" w:eastAsia="Times New Roman" w:hAnsi="Calibri" w:cs="Times New Roman"/>
          <w:b/>
          <w:lang w:eastAsia="pt-BR"/>
        </w:rPr>
      </w:pPr>
      <w:r w:rsidRPr="006729D5">
        <w:rPr>
          <w:rFonts w:ascii="Calibri" w:eastAsia="Times New Roman" w:hAnsi="Calibri" w:cs="Times New Roman"/>
          <w:b/>
          <w:lang w:eastAsia="pt-BR"/>
        </w:rPr>
        <w:t>DO CONTRATO</w:t>
      </w:r>
    </w:p>
    <w:p w:rsidR="00076352" w:rsidRPr="006729D5" w:rsidRDefault="00076352"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O(s) proponente(s) </w:t>
      </w:r>
      <w:r w:rsidR="00380F0B" w:rsidRPr="006729D5">
        <w:rPr>
          <w:rFonts w:ascii="Calibri" w:hAnsi="Calibri" w:cs="Times New Roman"/>
        </w:rPr>
        <w:t>vencedor (</w:t>
      </w:r>
      <w:proofErr w:type="gramStart"/>
      <w:r w:rsidRPr="006729D5">
        <w:rPr>
          <w:rFonts w:ascii="Calibri" w:hAnsi="Calibri" w:cs="Times New Roman"/>
        </w:rPr>
        <w:t>es</w:t>
      </w:r>
      <w:proofErr w:type="gramEnd"/>
      <w:r w:rsidRPr="006729D5">
        <w:rPr>
          <w:rFonts w:ascii="Calibri" w:hAnsi="Calibri" w:cs="Times New Roman"/>
        </w:rPr>
        <w:t>) será(</w:t>
      </w:r>
      <w:proofErr w:type="spellStart"/>
      <w:r w:rsidR="00380F0B" w:rsidRPr="006729D5">
        <w:rPr>
          <w:rFonts w:ascii="Calibri" w:hAnsi="Calibri" w:cs="Times New Roman"/>
        </w:rPr>
        <w:t>ão</w:t>
      </w:r>
      <w:proofErr w:type="spellEnd"/>
      <w:r w:rsidRPr="006729D5">
        <w:rPr>
          <w:rFonts w:ascii="Calibri" w:hAnsi="Calibri" w:cs="Times New Roman"/>
        </w:rPr>
        <w:t xml:space="preserve">) convocado(s) para, no prazo de 05 (cinco) dias úteis, contados a partir da intimação, assinar o contrato, sob pena de decair do direito à contratação, sem prejuízo das sanções previstas neste edital. </w:t>
      </w:r>
    </w:p>
    <w:p w:rsidR="00076352" w:rsidRDefault="00076352"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O prazo previsto no subitem anterior poderá ser prorrogado, por igual período, por solicitação justificada do futuro fornecedor e aceita pela Administração. </w:t>
      </w:r>
    </w:p>
    <w:p w:rsidR="000E284B" w:rsidRPr="006729D5" w:rsidRDefault="000E284B" w:rsidP="000B052D">
      <w:pPr>
        <w:pStyle w:val="PargrafodaLista"/>
        <w:tabs>
          <w:tab w:val="left" w:pos="567"/>
        </w:tabs>
        <w:spacing w:before="100" w:beforeAutospacing="1" w:after="100" w:afterAutospacing="1"/>
        <w:ind w:left="0"/>
        <w:jc w:val="both"/>
        <w:rPr>
          <w:rFonts w:ascii="Calibri" w:hAnsi="Calibri" w:cs="Times New Roman"/>
        </w:rPr>
      </w:pPr>
    </w:p>
    <w:p w:rsidR="00076352" w:rsidRDefault="00076352"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Antes da assinatura do contrato, o órgão realizará consulta online para identificar possível proibição de contratar com o Poder Público, cujos resultados serão anexados aos autos do processo. </w:t>
      </w:r>
    </w:p>
    <w:p w:rsidR="000E284B" w:rsidRPr="000E284B" w:rsidRDefault="000E284B" w:rsidP="000B052D">
      <w:pPr>
        <w:pStyle w:val="PargrafodaLista"/>
        <w:jc w:val="both"/>
        <w:rPr>
          <w:rFonts w:ascii="Calibri" w:hAnsi="Calibri" w:cs="Times New Roman"/>
        </w:rPr>
      </w:pPr>
    </w:p>
    <w:p w:rsidR="00076352" w:rsidRDefault="00076352"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É facultado à Administração, quando o convocado não assinar o contrato no prazo e condições estabelecidos, convocar os proponentes remanescentes, na ordem de classificação, para fazê-lo em igual prazo e nas mesmas condições propostas pelo primeiro classificado, inclusive quanto aos preços atualizados de conformidade com o ato convocatório, independentemente da cominação prevista neste edital. </w:t>
      </w:r>
    </w:p>
    <w:p w:rsidR="000E284B" w:rsidRPr="000E284B" w:rsidRDefault="000E284B" w:rsidP="000B052D">
      <w:pPr>
        <w:pStyle w:val="PargrafodaLista"/>
        <w:jc w:val="both"/>
        <w:rPr>
          <w:rFonts w:ascii="Calibri" w:hAnsi="Calibri" w:cs="Times New Roman"/>
        </w:rPr>
      </w:pPr>
    </w:p>
    <w:p w:rsidR="00125E53" w:rsidRDefault="00125E53"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lastRenderedPageBreak/>
        <w:t>O contrato de compra é a formalização legal do compromisso assumido pela administração e pelos fornecedores para a entrega dos gêneros alimentícios da agricultura fami</w:t>
      </w:r>
      <w:r w:rsidR="000E284B">
        <w:rPr>
          <w:rFonts w:ascii="Calibri" w:hAnsi="Calibri" w:cs="Times New Roman"/>
        </w:rPr>
        <w:t>liar para a alimentação escolar.</w:t>
      </w:r>
    </w:p>
    <w:p w:rsidR="000E284B" w:rsidRPr="000E284B" w:rsidRDefault="000E284B" w:rsidP="000B052D">
      <w:pPr>
        <w:pStyle w:val="PargrafodaLista"/>
        <w:jc w:val="both"/>
        <w:rPr>
          <w:rFonts w:ascii="Calibri" w:hAnsi="Calibri" w:cs="Times New Roman"/>
        </w:rPr>
      </w:pPr>
    </w:p>
    <w:p w:rsidR="00125E53" w:rsidRDefault="00125E53"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A Lei de Licitações e Contratos (nº 8.666/1993) contém as regras que regulamentam os contratos administrativos, que se aplicam também aos contratos de com</w:t>
      </w:r>
      <w:r w:rsidR="000E284B">
        <w:rPr>
          <w:rFonts w:ascii="Calibri" w:hAnsi="Calibri" w:cs="Times New Roman"/>
        </w:rPr>
        <w:t>pra oriundos da Chamada Pública.</w:t>
      </w:r>
    </w:p>
    <w:p w:rsidR="000E284B" w:rsidRPr="000E284B" w:rsidRDefault="000E284B" w:rsidP="000B052D">
      <w:pPr>
        <w:pStyle w:val="PargrafodaLista"/>
        <w:jc w:val="both"/>
        <w:rPr>
          <w:rFonts w:ascii="Calibri" w:hAnsi="Calibri" w:cs="Times New Roman"/>
        </w:rPr>
      </w:pPr>
    </w:p>
    <w:p w:rsidR="00F40EA8" w:rsidRDefault="00125E53"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O contrato de aquisição dos gêneros alimentícios deve ser assinado pelas partes envolvidas: pela administração e pela cooperativa/associação, grupo informal ou fornecedor individual</w:t>
      </w:r>
      <w:r w:rsidR="00F40EA8" w:rsidRPr="006729D5">
        <w:rPr>
          <w:rFonts w:ascii="Calibri" w:hAnsi="Calibri" w:cs="Times New Roman"/>
        </w:rPr>
        <w:t>.</w:t>
      </w:r>
    </w:p>
    <w:p w:rsidR="000E284B" w:rsidRPr="000E284B" w:rsidRDefault="000E284B" w:rsidP="000B052D">
      <w:pPr>
        <w:pStyle w:val="PargrafodaLista"/>
        <w:jc w:val="both"/>
        <w:rPr>
          <w:rFonts w:ascii="Calibri" w:hAnsi="Calibri" w:cs="Times New Roman"/>
        </w:rPr>
      </w:pPr>
    </w:p>
    <w:p w:rsidR="006067C6" w:rsidRPr="006729D5" w:rsidRDefault="006067C6" w:rsidP="000B052D">
      <w:pPr>
        <w:pStyle w:val="Standard"/>
        <w:numPr>
          <w:ilvl w:val="0"/>
          <w:numId w:val="1"/>
        </w:numPr>
        <w:spacing w:after="120" w:line="276" w:lineRule="auto"/>
        <w:ind w:right="-15"/>
        <w:jc w:val="both"/>
        <w:rPr>
          <w:rFonts w:ascii="Calibri" w:hAnsi="Calibri" w:cs="Times New Roman"/>
          <w:b/>
          <w:color w:val="000000"/>
          <w:sz w:val="22"/>
          <w:szCs w:val="22"/>
          <w:lang w:eastAsia="en-US"/>
        </w:rPr>
      </w:pPr>
      <w:r w:rsidRPr="006729D5">
        <w:rPr>
          <w:rFonts w:ascii="Calibri" w:hAnsi="Calibri" w:cs="Times New Roman"/>
          <w:b/>
          <w:color w:val="000000"/>
          <w:sz w:val="22"/>
          <w:szCs w:val="22"/>
          <w:lang w:eastAsia="en-US"/>
        </w:rPr>
        <w:t>DAS ALTERAÇÕES DO CONTRATO</w:t>
      </w:r>
    </w:p>
    <w:p w:rsidR="000E284B" w:rsidRDefault="000C7753"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O contrato poderá ser alterado nos termos do artigo 65 da Lei n° 8.666/1993.</w:t>
      </w:r>
    </w:p>
    <w:p w:rsidR="000C7753" w:rsidRDefault="000C7753" w:rsidP="000B052D">
      <w:pPr>
        <w:pStyle w:val="PargrafodaLista"/>
        <w:tabs>
          <w:tab w:val="left" w:pos="567"/>
        </w:tabs>
        <w:spacing w:before="100" w:beforeAutospacing="1" w:after="100" w:afterAutospacing="1"/>
        <w:ind w:left="0"/>
        <w:jc w:val="both"/>
        <w:rPr>
          <w:rFonts w:ascii="Calibri" w:hAnsi="Calibri" w:cs="Times New Roman"/>
        </w:rPr>
      </w:pPr>
      <w:r w:rsidRPr="006729D5">
        <w:rPr>
          <w:rFonts w:ascii="Calibri" w:hAnsi="Calibri" w:cs="Times New Roman"/>
        </w:rPr>
        <w:t xml:space="preserve"> </w:t>
      </w:r>
    </w:p>
    <w:p w:rsidR="006067C6" w:rsidRPr="006729D5" w:rsidRDefault="006067C6" w:rsidP="000B052D">
      <w:pPr>
        <w:pStyle w:val="Standard"/>
        <w:numPr>
          <w:ilvl w:val="0"/>
          <w:numId w:val="1"/>
        </w:numPr>
        <w:spacing w:after="120" w:line="276" w:lineRule="auto"/>
        <w:ind w:right="-15"/>
        <w:jc w:val="both"/>
        <w:rPr>
          <w:rFonts w:ascii="Calibri" w:hAnsi="Calibri" w:cs="Times New Roman"/>
          <w:b/>
          <w:color w:val="000000"/>
          <w:sz w:val="22"/>
          <w:szCs w:val="22"/>
          <w:lang w:eastAsia="en-US"/>
        </w:rPr>
      </w:pPr>
      <w:r w:rsidRPr="006729D5">
        <w:rPr>
          <w:rFonts w:ascii="Calibri" w:hAnsi="Calibri" w:cs="Times New Roman"/>
          <w:b/>
          <w:color w:val="000000"/>
          <w:sz w:val="22"/>
          <w:szCs w:val="22"/>
          <w:lang w:eastAsia="en-US"/>
        </w:rPr>
        <w:t>DA SUBCONTRATAÇÃO</w:t>
      </w:r>
    </w:p>
    <w:p w:rsidR="000C7753" w:rsidRDefault="000C7753"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É expressamente vedada a subcontratação. </w:t>
      </w:r>
    </w:p>
    <w:p w:rsidR="000E284B" w:rsidRPr="006729D5" w:rsidRDefault="000E284B" w:rsidP="000B052D">
      <w:pPr>
        <w:pStyle w:val="PargrafodaLista"/>
        <w:tabs>
          <w:tab w:val="left" w:pos="567"/>
        </w:tabs>
        <w:spacing w:before="100" w:beforeAutospacing="1" w:after="100" w:afterAutospacing="1"/>
        <w:ind w:left="0"/>
        <w:jc w:val="both"/>
        <w:rPr>
          <w:rFonts w:ascii="Calibri" w:hAnsi="Calibri" w:cs="Times New Roman"/>
        </w:rPr>
      </w:pPr>
    </w:p>
    <w:p w:rsidR="006067C6" w:rsidRPr="006729D5" w:rsidRDefault="006067C6" w:rsidP="000B052D">
      <w:pPr>
        <w:pStyle w:val="Standard"/>
        <w:numPr>
          <w:ilvl w:val="0"/>
          <w:numId w:val="1"/>
        </w:numPr>
        <w:spacing w:after="120" w:line="276" w:lineRule="auto"/>
        <w:ind w:right="-15"/>
        <w:jc w:val="both"/>
        <w:rPr>
          <w:rFonts w:ascii="Calibri" w:hAnsi="Calibri" w:cs="Times New Roman"/>
          <w:b/>
          <w:color w:val="000000"/>
          <w:sz w:val="22"/>
          <w:szCs w:val="22"/>
          <w:lang w:eastAsia="en-US"/>
        </w:rPr>
      </w:pPr>
      <w:r w:rsidRPr="006729D5">
        <w:rPr>
          <w:rFonts w:ascii="Calibri" w:hAnsi="Calibri" w:cs="Times New Roman"/>
          <w:b/>
          <w:color w:val="000000"/>
          <w:sz w:val="22"/>
          <w:szCs w:val="22"/>
          <w:lang w:eastAsia="en-US"/>
        </w:rPr>
        <w:t>DA VIGENCIA DO CONTRATO</w:t>
      </w:r>
    </w:p>
    <w:p w:rsidR="000C7753" w:rsidRDefault="000C7753"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O prazo de vigência do contrato será </w:t>
      </w:r>
      <w:r w:rsidR="00DB7947" w:rsidRPr="00DF4245">
        <w:rPr>
          <w:rFonts w:ascii="Calibri" w:hAnsi="Calibri" w:cs="Times New Roman"/>
        </w:rPr>
        <w:t xml:space="preserve">até </w:t>
      </w:r>
      <w:r w:rsidR="0075569D" w:rsidRPr="00DF4245">
        <w:rPr>
          <w:rFonts w:ascii="Calibri" w:hAnsi="Calibri" w:cs="Times New Roman"/>
        </w:rPr>
        <w:t>31</w:t>
      </w:r>
      <w:r w:rsidR="008A2B83" w:rsidRPr="00DF4245">
        <w:rPr>
          <w:rFonts w:ascii="Calibri" w:hAnsi="Calibri" w:cs="Times New Roman"/>
        </w:rPr>
        <w:t xml:space="preserve"> de dezembro de 2019</w:t>
      </w:r>
      <w:r w:rsidRPr="006729D5">
        <w:rPr>
          <w:rFonts w:ascii="Calibri" w:hAnsi="Calibri" w:cs="Times New Roman"/>
        </w:rPr>
        <w:t xml:space="preserve">, a partir da data da assinatura ou até a entrega do quantitativo total dos produtos adquiridos, o que ocorrer primeiro. </w:t>
      </w:r>
    </w:p>
    <w:p w:rsidR="00DB7947" w:rsidRPr="006729D5" w:rsidRDefault="00DB7947" w:rsidP="000B052D">
      <w:pPr>
        <w:pStyle w:val="PargrafodaLista"/>
        <w:tabs>
          <w:tab w:val="left" w:pos="567"/>
        </w:tabs>
        <w:spacing w:before="100" w:beforeAutospacing="1" w:after="100" w:afterAutospacing="1"/>
        <w:ind w:left="0"/>
        <w:jc w:val="both"/>
        <w:rPr>
          <w:rFonts w:ascii="Calibri" w:hAnsi="Calibri" w:cs="Times New Roman"/>
        </w:rPr>
      </w:pPr>
    </w:p>
    <w:p w:rsidR="00491EE2" w:rsidRPr="006729D5" w:rsidRDefault="00491EE2" w:rsidP="000B052D">
      <w:pPr>
        <w:pStyle w:val="PargrafodaLista"/>
        <w:numPr>
          <w:ilvl w:val="0"/>
          <w:numId w:val="1"/>
        </w:numPr>
        <w:tabs>
          <w:tab w:val="num" w:pos="567"/>
        </w:tabs>
        <w:spacing w:before="100" w:beforeAutospacing="1" w:after="100" w:afterAutospacing="1"/>
        <w:ind w:left="0" w:firstLine="0"/>
        <w:jc w:val="both"/>
        <w:rPr>
          <w:rFonts w:ascii="Calibri" w:eastAsia="Times New Roman" w:hAnsi="Calibri" w:cs="Times New Roman"/>
          <w:b/>
          <w:lang w:eastAsia="pt-BR"/>
        </w:rPr>
      </w:pPr>
      <w:r w:rsidRPr="006729D5">
        <w:rPr>
          <w:rFonts w:ascii="Calibri" w:eastAsia="Times New Roman" w:hAnsi="Calibri" w:cs="Times New Roman"/>
          <w:b/>
          <w:lang w:eastAsia="pt-BR"/>
        </w:rPr>
        <w:t>DAS OBRIGAÇÕES DOS FORNECEDORES</w:t>
      </w:r>
    </w:p>
    <w:p w:rsidR="00491EE2" w:rsidRDefault="00491EE2" w:rsidP="000B052D">
      <w:pPr>
        <w:pStyle w:val="PargrafodaLista"/>
        <w:numPr>
          <w:ilvl w:val="1"/>
          <w:numId w:val="1"/>
        </w:numPr>
        <w:tabs>
          <w:tab w:val="left" w:pos="567"/>
        </w:tabs>
        <w:spacing w:before="100" w:beforeAutospacing="1" w:after="100" w:afterAutospacing="1"/>
        <w:ind w:left="0" w:firstLine="0"/>
        <w:jc w:val="both"/>
        <w:rPr>
          <w:rFonts w:ascii="Calibri" w:eastAsia="Times New Roman" w:hAnsi="Calibri" w:cs="Times New Roman"/>
          <w:lang w:eastAsia="pt-BR"/>
        </w:rPr>
      </w:pPr>
      <w:r w:rsidRPr="006729D5">
        <w:rPr>
          <w:rFonts w:ascii="Calibri" w:eastAsia="Times New Roman" w:hAnsi="Calibri" w:cs="Times New Roman"/>
          <w:lang w:eastAsia="pt-BR"/>
        </w:rPr>
        <w:t>Os fornecedores que aderirem a</w:t>
      </w:r>
      <w:bookmarkStart w:id="0" w:name="_GoBack"/>
      <w:bookmarkEnd w:id="0"/>
      <w:r w:rsidRPr="006729D5">
        <w:rPr>
          <w:rFonts w:ascii="Calibri" w:eastAsia="Times New Roman" w:hAnsi="Calibri" w:cs="Times New Roman"/>
          <w:lang w:eastAsia="pt-BR"/>
        </w:rPr>
        <w:t xml:space="preserve"> este processo declaram que atendem a todas as exigências legais e regulatórias a execução do seu objeto, sujeitando-se, em caso de declaração falsa, as penalidades previstas nos artigos 87 e 88 da lei 8666/93.</w:t>
      </w:r>
    </w:p>
    <w:p w:rsidR="008A2B83" w:rsidRPr="006729D5" w:rsidRDefault="008A2B83" w:rsidP="000B052D">
      <w:pPr>
        <w:pStyle w:val="PargrafodaLista"/>
        <w:tabs>
          <w:tab w:val="left" w:pos="567"/>
        </w:tabs>
        <w:spacing w:before="100" w:beforeAutospacing="1" w:after="100" w:afterAutospacing="1"/>
        <w:ind w:left="0"/>
        <w:jc w:val="both"/>
        <w:rPr>
          <w:rFonts w:ascii="Calibri" w:eastAsia="Times New Roman" w:hAnsi="Calibri" w:cs="Times New Roman"/>
          <w:lang w:eastAsia="pt-BR"/>
        </w:rPr>
      </w:pPr>
    </w:p>
    <w:p w:rsidR="00214A7E" w:rsidRDefault="00214A7E" w:rsidP="000B052D">
      <w:pPr>
        <w:pStyle w:val="PargrafodaLista"/>
        <w:numPr>
          <w:ilvl w:val="1"/>
          <w:numId w:val="1"/>
        </w:numPr>
        <w:tabs>
          <w:tab w:val="left" w:pos="567"/>
        </w:tabs>
        <w:spacing w:before="100" w:beforeAutospacing="1" w:after="100" w:afterAutospacing="1"/>
        <w:ind w:left="0" w:firstLine="0"/>
        <w:jc w:val="both"/>
        <w:rPr>
          <w:rFonts w:ascii="Calibri" w:eastAsia="Times New Roman" w:hAnsi="Calibri" w:cs="Times New Roman"/>
          <w:lang w:eastAsia="pt-BR"/>
        </w:rPr>
      </w:pPr>
      <w:r w:rsidRPr="006729D5">
        <w:rPr>
          <w:rFonts w:ascii="Calibri" w:eastAsia="Times New Roman" w:hAnsi="Calibri" w:cs="Times New Roman"/>
          <w:lang w:eastAsia="pt-BR"/>
        </w:rPr>
        <w:t>O fornecedor deverá manter, durante toda a execução do contrato, em compatibilidade com as obrigações por ele assumidas, todas as condições de habilitação e qualificação exigidas na Chamada Pública, conforme inc. XII do art. 55 da lei 8.666/93;</w:t>
      </w:r>
    </w:p>
    <w:p w:rsidR="008A2B83" w:rsidRPr="008A2B83" w:rsidRDefault="008A2B83" w:rsidP="000B052D">
      <w:pPr>
        <w:pStyle w:val="PargrafodaLista"/>
        <w:jc w:val="both"/>
        <w:rPr>
          <w:rFonts w:ascii="Calibri" w:eastAsia="Times New Roman" w:hAnsi="Calibri" w:cs="Times New Roman"/>
          <w:lang w:eastAsia="pt-BR"/>
        </w:rPr>
      </w:pPr>
    </w:p>
    <w:p w:rsidR="00491EE2" w:rsidRDefault="00491EE2"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color w:val="000000"/>
        </w:rPr>
      </w:pPr>
      <w:r w:rsidRPr="006729D5">
        <w:rPr>
          <w:rFonts w:ascii="Calibri" w:hAnsi="Calibri" w:cs="Times New Roman"/>
          <w:color w:val="000000"/>
        </w:rPr>
        <w:t>O fornecedor se compromete a fornecer os gêneros alimentícios conforme o disposto no padrão de identidade e qualidade estabelecida na legislação vigente, nas especificações técnicas elaboradas pela Supervisão de Alimentação Escolar, bem como no projeto de venda;</w:t>
      </w:r>
    </w:p>
    <w:p w:rsidR="008A2B83" w:rsidRPr="008A2B83" w:rsidRDefault="008A2B83" w:rsidP="000B052D">
      <w:pPr>
        <w:pStyle w:val="PargrafodaLista"/>
        <w:jc w:val="both"/>
        <w:rPr>
          <w:rFonts w:ascii="Calibri" w:hAnsi="Calibri" w:cs="Times New Roman"/>
          <w:color w:val="000000"/>
        </w:rPr>
      </w:pPr>
    </w:p>
    <w:p w:rsidR="00491EE2" w:rsidRDefault="00491EE2"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color w:val="000000"/>
        </w:rPr>
      </w:pPr>
      <w:r w:rsidRPr="006729D5">
        <w:rPr>
          <w:rFonts w:ascii="Calibri" w:hAnsi="Calibri" w:cs="Times New Roman"/>
          <w:color w:val="000000"/>
        </w:rPr>
        <w:lastRenderedPageBreak/>
        <w:t>O fornecedor se compromete a fornecer os gêneros alimentícios nos preços estabelecidos nesta Chamada Pública durante a vigência do contrato;</w:t>
      </w:r>
    </w:p>
    <w:p w:rsidR="008A2B83" w:rsidRPr="008A2B83" w:rsidRDefault="008A2B83" w:rsidP="000B052D">
      <w:pPr>
        <w:pStyle w:val="PargrafodaLista"/>
        <w:jc w:val="both"/>
        <w:rPr>
          <w:rFonts w:ascii="Calibri" w:hAnsi="Calibri" w:cs="Times New Roman"/>
          <w:color w:val="000000"/>
        </w:rPr>
      </w:pPr>
    </w:p>
    <w:p w:rsidR="00491EE2" w:rsidRDefault="00491EE2"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color w:val="000000"/>
        </w:rPr>
      </w:pPr>
      <w:r w:rsidRPr="006729D5">
        <w:rPr>
          <w:rFonts w:ascii="Calibri" w:hAnsi="Calibri" w:cs="Times New Roman"/>
          <w:color w:val="000000"/>
        </w:rPr>
        <w:t>O fornecedor se compromete a fornecer os gêneros alimentícios conforme cronograma de entrega definido pela Administração Escolar, com datas, locais, produto e qualidades, além das demais cláusulas de compra e venda. O início da entrega dos produtos deve observar o cronograma estabelecido no ato contratual;</w:t>
      </w:r>
    </w:p>
    <w:p w:rsidR="008A2B83" w:rsidRPr="008A2B83" w:rsidRDefault="008A2B83" w:rsidP="000B052D">
      <w:pPr>
        <w:pStyle w:val="PargrafodaLista"/>
        <w:jc w:val="both"/>
        <w:rPr>
          <w:rFonts w:ascii="Calibri" w:hAnsi="Calibri" w:cs="Times New Roman"/>
          <w:color w:val="000000"/>
        </w:rPr>
      </w:pPr>
    </w:p>
    <w:p w:rsidR="00491EE2" w:rsidRDefault="00491EE2"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color w:val="000000"/>
        </w:rPr>
      </w:pPr>
      <w:r w:rsidRPr="006729D5">
        <w:rPr>
          <w:rFonts w:ascii="Calibri" w:hAnsi="Calibri" w:cs="Times New Roman"/>
          <w:color w:val="000000"/>
        </w:rPr>
        <w:t>Será de responsabilidade exclusiva do agricultor o ressarcimento de eventuais prejuízos decorrentes da má qualidade dos produtos ou do atraso no fornecimento.</w:t>
      </w:r>
    </w:p>
    <w:p w:rsidR="008A2B83" w:rsidRPr="008A2B83" w:rsidRDefault="008A2B83" w:rsidP="000B052D">
      <w:pPr>
        <w:pStyle w:val="PargrafodaLista"/>
        <w:jc w:val="both"/>
        <w:rPr>
          <w:rFonts w:ascii="Calibri" w:hAnsi="Calibri" w:cs="Times New Roman"/>
          <w:color w:val="000000"/>
        </w:rPr>
      </w:pPr>
    </w:p>
    <w:p w:rsidR="008A2B83" w:rsidRPr="006729D5" w:rsidRDefault="008A2B83" w:rsidP="000B052D">
      <w:pPr>
        <w:pStyle w:val="PargrafodaLista"/>
        <w:tabs>
          <w:tab w:val="left" w:pos="567"/>
        </w:tabs>
        <w:spacing w:before="100" w:beforeAutospacing="1" w:after="100" w:afterAutospacing="1"/>
        <w:ind w:left="0"/>
        <w:jc w:val="both"/>
        <w:rPr>
          <w:rFonts w:ascii="Calibri" w:hAnsi="Calibri" w:cs="Times New Roman"/>
          <w:color w:val="000000"/>
        </w:rPr>
      </w:pPr>
    </w:p>
    <w:p w:rsidR="00491EE2" w:rsidRPr="006729D5" w:rsidRDefault="00491EE2" w:rsidP="000B052D">
      <w:pPr>
        <w:pStyle w:val="PargrafodaLista"/>
        <w:numPr>
          <w:ilvl w:val="0"/>
          <w:numId w:val="1"/>
        </w:numPr>
        <w:tabs>
          <w:tab w:val="num" w:pos="0"/>
        </w:tabs>
        <w:spacing w:after="100" w:afterAutospacing="1"/>
        <w:ind w:left="0" w:firstLine="0"/>
        <w:jc w:val="both"/>
        <w:rPr>
          <w:rFonts w:ascii="Calibri" w:hAnsi="Calibri" w:cs="Times New Roman"/>
        </w:rPr>
      </w:pPr>
      <w:r w:rsidRPr="006729D5">
        <w:rPr>
          <w:rFonts w:ascii="Calibri" w:eastAsia="Times New Roman" w:hAnsi="Calibri" w:cs="Times New Roman"/>
          <w:b/>
          <w:lang w:eastAsia="pt-BR"/>
        </w:rPr>
        <w:t>DAS OBRIGAÇÕES</w:t>
      </w:r>
      <w:r w:rsidR="004E0993" w:rsidRPr="006729D5">
        <w:rPr>
          <w:rFonts w:ascii="Calibri" w:eastAsia="Times New Roman" w:hAnsi="Calibri" w:cs="Times New Roman"/>
          <w:b/>
          <w:lang w:eastAsia="pt-BR"/>
        </w:rPr>
        <w:t xml:space="preserve"> </w:t>
      </w:r>
      <w:r w:rsidRPr="006729D5">
        <w:rPr>
          <w:rFonts w:ascii="Calibri" w:eastAsia="Times New Roman" w:hAnsi="Calibri" w:cs="Times New Roman"/>
          <w:b/>
          <w:lang w:eastAsia="pt-BR"/>
        </w:rPr>
        <w:t>DA CONTRATANTE</w:t>
      </w:r>
    </w:p>
    <w:p w:rsidR="008741E6" w:rsidRDefault="008741E6"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Acompanhar e fiscalizar a execução do contrato, bem como atestar, na Nota Fiscal Fatura, a entrega efetiva do objeto, emitir Termo de Recebimento Definitivo ou, se for o caso, recusar o fornecimento desconforme; </w:t>
      </w:r>
    </w:p>
    <w:p w:rsidR="008A2B83" w:rsidRPr="006729D5" w:rsidRDefault="008A2B83" w:rsidP="000B052D">
      <w:pPr>
        <w:pStyle w:val="PargrafodaLista"/>
        <w:tabs>
          <w:tab w:val="left" w:pos="567"/>
        </w:tabs>
        <w:spacing w:before="100" w:beforeAutospacing="1" w:after="100" w:afterAutospacing="1"/>
        <w:ind w:left="0"/>
        <w:jc w:val="both"/>
        <w:rPr>
          <w:rFonts w:ascii="Calibri" w:hAnsi="Calibri" w:cs="Times New Roman"/>
        </w:rPr>
      </w:pPr>
    </w:p>
    <w:p w:rsidR="008741E6" w:rsidRDefault="008741E6"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Efetuar os pagamentos ao contratado dentro do prazo estipulado no edital; </w:t>
      </w:r>
    </w:p>
    <w:p w:rsidR="008A2B83" w:rsidRPr="008A2B83" w:rsidRDefault="008A2B83" w:rsidP="000B052D">
      <w:pPr>
        <w:pStyle w:val="PargrafodaLista"/>
        <w:jc w:val="both"/>
        <w:rPr>
          <w:rFonts w:ascii="Calibri" w:hAnsi="Calibri" w:cs="Times New Roman"/>
        </w:rPr>
      </w:pPr>
    </w:p>
    <w:p w:rsidR="008741E6" w:rsidRDefault="008741E6"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Efetuar o cadastramento do(s) proponente(s) homologado(s) no SICAF – Sistema de Cadastramento Unificado de Fornecedores, antes de sua contratação, com base no reexame da documentação apresentada para habilitação, devidamente atualizada, sem ônus para o proponente, se este ainda não estiver inscrito no referido cadastro. </w:t>
      </w:r>
    </w:p>
    <w:p w:rsidR="008A2B83" w:rsidRPr="008A2B83" w:rsidRDefault="008A2B83" w:rsidP="000B052D">
      <w:pPr>
        <w:pStyle w:val="PargrafodaLista"/>
        <w:jc w:val="both"/>
        <w:rPr>
          <w:rFonts w:ascii="Calibri" w:hAnsi="Calibri" w:cs="Times New Roman"/>
        </w:rPr>
      </w:pPr>
    </w:p>
    <w:p w:rsidR="008741E6" w:rsidRDefault="008741E6"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Aplicar ao contratado as penalidades regulamentares e contratuais. </w:t>
      </w:r>
    </w:p>
    <w:p w:rsidR="008A2B83" w:rsidRPr="008A2B83" w:rsidRDefault="008A2B83" w:rsidP="000B052D">
      <w:pPr>
        <w:pStyle w:val="PargrafodaLista"/>
        <w:jc w:val="both"/>
        <w:rPr>
          <w:rFonts w:ascii="Calibri" w:hAnsi="Calibri" w:cs="Times New Roman"/>
        </w:rPr>
      </w:pPr>
    </w:p>
    <w:p w:rsidR="008741E6" w:rsidRDefault="008741E6"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O Contratante se compromete em guardar p</w:t>
      </w:r>
      <w:r w:rsidR="00E14FBD" w:rsidRPr="006729D5">
        <w:rPr>
          <w:rFonts w:ascii="Calibri" w:hAnsi="Calibri" w:cs="Times New Roman"/>
        </w:rPr>
        <w:t xml:space="preserve">elo prazo estabelecido no </w:t>
      </w:r>
      <w:proofErr w:type="gramStart"/>
      <w:r w:rsidR="00E14FBD" w:rsidRPr="006729D5">
        <w:rPr>
          <w:rFonts w:ascii="Calibri" w:hAnsi="Calibri" w:cs="Times New Roman"/>
        </w:rPr>
        <w:t>inciso</w:t>
      </w:r>
      <w:r w:rsidRPr="006729D5">
        <w:rPr>
          <w:rFonts w:ascii="Calibri" w:hAnsi="Calibri" w:cs="Times New Roman"/>
        </w:rPr>
        <w:t xml:space="preserve"> 11</w:t>
      </w:r>
      <w:proofErr w:type="gramEnd"/>
      <w:r w:rsidRPr="006729D5">
        <w:rPr>
          <w:rFonts w:ascii="Calibri" w:hAnsi="Calibri" w:cs="Times New Roman"/>
        </w:rPr>
        <w:t xml:space="preserve"> do artigo 45 da resolução CD/FNDE n° 26/2013 as cópias das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rsidR="008A2B83" w:rsidRPr="008A2B83" w:rsidRDefault="008A2B83" w:rsidP="000B052D">
      <w:pPr>
        <w:pStyle w:val="PargrafodaLista"/>
        <w:jc w:val="both"/>
        <w:rPr>
          <w:rFonts w:ascii="Calibri" w:hAnsi="Calibri" w:cs="Times New Roman"/>
        </w:rPr>
      </w:pPr>
    </w:p>
    <w:p w:rsidR="008A2B83" w:rsidRPr="006729D5" w:rsidRDefault="008A2B83" w:rsidP="000B052D">
      <w:pPr>
        <w:pStyle w:val="PargrafodaLista"/>
        <w:tabs>
          <w:tab w:val="left" w:pos="567"/>
        </w:tabs>
        <w:spacing w:before="100" w:beforeAutospacing="1" w:after="100" w:afterAutospacing="1"/>
        <w:ind w:left="0"/>
        <w:jc w:val="both"/>
        <w:rPr>
          <w:rFonts w:ascii="Calibri" w:hAnsi="Calibri" w:cs="Times New Roman"/>
        </w:rPr>
      </w:pPr>
    </w:p>
    <w:p w:rsidR="004E6888" w:rsidRPr="006729D5" w:rsidRDefault="004E6888" w:rsidP="000B052D">
      <w:pPr>
        <w:pStyle w:val="PargrafodaLista"/>
        <w:numPr>
          <w:ilvl w:val="0"/>
          <w:numId w:val="1"/>
        </w:numPr>
        <w:tabs>
          <w:tab w:val="num" w:pos="567"/>
        </w:tabs>
        <w:spacing w:before="100" w:beforeAutospacing="1" w:after="100" w:afterAutospacing="1"/>
        <w:ind w:left="0" w:firstLine="0"/>
        <w:jc w:val="both"/>
        <w:rPr>
          <w:rFonts w:ascii="Calibri" w:eastAsia="Times New Roman" w:hAnsi="Calibri" w:cs="Times New Roman"/>
          <w:b/>
          <w:lang w:eastAsia="pt-BR"/>
        </w:rPr>
      </w:pPr>
      <w:r w:rsidRPr="006729D5">
        <w:rPr>
          <w:rFonts w:ascii="Calibri" w:eastAsia="Times New Roman" w:hAnsi="Calibri" w:cs="Times New Roman"/>
          <w:b/>
          <w:lang w:eastAsia="pt-BR"/>
        </w:rPr>
        <w:t>LOCAL E PERIODICIDADE DE ENTREGA DOS PRODUTOS</w:t>
      </w:r>
    </w:p>
    <w:p w:rsidR="00A648F0" w:rsidRPr="006729D5" w:rsidRDefault="007268ED" w:rsidP="000B052D">
      <w:pPr>
        <w:pStyle w:val="Standard"/>
        <w:numPr>
          <w:ilvl w:val="1"/>
          <w:numId w:val="1"/>
        </w:numPr>
        <w:spacing w:after="120" w:line="276" w:lineRule="auto"/>
        <w:ind w:left="0" w:right="-15" w:firstLine="0"/>
        <w:jc w:val="both"/>
        <w:rPr>
          <w:rFonts w:ascii="Calibri" w:hAnsi="Calibri" w:cs="Times New Roman"/>
          <w:color w:val="000000"/>
          <w:sz w:val="22"/>
          <w:szCs w:val="22"/>
        </w:rPr>
      </w:pPr>
      <w:r w:rsidRPr="006729D5">
        <w:rPr>
          <w:rFonts w:ascii="Calibri" w:hAnsi="Calibri" w:cs="Times New Roman"/>
          <w:color w:val="000000"/>
          <w:sz w:val="22"/>
          <w:szCs w:val="22"/>
        </w:rPr>
        <w:t xml:space="preserve">Os produtos deverão ser </w:t>
      </w:r>
      <w:proofErr w:type="gramStart"/>
      <w:r w:rsidRPr="006729D5">
        <w:rPr>
          <w:rFonts w:ascii="Calibri" w:hAnsi="Calibri" w:cs="Times New Roman"/>
          <w:color w:val="000000"/>
          <w:sz w:val="22"/>
          <w:szCs w:val="22"/>
        </w:rPr>
        <w:t>entregu</w:t>
      </w:r>
      <w:r w:rsidR="00A648F0" w:rsidRPr="006729D5">
        <w:rPr>
          <w:rFonts w:ascii="Calibri" w:hAnsi="Calibri" w:cs="Times New Roman"/>
          <w:color w:val="000000"/>
          <w:sz w:val="22"/>
          <w:szCs w:val="22"/>
        </w:rPr>
        <w:t>es no Instituto Federal Farroupilha</w:t>
      </w:r>
      <w:proofErr w:type="gramEnd"/>
      <w:r w:rsidRPr="006729D5">
        <w:rPr>
          <w:rFonts w:ascii="Calibri" w:hAnsi="Calibri" w:cs="Times New Roman"/>
          <w:color w:val="000000"/>
          <w:sz w:val="22"/>
          <w:szCs w:val="22"/>
        </w:rPr>
        <w:t xml:space="preserve"> - </w:t>
      </w:r>
      <w:r w:rsidR="00A648F0" w:rsidRPr="006729D5">
        <w:rPr>
          <w:rFonts w:ascii="Calibri" w:hAnsi="Calibri" w:cs="Times New Roman"/>
          <w:color w:val="000000"/>
          <w:sz w:val="22"/>
          <w:szCs w:val="22"/>
        </w:rPr>
        <w:t xml:space="preserve">Campus </w:t>
      </w:r>
      <w:r w:rsidR="00366B94">
        <w:rPr>
          <w:rFonts w:ascii="Calibri" w:hAnsi="Calibri" w:cs="Times New Roman"/>
          <w:color w:val="000000"/>
          <w:sz w:val="22"/>
          <w:szCs w:val="22"/>
        </w:rPr>
        <w:t>Santo Augusto</w:t>
      </w:r>
      <w:r w:rsidR="00A648F0" w:rsidRPr="006729D5">
        <w:rPr>
          <w:rFonts w:ascii="Calibri" w:hAnsi="Calibri" w:cs="Times New Roman"/>
          <w:color w:val="000000"/>
          <w:sz w:val="22"/>
          <w:szCs w:val="22"/>
        </w:rPr>
        <w:t xml:space="preserve">, localizado na </w:t>
      </w:r>
      <w:r w:rsidR="00366B94">
        <w:rPr>
          <w:rFonts w:ascii="Calibri" w:hAnsi="Calibri" w:cs="Times New Roman"/>
          <w:color w:val="000000"/>
          <w:sz w:val="22"/>
          <w:szCs w:val="22"/>
        </w:rPr>
        <w:t>Rua Fábio João Andolhe nº 1.100, Bairro Floresta, Santo Augusto/RS</w:t>
      </w:r>
      <w:r w:rsidR="00A648F0" w:rsidRPr="006729D5">
        <w:rPr>
          <w:rFonts w:ascii="Calibri" w:hAnsi="Calibri" w:cs="Times New Roman"/>
          <w:color w:val="000000"/>
          <w:sz w:val="22"/>
          <w:szCs w:val="22"/>
        </w:rPr>
        <w:t>.</w:t>
      </w:r>
    </w:p>
    <w:p w:rsidR="000D0727" w:rsidRPr="006729D5" w:rsidRDefault="000D0727" w:rsidP="000B052D">
      <w:pPr>
        <w:pStyle w:val="Standard"/>
        <w:numPr>
          <w:ilvl w:val="1"/>
          <w:numId w:val="1"/>
        </w:numPr>
        <w:spacing w:after="120" w:line="276" w:lineRule="auto"/>
        <w:ind w:left="0" w:right="-15" w:firstLine="0"/>
        <w:jc w:val="both"/>
        <w:rPr>
          <w:rFonts w:ascii="Calibri" w:hAnsi="Calibri" w:cs="Times New Roman"/>
          <w:color w:val="000000"/>
          <w:sz w:val="22"/>
          <w:szCs w:val="22"/>
        </w:rPr>
      </w:pPr>
      <w:r w:rsidRPr="006729D5">
        <w:rPr>
          <w:rFonts w:ascii="Calibri" w:hAnsi="Calibri" w:cs="Times New Roman"/>
          <w:color w:val="000000"/>
          <w:sz w:val="22"/>
          <w:szCs w:val="22"/>
        </w:rPr>
        <w:t>A entrega e o descarregamento dos produtos são de responsabilidade do(s) produtor</w:t>
      </w:r>
      <w:r w:rsidR="007268ED" w:rsidRPr="006729D5">
        <w:rPr>
          <w:rFonts w:ascii="Calibri" w:hAnsi="Calibri" w:cs="Times New Roman"/>
          <w:color w:val="000000"/>
          <w:sz w:val="22"/>
          <w:szCs w:val="22"/>
        </w:rPr>
        <w:t xml:space="preserve"> </w:t>
      </w:r>
      <w:r w:rsidR="00366B94">
        <w:rPr>
          <w:rFonts w:ascii="Calibri" w:hAnsi="Calibri" w:cs="Times New Roman"/>
          <w:color w:val="000000"/>
          <w:sz w:val="22"/>
          <w:szCs w:val="22"/>
        </w:rPr>
        <w:t>(</w:t>
      </w:r>
      <w:proofErr w:type="gramStart"/>
      <w:r w:rsidR="00366B94">
        <w:rPr>
          <w:rFonts w:ascii="Calibri" w:hAnsi="Calibri" w:cs="Times New Roman"/>
          <w:color w:val="000000"/>
          <w:sz w:val="22"/>
          <w:szCs w:val="22"/>
        </w:rPr>
        <w:t>es</w:t>
      </w:r>
      <w:proofErr w:type="gramEnd"/>
      <w:r w:rsidR="00366B94">
        <w:rPr>
          <w:rFonts w:ascii="Calibri" w:hAnsi="Calibri" w:cs="Times New Roman"/>
          <w:color w:val="000000"/>
          <w:sz w:val="22"/>
          <w:szCs w:val="22"/>
        </w:rPr>
        <w:t>) vencedor(es).</w:t>
      </w:r>
    </w:p>
    <w:p w:rsidR="000D0727" w:rsidRPr="006729D5" w:rsidRDefault="000D0727" w:rsidP="000B052D">
      <w:pPr>
        <w:pStyle w:val="Standard"/>
        <w:numPr>
          <w:ilvl w:val="1"/>
          <w:numId w:val="1"/>
        </w:numPr>
        <w:spacing w:after="120" w:line="276" w:lineRule="auto"/>
        <w:ind w:left="0" w:right="-15" w:firstLine="0"/>
        <w:jc w:val="both"/>
        <w:rPr>
          <w:rFonts w:ascii="Calibri" w:hAnsi="Calibri" w:cs="Times New Roman"/>
          <w:color w:val="000000"/>
          <w:sz w:val="22"/>
          <w:szCs w:val="22"/>
        </w:rPr>
      </w:pPr>
      <w:r w:rsidRPr="006729D5">
        <w:rPr>
          <w:rFonts w:ascii="Calibri" w:hAnsi="Calibri" w:cs="Times New Roman"/>
          <w:color w:val="000000"/>
          <w:sz w:val="22"/>
          <w:szCs w:val="22"/>
        </w:rPr>
        <w:t>A primeira entrega somente ocorrerá após assinatura do contrato ou do recebimento d</w:t>
      </w:r>
      <w:r w:rsidR="00366B94">
        <w:rPr>
          <w:rFonts w:ascii="Calibri" w:hAnsi="Calibri" w:cs="Times New Roman"/>
          <w:color w:val="000000"/>
          <w:sz w:val="22"/>
          <w:szCs w:val="22"/>
        </w:rPr>
        <w:t>a nota de empenho.</w:t>
      </w:r>
    </w:p>
    <w:p w:rsidR="000D0727" w:rsidRPr="006729D5" w:rsidRDefault="000D0727" w:rsidP="000B052D">
      <w:pPr>
        <w:pStyle w:val="Standard"/>
        <w:numPr>
          <w:ilvl w:val="1"/>
          <w:numId w:val="1"/>
        </w:numPr>
        <w:spacing w:after="120" w:line="276" w:lineRule="auto"/>
        <w:ind w:left="0" w:right="-15" w:firstLine="0"/>
        <w:jc w:val="both"/>
        <w:rPr>
          <w:rFonts w:ascii="Calibri" w:hAnsi="Calibri" w:cs="Times New Roman"/>
          <w:color w:val="000000"/>
          <w:sz w:val="22"/>
          <w:szCs w:val="22"/>
        </w:rPr>
      </w:pPr>
      <w:r w:rsidRPr="006729D5">
        <w:rPr>
          <w:rFonts w:ascii="Calibri" w:hAnsi="Calibri" w:cs="Times New Roman"/>
          <w:color w:val="000000"/>
          <w:sz w:val="22"/>
          <w:szCs w:val="22"/>
        </w:rPr>
        <w:lastRenderedPageBreak/>
        <w:t>A entrega deve ser feita mediante agendamento do produtor junto ao Setor de assistência estudantil, após solicitação formal feita pelo referido setor e de acordo com a periodicidade constante no cronograma.</w:t>
      </w:r>
    </w:p>
    <w:p w:rsidR="000D0727" w:rsidRPr="006729D5" w:rsidRDefault="000D0727" w:rsidP="000B052D">
      <w:pPr>
        <w:pStyle w:val="Standard"/>
        <w:numPr>
          <w:ilvl w:val="1"/>
          <w:numId w:val="1"/>
        </w:numPr>
        <w:spacing w:after="120" w:line="276" w:lineRule="auto"/>
        <w:ind w:left="0" w:right="-15" w:firstLine="0"/>
        <w:jc w:val="both"/>
        <w:rPr>
          <w:rFonts w:ascii="Calibri" w:hAnsi="Calibri" w:cs="Times New Roman"/>
          <w:color w:val="000000"/>
          <w:sz w:val="22"/>
          <w:szCs w:val="22"/>
        </w:rPr>
      </w:pPr>
      <w:r w:rsidRPr="006729D5">
        <w:rPr>
          <w:rFonts w:ascii="Calibri" w:hAnsi="Calibri" w:cs="Times New Roman"/>
          <w:color w:val="000000"/>
          <w:sz w:val="22"/>
          <w:szCs w:val="22"/>
        </w:rPr>
        <w:t>A administração reserva-se o direito de realizar alterações nos cronogramas de entrega ou nas quantidades por entrega, conforme a demanda, desde que o total não ultrapasse a quantidade requerida dos produtos e o fornecedor seja previamente comunicado;</w:t>
      </w:r>
    </w:p>
    <w:p w:rsidR="000D0727" w:rsidRPr="006729D5" w:rsidRDefault="000D0727" w:rsidP="000B052D">
      <w:pPr>
        <w:pStyle w:val="Standard"/>
        <w:numPr>
          <w:ilvl w:val="1"/>
          <w:numId w:val="1"/>
        </w:numPr>
        <w:spacing w:after="120" w:line="276" w:lineRule="auto"/>
        <w:ind w:left="0" w:right="-15" w:firstLine="0"/>
        <w:jc w:val="both"/>
        <w:rPr>
          <w:rFonts w:ascii="Calibri" w:hAnsi="Calibri" w:cs="Times New Roman"/>
          <w:color w:val="000000"/>
          <w:sz w:val="22"/>
          <w:szCs w:val="22"/>
        </w:rPr>
      </w:pPr>
      <w:r w:rsidRPr="006729D5">
        <w:rPr>
          <w:rFonts w:ascii="Calibri" w:hAnsi="Calibri" w:cs="Times New Roman"/>
          <w:color w:val="000000"/>
          <w:sz w:val="22"/>
          <w:szCs w:val="22"/>
        </w:rPr>
        <w:t>A entrega deverá ser durante o horário de expediente</w:t>
      </w:r>
      <w:r w:rsidR="00EA2DBF">
        <w:rPr>
          <w:rFonts w:ascii="Calibri" w:hAnsi="Calibri" w:cs="Times New Roman"/>
          <w:color w:val="000000"/>
          <w:sz w:val="22"/>
          <w:szCs w:val="22"/>
        </w:rPr>
        <w:t xml:space="preserve"> (diurno e noturno) de segunda a sexta-feira.</w:t>
      </w:r>
    </w:p>
    <w:p w:rsidR="00051254" w:rsidRPr="006729D5" w:rsidRDefault="00051254" w:rsidP="000B052D">
      <w:pPr>
        <w:pStyle w:val="Standard"/>
        <w:numPr>
          <w:ilvl w:val="1"/>
          <w:numId w:val="1"/>
        </w:numPr>
        <w:spacing w:after="120" w:line="276" w:lineRule="auto"/>
        <w:ind w:left="0" w:right="-15" w:firstLine="0"/>
        <w:jc w:val="both"/>
        <w:rPr>
          <w:rFonts w:ascii="Calibri" w:hAnsi="Calibri" w:cs="Times New Roman"/>
          <w:color w:val="000000"/>
          <w:sz w:val="22"/>
          <w:szCs w:val="22"/>
        </w:rPr>
      </w:pPr>
      <w:r w:rsidRPr="006729D5">
        <w:rPr>
          <w:rFonts w:ascii="Calibri" w:hAnsi="Calibri" w:cs="Times New Roman"/>
          <w:color w:val="000000"/>
          <w:sz w:val="22"/>
          <w:szCs w:val="22"/>
        </w:rPr>
        <w:t>Os produtos deverão ser entregues em embalagens integras, isentos de substâncias terrosas, sujidades ou corpos estranhos aderidos aos produtos, umidade externa anormal, odor e sabor estranhos, bem como guardanapos para os produtos.</w:t>
      </w:r>
    </w:p>
    <w:p w:rsidR="000D0727" w:rsidRPr="006729D5" w:rsidRDefault="000D0727" w:rsidP="000B052D">
      <w:pPr>
        <w:pStyle w:val="Standard"/>
        <w:numPr>
          <w:ilvl w:val="1"/>
          <w:numId w:val="1"/>
        </w:numPr>
        <w:spacing w:after="120" w:line="276" w:lineRule="auto"/>
        <w:ind w:left="0" w:right="-15" w:firstLine="0"/>
        <w:jc w:val="both"/>
        <w:rPr>
          <w:rFonts w:ascii="Calibri" w:hAnsi="Calibri" w:cs="Times New Roman"/>
          <w:color w:val="000000"/>
          <w:sz w:val="22"/>
          <w:szCs w:val="22"/>
        </w:rPr>
      </w:pPr>
      <w:r w:rsidRPr="006729D5">
        <w:rPr>
          <w:rFonts w:ascii="Calibri" w:hAnsi="Calibri" w:cs="Times New Roman"/>
          <w:color w:val="000000"/>
          <w:sz w:val="22"/>
          <w:szCs w:val="22"/>
        </w:rPr>
        <w:t>Todos os produtos deverão atender ao disposto na legislação de alimentos, estabelecida pela Agência Nacional de Vigilância Sanitária/ Ministério da Saúde e pelo Ministério da Agricultura, Pecuária e Abastecimento (Resolução RDC nº 259/02 e 216/2004 – ANVISA).</w:t>
      </w:r>
    </w:p>
    <w:p w:rsidR="000D0727" w:rsidRPr="006729D5" w:rsidRDefault="000D0727" w:rsidP="000B052D">
      <w:pPr>
        <w:pStyle w:val="Standard"/>
        <w:numPr>
          <w:ilvl w:val="1"/>
          <w:numId w:val="1"/>
        </w:numPr>
        <w:spacing w:after="120" w:line="276" w:lineRule="auto"/>
        <w:ind w:left="0" w:right="-15" w:firstLine="0"/>
        <w:jc w:val="both"/>
        <w:rPr>
          <w:rFonts w:ascii="Calibri" w:hAnsi="Calibri" w:cs="Times New Roman"/>
          <w:color w:val="000000"/>
          <w:sz w:val="22"/>
          <w:szCs w:val="22"/>
        </w:rPr>
      </w:pPr>
      <w:r w:rsidRPr="006729D5">
        <w:rPr>
          <w:rFonts w:ascii="Calibri" w:hAnsi="Calibri" w:cs="Times New Roman"/>
          <w:color w:val="000000"/>
          <w:sz w:val="22"/>
          <w:szCs w:val="22"/>
        </w:rPr>
        <w:t xml:space="preserve">Os fornecedores deverão repor os produtos dentro do prazo de validade e/ou vida </w:t>
      </w:r>
      <w:r w:rsidR="007268ED" w:rsidRPr="006729D5">
        <w:rPr>
          <w:rFonts w:ascii="Calibri" w:hAnsi="Calibri" w:cs="Times New Roman"/>
          <w:color w:val="000000"/>
          <w:sz w:val="22"/>
          <w:szCs w:val="22"/>
        </w:rPr>
        <w:t>útil</w:t>
      </w:r>
      <w:r w:rsidRPr="006729D5">
        <w:rPr>
          <w:rFonts w:ascii="Calibri" w:hAnsi="Calibri" w:cs="Times New Roman"/>
          <w:color w:val="000000"/>
          <w:sz w:val="22"/>
          <w:szCs w:val="22"/>
        </w:rPr>
        <w:t>, no caso de qualquer alteração dos mesmos;</w:t>
      </w:r>
    </w:p>
    <w:p w:rsidR="000D0727" w:rsidRPr="006729D5" w:rsidRDefault="000D0727" w:rsidP="000B052D">
      <w:pPr>
        <w:pStyle w:val="Standard"/>
        <w:numPr>
          <w:ilvl w:val="1"/>
          <w:numId w:val="1"/>
        </w:numPr>
        <w:spacing w:after="120" w:line="276" w:lineRule="auto"/>
        <w:ind w:left="0" w:right="-15" w:firstLine="0"/>
        <w:jc w:val="both"/>
        <w:rPr>
          <w:rFonts w:ascii="Calibri" w:hAnsi="Calibri" w:cs="Times New Roman"/>
          <w:color w:val="000000"/>
          <w:sz w:val="22"/>
          <w:szCs w:val="22"/>
        </w:rPr>
      </w:pPr>
      <w:r w:rsidRPr="006729D5">
        <w:rPr>
          <w:rFonts w:ascii="Calibri" w:hAnsi="Calibri" w:cs="Times New Roman"/>
          <w:color w:val="000000"/>
          <w:sz w:val="22"/>
          <w:szCs w:val="22"/>
        </w:rPr>
        <w:t>No ato da entrega, o TERMO DE RECEBIMENTO deve ser assinado pelo representante da Unidade Executora e pelo grupo/ a</w:t>
      </w:r>
      <w:r w:rsidR="0087133C" w:rsidRPr="006729D5">
        <w:rPr>
          <w:rFonts w:ascii="Calibri" w:hAnsi="Calibri" w:cs="Times New Roman"/>
          <w:color w:val="000000"/>
          <w:sz w:val="22"/>
          <w:szCs w:val="22"/>
        </w:rPr>
        <w:t>gricultor individual forn</w:t>
      </w:r>
      <w:r w:rsidR="00BE2CE6" w:rsidRPr="006729D5">
        <w:rPr>
          <w:rFonts w:ascii="Calibri" w:hAnsi="Calibri" w:cs="Times New Roman"/>
          <w:color w:val="000000"/>
          <w:sz w:val="22"/>
          <w:szCs w:val="22"/>
        </w:rPr>
        <w:t>e</w:t>
      </w:r>
      <w:r w:rsidR="007268ED" w:rsidRPr="006729D5">
        <w:rPr>
          <w:rFonts w:ascii="Calibri" w:hAnsi="Calibri" w:cs="Times New Roman"/>
          <w:color w:val="000000"/>
          <w:sz w:val="22"/>
          <w:szCs w:val="22"/>
        </w:rPr>
        <w:t>cedor, conforme modelo (Anexo VIII</w:t>
      </w:r>
      <w:r w:rsidR="0087133C" w:rsidRPr="006729D5">
        <w:rPr>
          <w:rFonts w:ascii="Calibri" w:hAnsi="Calibri" w:cs="Times New Roman"/>
          <w:color w:val="000000"/>
          <w:sz w:val="22"/>
          <w:szCs w:val="22"/>
        </w:rPr>
        <w:t>) deste edital.</w:t>
      </w:r>
    </w:p>
    <w:p w:rsidR="000D0727" w:rsidRPr="006729D5" w:rsidRDefault="000D0727" w:rsidP="000B052D">
      <w:pPr>
        <w:pStyle w:val="Standard"/>
        <w:numPr>
          <w:ilvl w:val="1"/>
          <w:numId w:val="1"/>
        </w:numPr>
        <w:spacing w:after="120" w:line="276" w:lineRule="auto"/>
        <w:ind w:left="0" w:right="-15" w:firstLine="0"/>
        <w:jc w:val="both"/>
        <w:rPr>
          <w:rFonts w:ascii="Calibri" w:hAnsi="Calibri" w:cs="Times New Roman"/>
          <w:color w:val="000000"/>
          <w:sz w:val="22"/>
          <w:szCs w:val="22"/>
        </w:rPr>
      </w:pPr>
      <w:r w:rsidRPr="006729D5">
        <w:rPr>
          <w:rFonts w:ascii="Calibri" w:hAnsi="Calibri" w:cs="Times New Roman"/>
          <w:color w:val="000000"/>
          <w:sz w:val="22"/>
          <w:szCs w:val="22"/>
        </w:rPr>
        <w:t>Termo de Recebimento é o instrumento que atesta que os produtos entregues estão de acordo com o cronograma previsto no contrato e dentro dos padrões de qualidade exigidos.</w:t>
      </w:r>
    </w:p>
    <w:p w:rsidR="006861B7" w:rsidRPr="006729D5" w:rsidRDefault="00451464" w:rsidP="000B052D">
      <w:pPr>
        <w:pStyle w:val="Standard"/>
        <w:numPr>
          <w:ilvl w:val="1"/>
          <w:numId w:val="1"/>
        </w:numPr>
        <w:spacing w:after="120" w:line="276" w:lineRule="auto"/>
        <w:ind w:left="0" w:right="-15" w:firstLine="0"/>
        <w:jc w:val="both"/>
        <w:rPr>
          <w:rFonts w:ascii="Calibri" w:hAnsi="Calibri" w:cs="Times New Roman"/>
          <w:color w:val="000000"/>
          <w:sz w:val="22"/>
          <w:szCs w:val="22"/>
        </w:rPr>
      </w:pPr>
      <w:r w:rsidRPr="006729D5">
        <w:rPr>
          <w:rFonts w:ascii="Calibri" w:hAnsi="Calibri" w:cs="Times New Roman"/>
          <w:color w:val="000000"/>
          <w:sz w:val="22"/>
          <w:szCs w:val="22"/>
        </w:rPr>
        <w:t xml:space="preserve">A quantidade de gêneros alimentícios a serem adquiridos é estimada com base nos cardápios de alimentação escolar elaborado pela nutricionista do Instituto Federal Farroupilha – </w:t>
      </w:r>
      <w:r w:rsidR="003360AF" w:rsidRPr="006729D5">
        <w:rPr>
          <w:rFonts w:ascii="Calibri" w:hAnsi="Calibri" w:cs="Times New Roman"/>
          <w:color w:val="000000"/>
          <w:sz w:val="22"/>
          <w:szCs w:val="22"/>
        </w:rPr>
        <w:t>Campus</w:t>
      </w:r>
      <w:r w:rsidRPr="006729D5">
        <w:rPr>
          <w:rFonts w:ascii="Calibri" w:hAnsi="Calibri" w:cs="Times New Roman"/>
          <w:color w:val="000000"/>
          <w:sz w:val="22"/>
          <w:szCs w:val="22"/>
        </w:rPr>
        <w:t xml:space="preserve"> </w:t>
      </w:r>
      <w:r w:rsidR="00A55BEF">
        <w:rPr>
          <w:rFonts w:ascii="Calibri" w:hAnsi="Calibri" w:cs="Times New Roman"/>
          <w:color w:val="000000"/>
          <w:sz w:val="22"/>
          <w:szCs w:val="22"/>
        </w:rPr>
        <w:t>Santo Augusto</w:t>
      </w:r>
      <w:r w:rsidR="006861B7" w:rsidRPr="006729D5">
        <w:rPr>
          <w:rFonts w:ascii="Calibri" w:hAnsi="Calibri" w:cs="Times New Roman"/>
          <w:color w:val="000000"/>
          <w:sz w:val="22"/>
          <w:szCs w:val="22"/>
        </w:rPr>
        <w:t>.</w:t>
      </w:r>
    </w:p>
    <w:p w:rsidR="001C237F" w:rsidRPr="0028148F" w:rsidRDefault="004E6888" w:rsidP="000B052D">
      <w:pPr>
        <w:pStyle w:val="Standard"/>
        <w:numPr>
          <w:ilvl w:val="1"/>
          <w:numId w:val="1"/>
        </w:numPr>
        <w:tabs>
          <w:tab w:val="num" w:pos="567"/>
        </w:tabs>
        <w:spacing w:before="100" w:beforeAutospacing="1" w:after="100" w:afterAutospacing="1" w:line="276" w:lineRule="auto"/>
        <w:ind w:left="0" w:right="-15" w:firstLine="0"/>
        <w:jc w:val="both"/>
        <w:rPr>
          <w:rFonts w:ascii="Calibri" w:hAnsi="Calibri" w:cs="Times New Roman"/>
          <w:b/>
        </w:rPr>
      </w:pPr>
      <w:r w:rsidRPr="00082667">
        <w:rPr>
          <w:rFonts w:ascii="Calibri" w:hAnsi="Calibri" w:cs="Times New Roman"/>
          <w:color w:val="000000"/>
          <w:sz w:val="22"/>
          <w:szCs w:val="22"/>
        </w:rPr>
        <w:t>A entrega dos gêneros alimentíci</w:t>
      </w:r>
      <w:r w:rsidR="00082667" w:rsidRPr="00082667">
        <w:rPr>
          <w:rFonts w:ascii="Calibri" w:hAnsi="Calibri" w:cs="Times New Roman"/>
          <w:color w:val="000000"/>
          <w:sz w:val="22"/>
          <w:szCs w:val="22"/>
        </w:rPr>
        <w:t>os deverá respeitar o disposto no Termo de Referência.</w:t>
      </w:r>
    </w:p>
    <w:p w:rsidR="0028148F" w:rsidRPr="00082667" w:rsidRDefault="0028148F" w:rsidP="0028148F">
      <w:pPr>
        <w:pStyle w:val="Standard"/>
        <w:spacing w:before="100" w:beforeAutospacing="1" w:after="100" w:afterAutospacing="1" w:line="276" w:lineRule="auto"/>
        <w:ind w:right="-15"/>
        <w:jc w:val="both"/>
        <w:rPr>
          <w:rFonts w:ascii="Calibri" w:hAnsi="Calibri" w:cs="Times New Roman"/>
          <w:b/>
        </w:rPr>
      </w:pPr>
    </w:p>
    <w:p w:rsidR="0041287D" w:rsidRPr="006729D5" w:rsidRDefault="0041287D" w:rsidP="000B052D">
      <w:pPr>
        <w:pStyle w:val="PargrafodaLista"/>
        <w:numPr>
          <w:ilvl w:val="0"/>
          <w:numId w:val="1"/>
        </w:numPr>
        <w:tabs>
          <w:tab w:val="num" w:pos="567"/>
        </w:tabs>
        <w:spacing w:before="100" w:beforeAutospacing="1" w:after="100" w:afterAutospacing="1"/>
        <w:ind w:left="0" w:firstLine="0"/>
        <w:jc w:val="both"/>
        <w:rPr>
          <w:rFonts w:ascii="Calibri" w:eastAsia="Times New Roman" w:hAnsi="Calibri" w:cs="Times New Roman"/>
          <w:b/>
          <w:lang w:eastAsia="pt-BR"/>
        </w:rPr>
      </w:pPr>
      <w:r w:rsidRPr="006729D5">
        <w:rPr>
          <w:rFonts w:ascii="Calibri" w:hAnsi="Calibri" w:cs="Times New Roman"/>
          <w:b/>
          <w:bCs/>
        </w:rPr>
        <w:t>DO RECEBIMENTO PROVISÓRIO E DEFINITIVO</w:t>
      </w:r>
    </w:p>
    <w:p w:rsidR="0041287D" w:rsidRDefault="0041287D"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O recebimento provisório é o ato pelo qual o material encomendado é entregue ao Campus </w:t>
      </w:r>
      <w:r w:rsidR="00A55BEF">
        <w:rPr>
          <w:rFonts w:ascii="Calibri" w:hAnsi="Calibri" w:cs="Times New Roman"/>
        </w:rPr>
        <w:t>Santo Augusto</w:t>
      </w:r>
      <w:r w:rsidRPr="006729D5">
        <w:rPr>
          <w:rFonts w:ascii="Calibri" w:hAnsi="Calibri" w:cs="Times New Roman"/>
        </w:rPr>
        <w:t xml:space="preserve"> no local previamente designado, não implicando, necessariamente, em aceitação. Transfere apenas a responsabilidade pela guarda e conservação do material, do fornecedor à unidade recebedora, independentemente dos dizeres típicos já impressos no documento fiscal, juntos à assinatura de quem tenha recebido o material. </w:t>
      </w:r>
    </w:p>
    <w:p w:rsidR="00EA2DBF" w:rsidRPr="006729D5" w:rsidRDefault="00EA2DBF" w:rsidP="000B052D">
      <w:pPr>
        <w:pStyle w:val="PargrafodaLista"/>
        <w:tabs>
          <w:tab w:val="left" w:pos="567"/>
        </w:tabs>
        <w:spacing w:before="100" w:beforeAutospacing="1" w:after="100" w:afterAutospacing="1"/>
        <w:ind w:left="0"/>
        <w:jc w:val="both"/>
        <w:rPr>
          <w:rFonts w:ascii="Calibri" w:hAnsi="Calibri" w:cs="Times New Roman"/>
        </w:rPr>
      </w:pPr>
    </w:p>
    <w:p w:rsidR="0041287D" w:rsidRDefault="00C425AD"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Pr>
          <w:rFonts w:ascii="Calibri" w:hAnsi="Calibri" w:cs="Times New Roman"/>
        </w:rPr>
        <w:lastRenderedPageBreak/>
        <w:t>A p</w:t>
      </w:r>
      <w:r w:rsidR="0041287D" w:rsidRPr="006729D5">
        <w:rPr>
          <w:rFonts w:ascii="Calibri" w:hAnsi="Calibri" w:cs="Times New Roman"/>
        </w:rPr>
        <w:t xml:space="preserve">rova do recebimento provisório é constituída pela assinatura de quem de direito no documento fiscal ou documento equivalente e serve apenas como ressalva ao fornecedor para os efeitos do subitem anterior e de </w:t>
      </w:r>
      <w:r>
        <w:rPr>
          <w:rFonts w:ascii="Calibri" w:hAnsi="Calibri" w:cs="Times New Roman"/>
        </w:rPr>
        <w:t>comprovação da data da entrega.</w:t>
      </w:r>
    </w:p>
    <w:p w:rsidR="00C425AD" w:rsidRPr="00C425AD" w:rsidRDefault="00C425AD" w:rsidP="000B052D">
      <w:pPr>
        <w:pStyle w:val="PargrafodaLista"/>
        <w:jc w:val="both"/>
        <w:rPr>
          <w:rFonts w:ascii="Calibri" w:hAnsi="Calibri" w:cs="Times New Roman"/>
        </w:rPr>
      </w:pPr>
    </w:p>
    <w:p w:rsidR="0041287D" w:rsidRDefault="0041287D"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O recebimento definitivo é o ato pelo qual o servidor competente declara, no documento fiscal ou em outro documento hábil, haver recebido o bem que foi adquirido, tornando-se, neste caso, responsável pela quantidade e perfeita identificação desse bem, de acordo com as especificações estabelecidas na Nota de Empenho, contrato de aquisição ou outros instrumentos, consoante o artigo 62 da Lei 8.666/1993 atualizada. </w:t>
      </w:r>
    </w:p>
    <w:p w:rsidR="00C425AD" w:rsidRPr="00C425AD" w:rsidRDefault="00C425AD" w:rsidP="000B052D">
      <w:pPr>
        <w:pStyle w:val="PargrafodaLista"/>
        <w:jc w:val="both"/>
        <w:rPr>
          <w:rFonts w:ascii="Calibri" w:hAnsi="Calibri" w:cs="Times New Roman"/>
        </w:rPr>
      </w:pPr>
    </w:p>
    <w:p w:rsidR="0041287D" w:rsidRDefault="0041287D"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O objeto deverá ser entregue pelo contratado, rigorosamente conforme especificações do edital, dentro do prazo estabelecido. </w:t>
      </w:r>
    </w:p>
    <w:p w:rsidR="00C425AD" w:rsidRPr="00C425AD" w:rsidRDefault="00C425AD" w:rsidP="000B052D">
      <w:pPr>
        <w:pStyle w:val="PargrafodaLista"/>
        <w:jc w:val="both"/>
        <w:rPr>
          <w:rFonts w:ascii="Calibri" w:hAnsi="Calibri" w:cs="Times New Roman"/>
        </w:rPr>
      </w:pPr>
    </w:p>
    <w:p w:rsidR="0041287D" w:rsidRDefault="0041287D"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A pessoa/comissão designada para o recebimento provisório fará constar no canhoto e no verso do documento fiscal a data da entrega e, se for o caso, as irregularidades observadas, podendo essas últimas </w:t>
      </w:r>
      <w:proofErr w:type="gramStart"/>
      <w:r w:rsidRPr="006729D5">
        <w:rPr>
          <w:rFonts w:ascii="Calibri" w:hAnsi="Calibri" w:cs="Times New Roman"/>
        </w:rPr>
        <w:t>serem</w:t>
      </w:r>
      <w:proofErr w:type="gramEnd"/>
      <w:r w:rsidRPr="006729D5">
        <w:rPr>
          <w:rFonts w:ascii="Calibri" w:hAnsi="Calibri" w:cs="Times New Roman"/>
        </w:rPr>
        <w:t xml:space="preserve"> feitas em outro documento hábil. </w:t>
      </w:r>
    </w:p>
    <w:p w:rsidR="008243B1" w:rsidRPr="008243B1" w:rsidRDefault="008243B1" w:rsidP="000B052D">
      <w:pPr>
        <w:pStyle w:val="PargrafodaLista"/>
        <w:jc w:val="both"/>
        <w:rPr>
          <w:rFonts w:ascii="Calibri" w:hAnsi="Calibri" w:cs="Times New Roman"/>
        </w:rPr>
      </w:pPr>
    </w:p>
    <w:p w:rsidR="0041287D" w:rsidRDefault="0041287D"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O recebimento definitivo será efetuado após a verificação dos alimentos a serem entregues evidenciando assim, a sua qualidade e compatibilidade com o Termo de Referência, Anexo I neste Edital. </w:t>
      </w:r>
    </w:p>
    <w:p w:rsidR="00C425AD" w:rsidRPr="006729D5" w:rsidRDefault="00C425AD" w:rsidP="000B052D">
      <w:pPr>
        <w:pStyle w:val="PargrafodaLista"/>
        <w:tabs>
          <w:tab w:val="left" w:pos="567"/>
        </w:tabs>
        <w:spacing w:before="100" w:beforeAutospacing="1" w:after="100" w:afterAutospacing="1"/>
        <w:ind w:left="0"/>
        <w:jc w:val="both"/>
        <w:rPr>
          <w:rFonts w:ascii="Calibri" w:hAnsi="Calibri" w:cs="Times New Roman"/>
        </w:rPr>
      </w:pPr>
    </w:p>
    <w:p w:rsidR="0041287D" w:rsidRDefault="0041287D" w:rsidP="000B052D">
      <w:pPr>
        <w:pStyle w:val="PargrafodaLista"/>
        <w:numPr>
          <w:ilvl w:val="1"/>
          <w:numId w:val="1"/>
        </w:numPr>
        <w:tabs>
          <w:tab w:val="left" w:pos="567"/>
        </w:tabs>
        <w:spacing w:before="100" w:beforeAutospacing="1" w:after="18" w:afterAutospacing="1"/>
        <w:ind w:left="0" w:firstLine="0"/>
        <w:jc w:val="both"/>
        <w:rPr>
          <w:rFonts w:ascii="Calibri" w:hAnsi="Calibri" w:cs="Times New Roman"/>
        </w:rPr>
      </w:pPr>
      <w:r w:rsidRPr="006729D5">
        <w:rPr>
          <w:rFonts w:ascii="Calibri" w:hAnsi="Calibri" w:cs="Times New Roman"/>
        </w:rPr>
        <w:t>Caso seja constatada a conformidade do objeto, será emitido Termo de Recebimento, conforme Anexo V</w:t>
      </w:r>
      <w:r w:rsidR="007268ED" w:rsidRPr="006729D5">
        <w:rPr>
          <w:rFonts w:ascii="Calibri" w:hAnsi="Calibri" w:cs="Times New Roman"/>
        </w:rPr>
        <w:t>III</w:t>
      </w:r>
      <w:r w:rsidRPr="006729D5">
        <w:rPr>
          <w:rFonts w:ascii="Calibri" w:hAnsi="Calibri" w:cs="Times New Roman"/>
        </w:rPr>
        <w:t xml:space="preserve"> deste edital, e a nota encaminhada ao setor competente para fins de pagamento. </w:t>
      </w:r>
    </w:p>
    <w:p w:rsidR="00C425AD" w:rsidRPr="00C425AD" w:rsidRDefault="00C425AD" w:rsidP="000B052D">
      <w:pPr>
        <w:pStyle w:val="PargrafodaLista"/>
        <w:jc w:val="both"/>
        <w:rPr>
          <w:rFonts w:ascii="Calibri" w:hAnsi="Calibri" w:cs="Times New Roman"/>
        </w:rPr>
      </w:pPr>
    </w:p>
    <w:p w:rsidR="0041287D" w:rsidRDefault="0041287D" w:rsidP="000B052D">
      <w:pPr>
        <w:pStyle w:val="PargrafodaLista"/>
        <w:numPr>
          <w:ilvl w:val="1"/>
          <w:numId w:val="1"/>
        </w:numPr>
        <w:tabs>
          <w:tab w:val="left" w:pos="567"/>
        </w:tabs>
        <w:spacing w:before="100" w:beforeAutospacing="1" w:after="18" w:afterAutospacing="1"/>
        <w:ind w:left="0" w:firstLine="0"/>
        <w:jc w:val="both"/>
        <w:rPr>
          <w:rFonts w:ascii="Calibri" w:hAnsi="Calibri" w:cs="Times New Roman"/>
        </w:rPr>
      </w:pPr>
      <w:r w:rsidRPr="006729D5">
        <w:rPr>
          <w:rFonts w:ascii="Calibri" w:hAnsi="Calibri" w:cs="Times New Roman"/>
        </w:rPr>
        <w:t xml:space="preserve">Caso seja constatada a deficiência no fornecimento do objeto, será lavrado termo, no qual se consignarão as desconformidades verificadas. </w:t>
      </w:r>
    </w:p>
    <w:p w:rsidR="00C425AD" w:rsidRPr="00C425AD" w:rsidRDefault="00C425AD" w:rsidP="000B052D">
      <w:pPr>
        <w:pStyle w:val="PargrafodaLista"/>
        <w:jc w:val="both"/>
        <w:rPr>
          <w:rFonts w:ascii="Calibri" w:hAnsi="Calibri" w:cs="Times New Roman"/>
        </w:rPr>
      </w:pPr>
    </w:p>
    <w:p w:rsidR="0041287D" w:rsidRDefault="0041287D" w:rsidP="000B052D">
      <w:pPr>
        <w:pStyle w:val="PargrafodaLista"/>
        <w:numPr>
          <w:ilvl w:val="1"/>
          <w:numId w:val="1"/>
        </w:numPr>
        <w:tabs>
          <w:tab w:val="left" w:pos="567"/>
        </w:tabs>
        <w:spacing w:before="100" w:beforeAutospacing="1" w:after="18" w:afterAutospacing="1"/>
        <w:ind w:left="0" w:firstLine="0"/>
        <w:jc w:val="both"/>
        <w:rPr>
          <w:rFonts w:ascii="Calibri" w:hAnsi="Calibri" w:cs="Times New Roman"/>
        </w:rPr>
      </w:pPr>
      <w:r w:rsidRPr="006729D5">
        <w:rPr>
          <w:rFonts w:ascii="Calibri" w:hAnsi="Calibri" w:cs="Times New Roman"/>
        </w:rPr>
        <w:t xml:space="preserve">A verificação para recebimento definitivo ocorrerá no ato da entrega dos alimentos. </w:t>
      </w:r>
    </w:p>
    <w:p w:rsidR="00C425AD" w:rsidRPr="00C425AD" w:rsidRDefault="00C425AD" w:rsidP="000B052D">
      <w:pPr>
        <w:pStyle w:val="PargrafodaLista"/>
        <w:jc w:val="both"/>
        <w:rPr>
          <w:rFonts w:ascii="Calibri" w:hAnsi="Calibri" w:cs="Times New Roman"/>
        </w:rPr>
      </w:pPr>
    </w:p>
    <w:p w:rsidR="0041287D" w:rsidRDefault="0041287D" w:rsidP="000B052D">
      <w:pPr>
        <w:pStyle w:val="PargrafodaLista"/>
        <w:numPr>
          <w:ilvl w:val="1"/>
          <w:numId w:val="1"/>
        </w:numPr>
        <w:tabs>
          <w:tab w:val="left" w:pos="567"/>
        </w:tabs>
        <w:spacing w:before="100" w:beforeAutospacing="1" w:after="18" w:afterAutospacing="1"/>
        <w:ind w:left="0" w:firstLine="0"/>
        <w:jc w:val="both"/>
        <w:rPr>
          <w:rFonts w:ascii="Calibri" w:hAnsi="Calibri" w:cs="Times New Roman"/>
        </w:rPr>
      </w:pPr>
      <w:r w:rsidRPr="006729D5">
        <w:rPr>
          <w:rFonts w:ascii="Calibri" w:hAnsi="Calibri" w:cs="Times New Roman"/>
        </w:rPr>
        <w:t xml:space="preserve">Havendo desconformidade dos alimentos fornecidos com o Termo de Referência, estes não serão recebidos. </w:t>
      </w:r>
    </w:p>
    <w:p w:rsidR="00C425AD" w:rsidRPr="00C425AD" w:rsidRDefault="00C425AD" w:rsidP="000B052D">
      <w:pPr>
        <w:pStyle w:val="PargrafodaLista"/>
        <w:jc w:val="both"/>
        <w:rPr>
          <w:rFonts w:ascii="Calibri" w:hAnsi="Calibri" w:cs="Times New Roman"/>
        </w:rPr>
      </w:pPr>
    </w:p>
    <w:p w:rsidR="00C425AD" w:rsidRDefault="0041287D" w:rsidP="000B052D">
      <w:pPr>
        <w:pStyle w:val="PargrafodaLista"/>
        <w:numPr>
          <w:ilvl w:val="1"/>
          <w:numId w:val="1"/>
        </w:numPr>
        <w:tabs>
          <w:tab w:val="left" w:pos="567"/>
        </w:tabs>
        <w:spacing w:before="100" w:beforeAutospacing="1" w:after="18" w:afterAutospacing="1"/>
        <w:ind w:left="0" w:firstLine="0"/>
        <w:jc w:val="both"/>
        <w:rPr>
          <w:rFonts w:ascii="Calibri" w:hAnsi="Calibri" w:cs="Times New Roman"/>
        </w:rPr>
      </w:pPr>
      <w:r w:rsidRPr="006729D5">
        <w:rPr>
          <w:rFonts w:ascii="Calibri" w:hAnsi="Calibri" w:cs="Times New Roman"/>
        </w:rPr>
        <w:t>O objeto somente será considerado entregue definitivamente após a verificação de todos os parâmetros necessários para o seu aceite, tais como: qualidade, quantidade, compatibilidade, autenticidade, e outros que se fizerem necessários.</w:t>
      </w:r>
    </w:p>
    <w:p w:rsidR="00C425AD" w:rsidRPr="00C425AD" w:rsidRDefault="00C425AD" w:rsidP="000B052D">
      <w:pPr>
        <w:pStyle w:val="PargrafodaLista"/>
        <w:jc w:val="both"/>
        <w:rPr>
          <w:rFonts w:ascii="Calibri" w:hAnsi="Calibri" w:cs="Times New Roman"/>
        </w:rPr>
      </w:pPr>
    </w:p>
    <w:p w:rsidR="0041287D" w:rsidRPr="006729D5" w:rsidRDefault="0041287D" w:rsidP="000B052D">
      <w:pPr>
        <w:pStyle w:val="PargrafodaLista"/>
        <w:numPr>
          <w:ilvl w:val="0"/>
          <w:numId w:val="1"/>
        </w:numPr>
        <w:tabs>
          <w:tab w:val="num" w:pos="567"/>
        </w:tabs>
        <w:spacing w:before="100" w:beforeAutospacing="1" w:after="100" w:afterAutospacing="1"/>
        <w:ind w:left="0" w:firstLine="0"/>
        <w:jc w:val="both"/>
        <w:rPr>
          <w:rFonts w:ascii="Calibri" w:eastAsia="Times New Roman" w:hAnsi="Calibri" w:cs="Times New Roman"/>
          <w:b/>
          <w:lang w:eastAsia="pt-BR"/>
        </w:rPr>
      </w:pPr>
      <w:r w:rsidRPr="006729D5">
        <w:rPr>
          <w:rFonts w:ascii="Calibri" w:eastAsia="Times New Roman" w:hAnsi="Calibri" w:cs="Times New Roman"/>
          <w:b/>
          <w:lang w:eastAsia="pt-BR"/>
        </w:rPr>
        <w:t>DA FISCALIZAÇÃO</w:t>
      </w:r>
    </w:p>
    <w:p w:rsidR="0041287D" w:rsidRDefault="0041287D"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A execução dos fornecimentos será objeto de acompanhamento, controle, fiscalização e avaliação por representante do contratante, para este fim especialmente designado, com as </w:t>
      </w:r>
      <w:r w:rsidRPr="006729D5">
        <w:rPr>
          <w:rFonts w:ascii="Calibri" w:hAnsi="Calibri" w:cs="Times New Roman"/>
        </w:rPr>
        <w:lastRenderedPageBreak/>
        <w:t xml:space="preserve">atribuições específicas determinadas na Lei n° 8.666/1993, conforme detalhado no Termo de Referência. </w:t>
      </w:r>
    </w:p>
    <w:p w:rsidR="00C425AD" w:rsidRPr="006729D5" w:rsidRDefault="00C425AD" w:rsidP="000B052D">
      <w:pPr>
        <w:pStyle w:val="PargrafodaLista"/>
        <w:tabs>
          <w:tab w:val="left" w:pos="567"/>
        </w:tabs>
        <w:spacing w:before="100" w:beforeAutospacing="1" w:after="100" w:afterAutospacing="1"/>
        <w:ind w:left="0"/>
        <w:jc w:val="both"/>
        <w:rPr>
          <w:rFonts w:ascii="Calibri" w:hAnsi="Calibri" w:cs="Times New Roman"/>
        </w:rPr>
      </w:pPr>
    </w:p>
    <w:p w:rsidR="0041287D" w:rsidRDefault="0041287D"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O acompanhamento, o controle, a fiscalização e avaliação de que trata este item não excluem a responsabilidade do contratado e nem confere ao contratante responsabilidade solidária, inclusive perante terceiros, por quaisquer irregularidades ou danos na execução dos serviços contratados. </w:t>
      </w:r>
    </w:p>
    <w:p w:rsidR="00C425AD" w:rsidRPr="00C425AD" w:rsidRDefault="00C425AD" w:rsidP="000B052D">
      <w:pPr>
        <w:pStyle w:val="PargrafodaLista"/>
        <w:jc w:val="both"/>
        <w:rPr>
          <w:rFonts w:ascii="Calibri" w:hAnsi="Calibri" w:cs="Times New Roman"/>
        </w:rPr>
      </w:pPr>
    </w:p>
    <w:p w:rsidR="0041287D" w:rsidRDefault="0041287D"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O contratante se reserva o direito de rejeitar, no todo ou em parte, os produtos entregues em desacordo com o presente edital e seus anexos. </w:t>
      </w:r>
    </w:p>
    <w:p w:rsidR="00C425AD" w:rsidRPr="00C425AD" w:rsidRDefault="00C425AD" w:rsidP="000B052D">
      <w:pPr>
        <w:pStyle w:val="PargrafodaLista"/>
        <w:jc w:val="both"/>
        <w:rPr>
          <w:rFonts w:ascii="Calibri" w:hAnsi="Calibri" w:cs="Times New Roman"/>
        </w:rPr>
      </w:pPr>
    </w:p>
    <w:p w:rsidR="004E6888" w:rsidRPr="006729D5" w:rsidRDefault="004E6888" w:rsidP="000B052D">
      <w:pPr>
        <w:pStyle w:val="PargrafodaLista"/>
        <w:numPr>
          <w:ilvl w:val="0"/>
          <w:numId w:val="1"/>
        </w:numPr>
        <w:tabs>
          <w:tab w:val="num" w:pos="567"/>
        </w:tabs>
        <w:spacing w:before="100" w:beforeAutospacing="1" w:after="100" w:afterAutospacing="1"/>
        <w:ind w:left="0" w:firstLine="0"/>
        <w:jc w:val="both"/>
        <w:rPr>
          <w:rFonts w:ascii="Calibri" w:eastAsia="Times New Roman" w:hAnsi="Calibri" w:cs="Times New Roman"/>
          <w:b/>
          <w:lang w:eastAsia="pt-BR"/>
        </w:rPr>
      </w:pPr>
      <w:r w:rsidRPr="006729D5">
        <w:rPr>
          <w:rFonts w:ascii="Calibri" w:eastAsia="Times New Roman" w:hAnsi="Calibri" w:cs="Times New Roman"/>
          <w:b/>
          <w:lang w:eastAsia="pt-BR"/>
        </w:rPr>
        <w:t>PAGAMENTO</w:t>
      </w:r>
    </w:p>
    <w:p w:rsidR="008F68FE" w:rsidRPr="006729D5" w:rsidRDefault="008F68FE" w:rsidP="000B052D">
      <w:pPr>
        <w:pStyle w:val="Standard"/>
        <w:numPr>
          <w:ilvl w:val="1"/>
          <w:numId w:val="1"/>
        </w:numPr>
        <w:spacing w:after="120" w:line="276" w:lineRule="auto"/>
        <w:ind w:left="0" w:right="-15" w:firstLine="0"/>
        <w:jc w:val="both"/>
        <w:rPr>
          <w:rFonts w:ascii="Calibri" w:hAnsi="Calibri" w:cs="Times New Roman"/>
          <w:kern w:val="0"/>
          <w:sz w:val="22"/>
          <w:szCs w:val="22"/>
        </w:rPr>
      </w:pPr>
      <w:r w:rsidRPr="006729D5">
        <w:rPr>
          <w:rFonts w:ascii="Calibri" w:hAnsi="Calibri" w:cs="Times New Roman"/>
          <w:kern w:val="0"/>
          <w:sz w:val="22"/>
          <w:szCs w:val="22"/>
        </w:rPr>
        <w:t>O fornecedor será remunerado exclusivamente de acordo com os itens, quantidades e preços previstos neste edital.</w:t>
      </w:r>
    </w:p>
    <w:p w:rsidR="008741E6" w:rsidRPr="006729D5" w:rsidRDefault="008741E6" w:rsidP="000B052D">
      <w:pPr>
        <w:pStyle w:val="Standard"/>
        <w:numPr>
          <w:ilvl w:val="1"/>
          <w:numId w:val="1"/>
        </w:numPr>
        <w:spacing w:after="120" w:line="276" w:lineRule="auto"/>
        <w:ind w:left="0" w:right="-15" w:firstLine="0"/>
        <w:jc w:val="both"/>
        <w:rPr>
          <w:rFonts w:ascii="Calibri" w:hAnsi="Calibri" w:cs="Times New Roman"/>
          <w:sz w:val="22"/>
          <w:szCs w:val="22"/>
        </w:rPr>
      </w:pPr>
      <w:r w:rsidRPr="006729D5">
        <w:rPr>
          <w:rFonts w:ascii="Calibri" w:hAnsi="Calibri" w:cs="Times New Roman"/>
          <w:sz w:val="22"/>
          <w:szCs w:val="22"/>
        </w:rPr>
        <w:t>O pagamento será efetuado por meio de Ordem Bancária de Créd</w:t>
      </w:r>
      <w:r w:rsidR="00E84231" w:rsidRPr="006729D5">
        <w:rPr>
          <w:rFonts w:ascii="Calibri" w:hAnsi="Calibri" w:cs="Times New Roman"/>
          <w:sz w:val="22"/>
          <w:szCs w:val="22"/>
        </w:rPr>
        <w:t xml:space="preserve">ito, mediante depósito em conta </w:t>
      </w:r>
      <w:r w:rsidRPr="006729D5">
        <w:rPr>
          <w:rFonts w:ascii="Calibri" w:hAnsi="Calibri" w:cs="Times New Roman"/>
          <w:sz w:val="22"/>
          <w:szCs w:val="22"/>
        </w:rPr>
        <w:t xml:space="preserve">corrente no nome do contratado, na agência e estabelecimento bancário indicados por ele, ou por outro meio previsto na legislação vigente. </w:t>
      </w:r>
    </w:p>
    <w:p w:rsidR="00D0023E" w:rsidRDefault="004E6888" w:rsidP="000B052D">
      <w:pPr>
        <w:pStyle w:val="PargrafodaLista"/>
        <w:numPr>
          <w:ilvl w:val="1"/>
          <w:numId w:val="1"/>
        </w:numPr>
        <w:tabs>
          <w:tab w:val="left" w:pos="567"/>
        </w:tabs>
        <w:spacing w:before="100" w:beforeAutospacing="1" w:after="100" w:afterAutospacing="1"/>
        <w:ind w:left="0" w:firstLine="0"/>
        <w:jc w:val="both"/>
        <w:rPr>
          <w:rFonts w:ascii="Calibri" w:eastAsia="Times New Roman" w:hAnsi="Calibri" w:cs="Times New Roman"/>
          <w:lang w:eastAsia="pt-BR"/>
        </w:rPr>
      </w:pPr>
      <w:r w:rsidRPr="006729D5">
        <w:rPr>
          <w:rFonts w:ascii="Calibri" w:eastAsia="Times New Roman" w:hAnsi="Calibri" w:cs="Times New Roman"/>
          <w:lang w:eastAsia="pt-BR"/>
        </w:rPr>
        <w:t xml:space="preserve">O pagamento será realizado até </w:t>
      </w:r>
      <w:r w:rsidR="006C0316" w:rsidRPr="006729D5">
        <w:rPr>
          <w:rFonts w:ascii="Calibri" w:eastAsia="Times New Roman" w:hAnsi="Calibri" w:cs="Times New Roman"/>
          <w:lang w:eastAsia="pt-BR"/>
        </w:rPr>
        <w:t>30</w:t>
      </w:r>
      <w:r w:rsidR="00C012AD" w:rsidRPr="006729D5">
        <w:rPr>
          <w:rFonts w:ascii="Calibri" w:eastAsia="Times New Roman" w:hAnsi="Calibri" w:cs="Times New Roman"/>
          <w:lang w:eastAsia="pt-BR"/>
        </w:rPr>
        <w:t xml:space="preserve"> (</w:t>
      </w:r>
      <w:r w:rsidR="006C0316" w:rsidRPr="006729D5">
        <w:rPr>
          <w:rFonts w:ascii="Calibri" w:eastAsia="Times New Roman" w:hAnsi="Calibri" w:cs="Times New Roman"/>
          <w:lang w:eastAsia="pt-BR"/>
        </w:rPr>
        <w:t>trinta)</w:t>
      </w:r>
      <w:r w:rsidRPr="006729D5">
        <w:rPr>
          <w:rFonts w:ascii="Calibri" w:eastAsia="Times New Roman" w:hAnsi="Calibri" w:cs="Times New Roman"/>
          <w:lang w:eastAsia="pt-BR"/>
        </w:rPr>
        <w:t xml:space="preserve"> dias após a última entrega do mês, </w:t>
      </w:r>
      <w:r w:rsidR="006C0316" w:rsidRPr="006729D5">
        <w:rPr>
          <w:rFonts w:ascii="Calibri" w:eastAsia="Times New Roman" w:hAnsi="Calibri" w:cs="Times New Roman"/>
          <w:lang w:eastAsia="pt-BR"/>
        </w:rPr>
        <w:t xml:space="preserve">dos gêneros alimentícios e será creditado em nome da contratada </w:t>
      </w:r>
      <w:r w:rsidRPr="006729D5">
        <w:rPr>
          <w:rFonts w:ascii="Calibri" w:eastAsia="Times New Roman" w:hAnsi="Calibri" w:cs="Times New Roman"/>
          <w:lang w:eastAsia="pt-BR"/>
        </w:rPr>
        <w:t xml:space="preserve">através de </w:t>
      </w:r>
      <w:r w:rsidR="006C0316" w:rsidRPr="006729D5">
        <w:rPr>
          <w:rFonts w:ascii="Calibri" w:eastAsia="Times New Roman" w:hAnsi="Calibri" w:cs="Times New Roman"/>
          <w:lang w:eastAsia="pt-BR"/>
        </w:rPr>
        <w:t>nota de empenho</w:t>
      </w:r>
      <w:r w:rsidRPr="006729D5">
        <w:rPr>
          <w:rFonts w:ascii="Calibri" w:eastAsia="Times New Roman" w:hAnsi="Calibri" w:cs="Times New Roman"/>
          <w:lang w:eastAsia="pt-BR"/>
        </w:rPr>
        <w:t>,</w:t>
      </w:r>
      <w:r w:rsidR="00341767" w:rsidRPr="006729D5">
        <w:rPr>
          <w:rFonts w:ascii="Calibri" w:eastAsia="Times New Roman" w:hAnsi="Calibri" w:cs="Times New Roman"/>
          <w:lang w:eastAsia="pt-BR"/>
        </w:rPr>
        <w:t xml:space="preserve"> em conta corrente por ela indicada,</w:t>
      </w:r>
      <w:r w:rsidRPr="006729D5">
        <w:rPr>
          <w:rFonts w:ascii="Calibri" w:eastAsia="Times New Roman" w:hAnsi="Calibri" w:cs="Times New Roman"/>
          <w:lang w:eastAsia="pt-BR"/>
        </w:rPr>
        <w:t xml:space="preserve"> mediante apresentação de documento fiscal correspondente ao fornecimento efetuado,</w:t>
      </w:r>
      <w:r w:rsidR="00341767" w:rsidRPr="006729D5">
        <w:rPr>
          <w:rFonts w:ascii="Calibri" w:eastAsia="Times New Roman" w:hAnsi="Calibri" w:cs="Times New Roman"/>
          <w:lang w:eastAsia="pt-BR"/>
        </w:rPr>
        <w:t xml:space="preserve"> uma vez satisfeitas as condições </w:t>
      </w:r>
      <w:r w:rsidR="00380F0B" w:rsidRPr="006729D5">
        <w:rPr>
          <w:rFonts w:ascii="Calibri" w:eastAsia="Times New Roman" w:hAnsi="Calibri" w:cs="Times New Roman"/>
          <w:lang w:eastAsia="pt-BR"/>
        </w:rPr>
        <w:t>estabelecidas, vedada</w:t>
      </w:r>
      <w:r w:rsidRPr="006729D5">
        <w:rPr>
          <w:rFonts w:ascii="Calibri" w:eastAsia="Times New Roman" w:hAnsi="Calibri" w:cs="Times New Roman"/>
          <w:lang w:eastAsia="pt-BR"/>
        </w:rPr>
        <w:t xml:space="preserve"> à antecipação de pagamento, para cada faturamento.</w:t>
      </w:r>
    </w:p>
    <w:p w:rsidR="00C425AD" w:rsidRPr="006729D5" w:rsidRDefault="00C425AD" w:rsidP="000B052D">
      <w:pPr>
        <w:pStyle w:val="PargrafodaLista"/>
        <w:tabs>
          <w:tab w:val="left" w:pos="567"/>
        </w:tabs>
        <w:spacing w:before="100" w:beforeAutospacing="1" w:after="100" w:afterAutospacing="1"/>
        <w:ind w:left="0"/>
        <w:jc w:val="both"/>
        <w:rPr>
          <w:rFonts w:ascii="Calibri" w:eastAsia="Times New Roman" w:hAnsi="Calibri" w:cs="Times New Roman"/>
          <w:lang w:eastAsia="pt-BR"/>
        </w:rPr>
      </w:pPr>
    </w:p>
    <w:p w:rsidR="0087719A" w:rsidRDefault="0087719A"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Ficará reservado ao Campus </w:t>
      </w:r>
      <w:r w:rsidR="009A1C7C">
        <w:rPr>
          <w:rFonts w:ascii="Calibri" w:hAnsi="Calibri" w:cs="Times New Roman"/>
        </w:rPr>
        <w:t>Santo Augusto</w:t>
      </w:r>
      <w:r w:rsidRPr="006729D5">
        <w:rPr>
          <w:rFonts w:ascii="Calibri" w:hAnsi="Calibri" w:cs="Times New Roman"/>
        </w:rPr>
        <w:t xml:space="preserve"> o direito de suspender o pagamento, até a regularização da situação, se, no ato da entrega ou na fase de recebimento definitivo forem identificadas imperfeições e/ou divergências em relação às especificações técnicas. </w:t>
      </w:r>
    </w:p>
    <w:p w:rsidR="00C425AD" w:rsidRPr="00C425AD" w:rsidRDefault="00C425AD" w:rsidP="000B052D">
      <w:pPr>
        <w:pStyle w:val="PargrafodaLista"/>
        <w:jc w:val="both"/>
        <w:rPr>
          <w:rFonts w:ascii="Calibri" w:hAnsi="Calibri" w:cs="Times New Roman"/>
        </w:rPr>
      </w:pPr>
    </w:p>
    <w:p w:rsidR="0087719A" w:rsidRDefault="0087719A"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Serão retidas na fonte e recolhidas previamente aos cofres públicos as taxas, impostos e contribuições previstas na legislação pertinente, cujos valores e percentuais respectivos deverão estar discriminados em local próprio do documento fiscal de cobrança. </w:t>
      </w:r>
    </w:p>
    <w:p w:rsidR="00C425AD" w:rsidRPr="00C425AD" w:rsidRDefault="00C425AD" w:rsidP="000B052D">
      <w:pPr>
        <w:pStyle w:val="PargrafodaLista"/>
        <w:jc w:val="both"/>
        <w:rPr>
          <w:rFonts w:ascii="Calibri" w:hAnsi="Calibri" w:cs="Times New Roman"/>
        </w:rPr>
      </w:pPr>
    </w:p>
    <w:p w:rsidR="0087719A" w:rsidRDefault="0087719A"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 Quando do pagamento, se for o caso, será efetuada a retenção tributária prevista na legislação aplicável. </w:t>
      </w:r>
    </w:p>
    <w:p w:rsidR="00C425AD" w:rsidRPr="00C425AD" w:rsidRDefault="00C425AD" w:rsidP="000B052D">
      <w:pPr>
        <w:pStyle w:val="PargrafodaLista"/>
        <w:jc w:val="both"/>
        <w:rPr>
          <w:rFonts w:ascii="Calibri" w:hAnsi="Calibri" w:cs="Times New Roman"/>
        </w:rPr>
      </w:pPr>
    </w:p>
    <w:p w:rsidR="0087719A" w:rsidRDefault="0087719A"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 A cada pagamento ao fornecedor a Administração realizará consulta online para verificar a manutenção das condições de habilitação. </w:t>
      </w:r>
    </w:p>
    <w:p w:rsidR="00C425AD" w:rsidRPr="00C425AD" w:rsidRDefault="00C425AD" w:rsidP="000B052D">
      <w:pPr>
        <w:pStyle w:val="PargrafodaLista"/>
        <w:jc w:val="both"/>
        <w:rPr>
          <w:rFonts w:ascii="Calibri" w:hAnsi="Calibri" w:cs="Times New Roman"/>
        </w:rPr>
      </w:pPr>
    </w:p>
    <w:p w:rsidR="0087719A" w:rsidRDefault="0087719A"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Constatando-se, junto ao SICAF, a situação de irregularidade do fornecedor contratado, deve-se providenciar a sua advertência, por escrito, no sentido de que, no</w:t>
      </w:r>
      <w:r w:rsidR="00380F0B" w:rsidRPr="006729D5">
        <w:rPr>
          <w:rFonts w:ascii="Calibri" w:hAnsi="Calibri" w:cs="Times New Roman"/>
        </w:rPr>
        <w:t xml:space="preserve"> </w:t>
      </w:r>
      <w:r w:rsidRPr="006729D5">
        <w:rPr>
          <w:rFonts w:ascii="Calibri" w:hAnsi="Calibri" w:cs="Times New Roman"/>
        </w:rPr>
        <w:t xml:space="preserve">prazo de </w:t>
      </w:r>
      <w:proofErr w:type="gramStart"/>
      <w:r w:rsidR="00380F0B" w:rsidRPr="006729D5">
        <w:rPr>
          <w:rFonts w:ascii="Calibri" w:hAnsi="Calibri" w:cs="Times New Roman"/>
        </w:rPr>
        <w:t>5</w:t>
      </w:r>
      <w:proofErr w:type="gramEnd"/>
      <w:r w:rsidR="00380F0B" w:rsidRPr="006729D5">
        <w:rPr>
          <w:rFonts w:ascii="Calibri" w:hAnsi="Calibri" w:cs="Times New Roman"/>
        </w:rPr>
        <w:t xml:space="preserve"> (</w:t>
      </w:r>
      <w:r w:rsidRPr="006729D5">
        <w:rPr>
          <w:rFonts w:ascii="Calibri" w:hAnsi="Calibri" w:cs="Times New Roman"/>
        </w:rPr>
        <w:t>cinco</w:t>
      </w:r>
      <w:r w:rsidR="00380F0B" w:rsidRPr="006729D5">
        <w:rPr>
          <w:rFonts w:ascii="Calibri" w:hAnsi="Calibri" w:cs="Times New Roman"/>
        </w:rPr>
        <w:t>)</w:t>
      </w:r>
      <w:r w:rsidRPr="006729D5">
        <w:rPr>
          <w:rFonts w:ascii="Calibri" w:hAnsi="Calibri" w:cs="Times New Roman"/>
        </w:rPr>
        <w:t xml:space="preserve"> dias úteis, o fornecedor regularize sua situação ou, no mesmo prazo, apresente sua defesa; </w:t>
      </w:r>
    </w:p>
    <w:p w:rsidR="00C425AD" w:rsidRPr="00C425AD" w:rsidRDefault="00C425AD" w:rsidP="000B052D">
      <w:pPr>
        <w:pStyle w:val="PargrafodaLista"/>
        <w:jc w:val="both"/>
        <w:rPr>
          <w:rFonts w:ascii="Calibri" w:hAnsi="Calibri" w:cs="Times New Roman"/>
        </w:rPr>
      </w:pPr>
    </w:p>
    <w:p w:rsidR="0087719A" w:rsidRDefault="0087719A"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 O prazo do subitem anterior poderá ser prorrogado única vez, por igual período, a critério da Administração; </w:t>
      </w:r>
    </w:p>
    <w:p w:rsidR="00C425AD" w:rsidRPr="00C425AD" w:rsidRDefault="00C425AD" w:rsidP="000B052D">
      <w:pPr>
        <w:pStyle w:val="PargrafodaLista"/>
        <w:jc w:val="both"/>
        <w:rPr>
          <w:rFonts w:ascii="Calibri" w:hAnsi="Calibri" w:cs="Times New Roman"/>
        </w:rPr>
      </w:pPr>
    </w:p>
    <w:p w:rsidR="0087719A" w:rsidRDefault="0087719A"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Não havendo regularização ou sendo a defesa considerada improcedente, a Administração deverá comunicar aos órgãos responsáveis pela fiscalização da regularidade fiscal quanto à inadimplência do fornecedor, bem como quanto à existência de pagamento a ser efetuado pela Administração, para que sejam acionados os meios pertinentes e necessários para garantir o recebimento de seus créditos; </w:t>
      </w:r>
    </w:p>
    <w:p w:rsidR="00C425AD" w:rsidRPr="00C425AD" w:rsidRDefault="00C425AD" w:rsidP="000B052D">
      <w:pPr>
        <w:pStyle w:val="PargrafodaLista"/>
        <w:jc w:val="both"/>
        <w:rPr>
          <w:rFonts w:ascii="Calibri" w:hAnsi="Calibri" w:cs="Times New Roman"/>
        </w:rPr>
      </w:pPr>
    </w:p>
    <w:p w:rsidR="0087719A" w:rsidRDefault="0087719A"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Persistindo a irregularidade, a Administração deverá adotar as medidas necessárias à rescisão dos contratos em execução, nos autos dos processos administrativos correspondentes, assegurada à contratada a ampla defesa; </w:t>
      </w:r>
    </w:p>
    <w:p w:rsidR="009A1C7C" w:rsidRPr="009A1C7C" w:rsidRDefault="009A1C7C" w:rsidP="000B052D">
      <w:pPr>
        <w:pStyle w:val="PargrafodaLista"/>
        <w:jc w:val="both"/>
        <w:rPr>
          <w:rFonts w:ascii="Calibri" w:hAnsi="Calibri" w:cs="Times New Roman"/>
        </w:rPr>
      </w:pPr>
    </w:p>
    <w:p w:rsidR="0087719A" w:rsidRPr="006729D5" w:rsidRDefault="0087719A"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Havendo a efetiva prestação de serviços ou o fornecimento dos bens, os pagamentos serão realizados normalmente, até que se decida pela rescisão contratual, caso o fornecedor não regularize sua situação junto ao SICAF; </w:t>
      </w:r>
    </w:p>
    <w:p w:rsidR="0087719A" w:rsidRDefault="0087719A"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Somente por motivo de economicidade, segurança nacional ou outro interesse público de alta relevância, devidamente justificado, em qualquer caso, pela máxima autoridade do órgão ou entidade contratante, não será rescindido o contrato em execução com empresa ou pro</w:t>
      </w:r>
      <w:r w:rsidR="00DC2427" w:rsidRPr="006729D5">
        <w:rPr>
          <w:rFonts w:ascii="Calibri" w:hAnsi="Calibri" w:cs="Times New Roman"/>
        </w:rPr>
        <w:t>fissional inadimplente no SICAF</w:t>
      </w:r>
      <w:r w:rsidRPr="006729D5">
        <w:rPr>
          <w:rFonts w:ascii="Calibri" w:hAnsi="Calibri" w:cs="Times New Roman"/>
        </w:rPr>
        <w:t xml:space="preserve">. </w:t>
      </w:r>
    </w:p>
    <w:p w:rsidR="009A1C7C" w:rsidRPr="006729D5" w:rsidRDefault="009A1C7C" w:rsidP="000B052D">
      <w:pPr>
        <w:pStyle w:val="PargrafodaLista"/>
        <w:tabs>
          <w:tab w:val="left" w:pos="567"/>
        </w:tabs>
        <w:spacing w:before="100" w:beforeAutospacing="1" w:after="100" w:afterAutospacing="1"/>
        <w:ind w:left="0"/>
        <w:jc w:val="both"/>
        <w:rPr>
          <w:rFonts w:ascii="Calibri" w:hAnsi="Calibri" w:cs="Times New Roman"/>
        </w:rPr>
      </w:pPr>
    </w:p>
    <w:p w:rsidR="0087719A" w:rsidRDefault="0087719A"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o contratado providencie as medidas saneadoras. Nesta hipótese, o prazo para pagamento iniciar-se-á após a comprovação da regularização da situação, não acarretando qualquer ônus para o contratante. </w:t>
      </w:r>
    </w:p>
    <w:p w:rsidR="009A1C7C" w:rsidRPr="009A1C7C" w:rsidRDefault="009A1C7C" w:rsidP="000B052D">
      <w:pPr>
        <w:pStyle w:val="PargrafodaLista"/>
        <w:jc w:val="both"/>
        <w:rPr>
          <w:rFonts w:ascii="Calibri" w:hAnsi="Calibri" w:cs="Times New Roman"/>
        </w:rPr>
      </w:pPr>
    </w:p>
    <w:p w:rsidR="0087719A" w:rsidRDefault="0087719A"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Será </w:t>
      </w:r>
      <w:r w:rsidR="00E14FBD" w:rsidRPr="006729D5">
        <w:rPr>
          <w:rFonts w:ascii="Calibri" w:hAnsi="Calibri" w:cs="Times New Roman"/>
        </w:rPr>
        <w:t>considerado</w:t>
      </w:r>
      <w:r w:rsidRPr="006729D5">
        <w:rPr>
          <w:rFonts w:ascii="Calibri" w:hAnsi="Calibri" w:cs="Times New Roman"/>
        </w:rPr>
        <w:t xml:space="preserve"> como data do pagamento o dia em que constar como emitida a ordem bancária para pagamento. </w:t>
      </w:r>
    </w:p>
    <w:p w:rsidR="009A1C7C" w:rsidRPr="009A1C7C" w:rsidRDefault="009A1C7C" w:rsidP="000B052D">
      <w:pPr>
        <w:pStyle w:val="PargrafodaLista"/>
        <w:jc w:val="both"/>
        <w:rPr>
          <w:rFonts w:ascii="Calibri" w:hAnsi="Calibri" w:cs="Times New Roman"/>
        </w:rPr>
      </w:pPr>
    </w:p>
    <w:p w:rsidR="0087719A" w:rsidRDefault="0087719A"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O contratante não se responsabilizará por qualquer despesa que venha a ser efetuada pelo contratado, que porventura não tenha sido acordada no contrato. </w:t>
      </w:r>
    </w:p>
    <w:p w:rsidR="009A1C7C" w:rsidRPr="009A1C7C" w:rsidRDefault="009A1C7C" w:rsidP="000B052D">
      <w:pPr>
        <w:pStyle w:val="PargrafodaLista"/>
        <w:jc w:val="both"/>
        <w:rPr>
          <w:rFonts w:ascii="Calibri" w:hAnsi="Calibri" w:cs="Times New Roman"/>
        </w:rPr>
      </w:pPr>
    </w:p>
    <w:p w:rsidR="0087719A" w:rsidRDefault="0087719A"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A Administração deduzirá do montante a ser pago os valores correspondentes às multas e/ou indenizações devidas pelo contratado. </w:t>
      </w:r>
    </w:p>
    <w:p w:rsidR="009A1C7C" w:rsidRPr="009A1C7C" w:rsidRDefault="009A1C7C" w:rsidP="000B052D">
      <w:pPr>
        <w:pStyle w:val="PargrafodaLista"/>
        <w:jc w:val="both"/>
        <w:rPr>
          <w:rFonts w:ascii="Calibri" w:hAnsi="Calibri" w:cs="Times New Roman"/>
        </w:rPr>
      </w:pPr>
    </w:p>
    <w:p w:rsidR="0087719A" w:rsidRDefault="0087719A"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O desconto de qualquer valor no pagamento devido ao contratado, por motivo de descumprimento de obrigações, será precedido de processo administrativo em que será </w:t>
      </w:r>
      <w:r w:rsidRPr="006729D5">
        <w:rPr>
          <w:rFonts w:ascii="Calibri" w:hAnsi="Calibri" w:cs="Times New Roman"/>
        </w:rPr>
        <w:lastRenderedPageBreak/>
        <w:t xml:space="preserve">garantido ao contratado o contraditório e a ampla defesa, com os recursos e meios que lhes são inerentes. </w:t>
      </w:r>
    </w:p>
    <w:p w:rsidR="009A1C7C" w:rsidRPr="009A1C7C" w:rsidRDefault="009A1C7C" w:rsidP="000B052D">
      <w:pPr>
        <w:pStyle w:val="PargrafodaLista"/>
        <w:jc w:val="both"/>
        <w:rPr>
          <w:rFonts w:ascii="Calibri" w:hAnsi="Calibri" w:cs="Times New Roman"/>
        </w:rPr>
      </w:pPr>
    </w:p>
    <w:p w:rsidR="00DC2427" w:rsidRDefault="00DC2427"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9A1C7C">
        <w:rPr>
          <w:rFonts w:ascii="Calibri" w:hAnsi="Calibri" w:cs="Times New Roman"/>
        </w:rPr>
        <w:t>Em casos de eventuais atrasos de pagamento, provocados exclusivamente pela Administração, a mesma deverá pagar multa de 2%, mais juros de 0,1% ao dia, sobre o valor da parcela vencida, ressalvados nos casos quando não efetivados os repasses mensais de recursos do FNDE em tempo hábil.</w:t>
      </w:r>
    </w:p>
    <w:p w:rsidR="009A1C7C" w:rsidRPr="009A1C7C" w:rsidRDefault="009A1C7C" w:rsidP="000B052D">
      <w:pPr>
        <w:pStyle w:val="PargrafodaLista"/>
        <w:jc w:val="both"/>
        <w:rPr>
          <w:rFonts w:ascii="Calibri" w:hAnsi="Calibri" w:cs="Times New Roman"/>
        </w:rPr>
      </w:pPr>
    </w:p>
    <w:p w:rsidR="00DC2427" w:rsidRPr="006729D5" w:rsidRDefault="00DC2427" w:rsidP="000B052D">
      <w:pPr>
        <w:pStyle w:val="PargrafodaLista"/>
        <w:numPr>
          <w:ilvl w:val="0"/>
          <w:numId w:val="1"/>
        </w:numPr>
        <w:tabs>
          <w:tab w:val="left" w:pos="567"/>
        </w:tabs>
        <w:spacing w:before="100" w:beforeAutospacing="1" w:after="100" w:afterAutospacing="1"/>
        <w:jc w:val="both"/>
        <w:rPr>
          <w:rFonts w:ascii="Calibri" w:eastAsia="Times New Roman" w:hAnsi="Calibri" w:cs="Times New Roman"/>
          <w:lang w:eastAsia="pt-BR"/>
        </w:rPr>
      </w:pPr>
      <w:r w:rsidRPr="006729D5">
        <w:rPr>
          <w:rFonts w:ascii="Calibri" w:hAnsi="Calibri" w:cs="Times New Roman"/>
          <w:b/>
          <w:bCs/>
        </w:rPr>
        <w:t>DA RESCISÃO DO CONTRATO</w:t>
      </w:r>
    </w:p>
    <w:p w:rsidR="00DC2427" w:rsidRDefault="00DC2427"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O presente Termo de Contrato poderá ser rescindido nas hipóteses previstas no art. 78 da Lei nº 8.666, de 1993, com as </w:t>
      </w:r>
      <w:r w:rsidR="007268ED" w:rsidRPr="006729D5">
        <w:rPr>
          <w:rFonts w:ascii="Calibri" w:hAnsi="Calibri" w:cs="Times New Roman"/>
        </w:rPr>
        <w:t>consequências</w:t>
      </w:r>
      <w:r w:rsidRPr="006729D5">
        <w:rPr>
          <w:rFonts w:ascii="Calibri" w:hAnsi="Calibri" w:cs="Times New Roman"/>
        </w:rPr>
        <w:t xml:space="preserve"> indicadas no art. 80 da Lei</w:t>
      </w:r>
      <w:r w:rsidR="00F63826" w:rsidRPr="006729D5">
        <w:rPr>
          <w:rFonts w:ascii="Calibri" w:hAnsi="Calibri" w:cs="Times New Roman"/>
        </w:rPr>
        <w:t xml:space="preserve"> nº 8.666/93</w:t>
      </w:r>
      <w:r w:rsidRPr="006729D5">
        <w:rPr>
          <w:rFonts w:ascii="Calibri" w:hAnsi="Calibri" w:cs="Times New Roman"/>
        </w:rPr>
        <w:t xml:space="preserve">, sem prejuízo da aplicação das sanções previstas no Termo de Referência, anexo do Edital. </w:t>
      </w:r>
    </w:p>
    <w:p w:rsidR="009A1C7C" w:rsidRPr="006729D5" w:rsidRDefault="009A1C7C" w:rsidP="000B052D">
      <w:pPr>
        <w:pStyle w:val="PargrafodaLista"/>
        <w:tabs>
          <w:tab w:val="left" w:pos="567"/>
        </w:tabs>
        <w:spacing w:before="100" w:beforeAutospacing="1" w:after="100" w:afterAutospacing="1"/>
        <w:ind w:left="0"/>
        <w:jc w:val="both"/>
        <w:rPr>
          <w:rFonts w:ascii="Calibri" w:hAnsi="Calibri" w:cs="Times New Roman"/>
        </w:rPr>
      </w:pPr>
    </w:p>
    <w:p w:rsidR="00DC2427" w:rsidRDefault="00DC2427"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Os casos de rescisão contratual serão formalmente motivados, assegurando-se à CONTRATADA o direito à prévia e ampla defesa. </w:t>
      </w:r>
    </w:p>
    <w:p w:rsidR="009A1C7C" w:rsidRPr="009A1C7C" w:rsidRDefault="009A1C7C" w:rsidP="000B052D">
      <w:pPr>
        <w:pStyle w:val="PargrafodaLista"/>
        <w:jc w:val="both"/>
        <w:rPr>
          <w:rFonts w:ascii="Calibri" w:hAnsi="Calibri" w:cs="Times New Roman"/>
        </w:rPr>
      </w:pPr>
    </w:p>
    <w:p w:rsidR="00DC2427" w:rsidRDefault="00DC2427"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A CONTRATADA reconhece os direitos da CONTRATANTE em caso de rescisão administrativa prevista no art. 77 da Lei nº 8.666, de 1993. </w:t>
      </w:r>
    </w:p>
    <w:p w:rsidR="009A1C7C" w:rsidRPr="009A1C7C" w:rsidRDefault="009A1C7C" w:rsidP="000B052D">
      <w:pPr>
        <w:pStyle w:val="PargrafodaLista"/>
        <w:jc w:val="both"/>
        <w:rPr>
          <w:rFonts w:ascii="Calibri" w:hAnsi="Calibri" w:cs="Times New Roman"/>
        </w:rPr>
      </w:pPr>
    </w:p>
    <w:p w:rsidR="00DC2427" w:rsidRPr="006729D5" w:rsidRDefault="00DC2427"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O termo de rescisão, sempre que possível, será precedido: </w:t>
      </w:r>
    </w:p>
    <w:p w:rsidR="00DC2427" w:rsidRPr="006729D5" w:rsidRDefault="00DC2427" w:rsidP="000B052D">
      <w:pPr>
        <w:pStyle w:val="PargrafodaLista"/>
        <w:numPr>
          <w:ilvl w:val="2"/>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Balanço dos eventos contratuais já cumpridos ou parcialmente cumpridos; </w:t>
      </w:r>
    </w:p>
    <w:p w:rsidR="00DC2427" w:rsidRPr="006729D5" w:rsidRDefault="00DC2427" w:rsidP="000B052D">
      <w:pPr>
        <w:pStyle w:val="PargrafodaLista"/>
        <w:numPr>
          <w:ilvl w:val="2"/>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Relação dos pagamentos já efetuados e ainda devidos; </w:t>
      </w:r>
    </w:p>
    <w:p w:rsidR="00DC2427" w:rsidRDefault="00DC2427" w:rsidP="000B052D">
      <w:pPr>
        <w:pStyle w:val="PargrafodaLista"/>
        <w:numPr>
          <w:ilvl w:val="2"/>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Indenizações e multas. </w:t>
      </w:r>
    </w:p>
    <w:p w:rsidR="00232C30" w:rsidRPr="006729D5" w:rsidRDefault="00232C30" w:rsidP="000B052D">
      <w:pPr>
        <w:pStyle w:val="PargrafodaLista"/>
        <w:tabs>
          <w:tab w:val="left" w:pos="567"/>
        </w:tabs>
        <w:spacing w:before="100" w:beforeAutospacing="1" w:after="100" w:afterAutospacing="1"/>
        <w:ind w:left="0"/>
        <w:jc w:val="both"/>
        <w:rPr>
          <w:rFonts w:ascii="Calibri" w:hAnsi="Calibri" w:cs="Times New Roman"/>
        </w:rPr>
      </w:pPr>
    </w:p>
    <w:p w:rsidR="00D72F84" w:rsidRPr="006729D5" w:rsidRDefault="00D72F84"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O Contrato, desde que observada à formalização preliminar à sua efetivação, por carta, consoante ao parágrafo anterior, poderá ser rescindido, de pleno direito, independentemente de notificação ou interpelação judicial ou extrajudicial, nos seguintes casos:</w:t>
      </w:r>
    </w:p>
    <w:p w:rsidR="00D72F84" w:rsidRPr="006729D5" w:rsidRDefault="00D72F84" w:rsidP="000B052D">
      <w:pPr>
        <w:pStyle w:val="PargrafodaLista"/>
        <w:numPr>
          <w:ilvl w:val="2"/>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      Por acordo entre as partes;</w:t>
      </w:r>
    </w:p>
    <w:p w:rsidR="00D72F84" w:rsidRPr="006729D5" w:rsidRDefault="00D72F84" w:rsidP="000B052D">
      <w:pPr>
        <w:pStyle w:val="PargrafodaLista"/>
        <w:numPr>
          <w:ilvl w:val="2"/>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      Pela inobservância de qualquer de suas condições;</w:t>
      </w:r>
    </w:p>
    <w:p w:rsidR="00D72F84" w:rsidRDefault="00D72F84" w:rsidP="000B052D">
      <w:pPr>
        <w:pStyle w:val="PargrafodaLista"/>
        <w:numPr>
          <w:ilvl w:val="2"/>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      Por quaisquer dos motivos previstos em lei.</w:t>
      </w:r>
    </w:p>
    <w:p w:rsidR="00232C30" w:rsidRPr="006729D5" w:rsidRDefault="00232C30" w:rsidP="000B052D">
      <w:pPr>
        <w:pStyle w:val="PargrafodaLista"/>
        <w:tabs>
          <w:tab w:val="left" w:pos="567"/>
        </w:tabs>
        <w:spacing w:before="100" w:beforeAutospacing="1" w:after="100" w:afterAutospacing="1"/>
        <w:ind w:left="0"/>
        <w:jc w:val="both"/>
        <w:rPr>
          <w:rFonts w:ascii="Calibri" w:hAnsi="Calibri" w:cs="Times New Roman"/>
        </w:rPr>
      </w:pPr>
    </w:p>
    <w:p w:rsidR="00D72F84" w:rsidRDefault="00D72F84"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Sempre que o CONTRATANTE alterar ou rescindir o contrato sem estar caracterizada culpa do CONTRATADO, deverá respeitar o equilíbrio econômico-financeiro, garantindo-lhe o aumento da remuneração respectiva ou a indenização por despesas já realizadas.</w:t>
      </w:r>
    </w:p>
    <w:p w:rsidR="00232C30" w:rsidRPr="006729D5" w:rsidRDefault="00232C30" w:rsidP="000B052D">
      <w:pPr>
        <w:pStyle w:val="PargrafodaLista"/>
        <w:tabs>
          <w:tab w:val="left" w:pos="567"/>
        </w:tabs>
        <w:spacing w:before="100" w:beforeAutospacing="1" w:after="100" w:afterAutospacing="1"/>
        <w:ind w:left="0"/>
        <w:jc w:val="both"/>
        <w:rPr>
          <w:rFonts w:ascii="Calibri" w:hAnsi="Calibri" w:cs="Times New Roman"/>
        </w:rPr>
      </w:pPr>
    </w:p>
    <w:p w:rsidR="00613100" w:rsidRPr="006729D5" w:rsidRDefault="00613100" w:rsidP="000B052D">
      <w:pPr>
        <w:pStyle w:val="PargrafodaLista"/>
        <w:numPr>
          <w:ilvl w:val="0"/>
          <w:numId w:val="1"/>
        </w:numPr>
        <w:tabs>
          <w:tab w:val="num" w:pos="567"/>
        </w:tabs>
        <w:spacing w:before="100" w:beforeAutospacing="1" w:after="100" w:afterAutospacing="1"/>
        <w:ind w:left="0" w:firstLine="0"/>
        <w:jc w:val="both"/>
        <w:rPr>
          <w:rFonts w:ascii="Calibri" w:hAnsi="Calibri" w:cs="Times New Roman"/>
        </w:rPr>
      </w:pPr>
      <w:r w:rsidRPr="006729D5">
        <w:rPr>
          <w:rFonts w:ascii="Calibri" w:hAnsi="Calibri" w:cs="Times New Roman"/>
          <w:b/>
          <w:color w:val="000000"/>
        </w:rPr>
        <w:t>DAS SANÇÕES ADMINISTRATIVAS</w:t>
      </w:r>
    </w:p>
    <w:p w:rsidR="00C35ADA" w:rsidRDefault="00C35ADA"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Comete infração administrativa nos termos da Lei nº 8.666, de 1993 a Contratada que inexecutar total ou parcialmente qualquer das obrigações assumidas em decorrência da contratação; ensejar o retardamento da execução do objeto; fraudar na execução do contrato; comportar-se de modo inidôneo; cometer fraude fiscal; ou não mantiver a proposta;</w:t>
      </w:r>
    </w:p>
    <w:p w:rsidR="00232C30" w:rsidRPr="006729D5" w:rsidRDefault="00232C30" w:rsidP="000B052D">
      <w:pPr>
        <w:pStyle w:val="PargrafodaLista"/>
        <w:tabs>
          <w:tab w:val="left" w:pos="567"/>
        </w:tabs>
        <w:spacing w:before="100" w:beforeAutospacing="1" w:after="100" w:afterAutospacing="1"/>
        <w:ind w:left="0"/>
        <w:jc w:val="both"/>
        <w:rPr>
          <w:rFonts w:ascii="Calibri" w:hAnsi="Calibri" w:cs="Times New Roman"/>
        </w:rPr>
      </w:pPr>
    </w:p>
    <w:p w:rsidR="00C35ADA" w:rsidRPr="006729D5" w:rsidRDefault="00C35ADA" w:rsidP="000B052D">
      <w:pPr>
        <w:pStyle w:val="PargrafodaLista"/>
        <w:numPr>
          <w:ilvl w:val="1"/>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A Contratada que cometer qualquer das infrações acima discriminadas ficará sujeita, sem prejuízo da responsabilidade civil e criminal, às seguintes sanções:</w:t>
      </w:r>
    </w:p>
    <w:p w:rsidR="00C35ADA" w:rsidRPr="006729D5" w:rsidRDefault="00C35ADA" w:rsidP="000B052D">
      <w:pPr>
        <w:pStyle w:val="Nivel3"/>
        <w:numPr>
          <w:ilvl w:val="2"/>
          <w:numId w:val="1"/>
        </w:numPr>
        <w:rPr>
          <w:rFonts w:ascii="Calibri" w:hAnsi="Calibri" w:cs="Times New Roman"/>
          <w:sz w:val="22"/>
          <w:szCs w:val="22"/>
        </w:rPr>
      </w:pPr>
      <w:proofErr w:type="gramStart"/>
      <w:r w:rsidRPr="006729D5">
        <w:rPr>
          <w:rFonts w:ascii="Calibri" w:hAnsi="Calibri" w:cs="Times New Roman"/>
          <w:sz w:val="22"/>
          <w:szCs w:val="22"/>
        </w:rPr>
        <w:t>advertência</w:t>
      </w:r>
      <w:proofErr w:type="gramEnd"/>
      <w:r w:rsidRPr="006729D5">
        <w:rPr>
          <w:rFonts w:ascii="Calibri" w:hAnsi="Calibri" w:cs="Times New Roman"/>
          <w:sz w:val="22"/>
          <w:szCs w:val="22"/>
        </w:rPr>
        <w:t xml:space="preserve"> por faltas leves, assim entendidas aquelas que não acarretem prejuízos significativos para a Contratante;</w:t>
      </w:r>
    </w:p>
    <w:p w:rsidR="00C35ADA" w:rsidRPr="006729D5" w:rsidRDefault="00C35ADA" w:rsidP="000B052D">
      <w:pPr>
        <w:pStyle w:val="Nivel3"/>
        <w:numPr>
          <w:ilvl w:val="2"/>
          <w:numId w:val="1"/>
        </w:numPr>
        <w:rPr>
          <w:rFonts w:ascii="Calibri" w:hAnsi="Calibri" w:cs="Times New Roman"/>
          <w:color w:val="auto"/>
          <w:sz w:val="22"/>
          <w:szCs w:val="22"/>
        </w:rPr>
      </w:pPr>
      <w:proofErr w:type="gramStart"/>
      <w:r w:rsidRPr="006729D5">
        <w:rPr>
          <w:rFonts w:ascii="Calibri" w:hAnsi="Calibri" w:cs="Times New Roman"/>
          <w:color w:val="auto"/>
          <w:sz w:val="22"/>
          <w:szCs w:val="22"/>
        </w:rPr>
        <w:t>multa</w:t>
      </w:r>
      <w:proofErr w:type="gramEnd"/>
      <w:r w:rsidRPr="006729D5">
        <w:rPr>
          <w:rFonts w:ascii="Calibri" w:hAnsi="Calibri" w:cs="Times New Roman"/>
          <w:color w:val="auto"/>
          <w:sz w:val="22"/>
          <w:szCs w:val="22"/>
        </w:rPr>
        <w:t xml:space="preserve"> moratória de até 0,33% (zero virgula trinta e três  por cento) por dia de atraso injustificado sobre o valor da parcela inadimplida, até o limite de </w:t>
      </w:r>
      <w:r w:rsidR="0054391B" w:rsidRPr="006729D5">
        <w:rPr>
          <w:rFonts w:ascii="Calibri" w:hAnsi="Calibri" w:cs="Times New Roman"/>
          <w:color w:val="auto"/>
          <w:sz w:val="22"/>
          <w:szCs w:val="22"/>
        </w:rPr>
        <w:t>30</w:t>
      </w:r>
      <w:r w:rsidRPr="006729D5">
        <w:rPr>
          <w:rFonts w:ascii="Calibri" w:hAnsi="Calibri" w:cs="Times New Roman"/>
          <w:color w:val="auto"/>
          <w:sz w:val="22"/>
          <w:szCs w:val="22"/>
        </w:rPr>
        <w:t xml:space="preserve"> (</w:t>
      </w:r>
      <w:r w:rsidR="0054391B" w:rsidRPr="006729D5">
        <w:rPr>
          <w:rFonts w:ascii="Calibri" w:hAnsi="Calibri" w:cs="Times New Roman"/>
          <w:color w:val="auto"/>
          <w:sz w:val="22"/>
          <w:szCs w:val="22"/>
        </w:rPr>
        <w:t>trinta</w:t>
      </w:r>
      <w:r w:rsidRPr="006729D5">
        <w:rPr>
          <w:rFonts w:ascii="Calibri" w:hAnsi="Calibri" w:cs="Times New Roman"/>
          <w:color w:val="auto"/>
          <w:sz w:val="22"/>
          <w:szCs w:val="22"/>
        </w:rPr>
        <w:t>) dias;</w:t>
      </w:r>
    </w:p>
    <w:p w:rsidR="00C35ADA" w:rsidRPr="006729D5" w:rsidRDefault="00C35ADA" w:rsidP="000B052D">
      <w:pPr>
        <w:pStyle w:val="Nivel3"/>
        <w:numPr>
          <w:ilvl w:val="2"/>
          <w:numId w:val="1"/>
        </w:numPr>
        <w:rPr>
          <w:rFonts w:ascii="Calibri" w:hAnsi="Calibri" w:cs="Times New Roman"/>
          <w:sz w:val="22"/>
          <w:szCs w:val="22"/>
        </w:rPr>
      </w:pPr>
      <w:proofErr w:type="gramStart"/>
      <w:r w:rsidRPr="006729D5">
        <w:rPr>
          <w:rFonts w:ascii="Calibri" w:hAnsi="Calibri" w:cs="Times New Roman"/>
          <w:color w:val="auto"/>
          <w:sz w:val="22"/>
          <w:szCs w:val="22"/>
        </w:rPr>
        <w:t>multa</w:t>
      </w:r>
      <w:proofErr w:type="gramEnd"/>
      <w:r w:rsidRPr="006729D5">
        <w:rPr>
          <w:rFonts w:ascii="Calibri" w:hAnsi="Calibri" w:cs="Times New Roman"/>
          <w:color w:val="auto"/>
          <w:sz w:val="22"/>
          <w:szCs w:val="22"/>
        </w:rPr>
        <w:t xml:space="preserve"> compensatória de até </w:t>
      </w:r>
      <w:r w:rsidR="0054391B" w:rsidRPr="006729D5">
        <w:rPr>
          <w:rFonts w:ascii="Calibri" w:hAnsi="Calibri" w:cs="Times New Roman"/>
          <w:color w:val="auto"/>
          <w:sz w:val="22"/>
          <w:szCs w:val="22"/>
        </w:rPr>
        <w:t>10</w:t>
      </w:r>
      <w:r w:rsidRPr="006729D5">
        <w:rPr>
          <w:rFonts w:ascii="Calibri" w:hAnsi="Calibri" w:cs="Times New Roman"/>
          <w:color w:val="auto"/>
          <w:sz w:val="22"/>
          <w:szCs w:val="22"/>
        </w:rPr>
        <w:t>% (</w:t>
      </w:r>
      <w:r w:rsidR="0054391B" w:rsidRPr="006729D5">
        <w:rPr>
          <w:rFonts w:ascii="Calibri" w:hAnsi="Calibri" w:cs="Times New Roman"/>
          <w:color w:val="auto"/>
          <w:sz w:val="22"/>
          <w:szCs w:val="22"/>
        </w:rPr>
        <w:t>dez</w:t>
      </w:r>
      <w:r w:rsidRPr="006729D5">
        <w:rPr>
          <w:rFonts w:ascii="Calibri" w:hAnsi="Calibri" w:cs="Times New Roman"/>
          <w:color w:val="auto"/>
          <w:sz w:val="22"/>
          <w:szCs w:val="22"/>
        </w:rPr>
        <w:t xml:space="preserve"> por </w:t>
      </w:r>
      <w:r w:rsidRPr="006729D5">
        <w:rPr>
          <w:rFonts w:ascii="Calibri" w:hAnsi="Calibri" w:cs="Times New Roman"/>
          <w:color w:val="000000" w:themeColor="text1"/>
          <w:sz w:val="22"/>
          <w:szCs w:val="22"/>
        </w:rPr>
        <w:t>cento) sobre</w:t>
      </w:r>
      <w:r w:rsidRPr="006729D5">
        <w:rPr>
          <w:rFonts w:ascii="Calibri" w:hAnsi="Calibri" w:cs="Times New Roman"/>
          <w:sz w:val="22"/>
          <w:szCs w:val="22"/>
        </w:rPr>
        <w:t xml:space="preserve"> o valor total do contrato, no caso de inexecução total do objeto;</w:t>
      </w:r>
    </w:p>
    <w:p w:rsidR="00C35ADA" w:rsidRPr="006729D5" w:rsidRDefault="00C35ADA" w:rsidP="000B052D">
      <w:pPr>
        <w:pStyle w:val="Nivel4"/>
        <w:numPr>
          <w:ilvl w:val="3"/>
          <w:numId w:val="1"/>
        </w:numPr>
        <w:rPr>
          <w:rFonts w:ascii="Calibri" w:hAnsi="Calibri" w:cs="Times New Roman"/>
          <w:sz w:val="22"/>
          <w:szCs w:val="22"/>
        </w:rPr>
      </w:pPr>
      <w:proofErr w:type="gramStart"/>
      <w:r w:rsidRPr="006729D5">
        <w:rPr>
          <w:rFonts w:ascii="Calibri" w:hAnsi="Calibri" w:cs="Times New Roman"/>
          <w:sz w:val="22"/>
          <w:szCs w:val="22"/>
        </w:rPr>
        <w:t>em</w:t>
      </w:r>
      <w:proofErr w:type="gramEnd"/>
      <w:r w:rsidRPr="006729D5">
        <w:rPr>
          <w:rFonts w:ascii="Calibri" w:hAnsi="Calibri" w:cs="Times New Roman"/>
          <w:sz w:val="22"/>
          <w:szCs w:val="22"/>
        </w:rPr>
        <w:t xml:space="preserve"> caso de inexecução parcial, a multa compensatória, no mesmo percentual do subitem acima, será aplicada de forma proporcional à obrigação inadimplida;</w:t>
      </w:r>
    </w:p>
    <w:p w:rsidR="00C35ADA" w:rsidRPr="006729D5" w:rsidRDefault="00C35ADA" w:rsidP="000B052D">
      <w:pPr>
        <w:pStyle w:val="Nivel3"/>
        <w:numPr>
          <w:ilvl w:val="2"/>
          <w:numId w:val="1"/>
        </w:numPr>
        <w:rPr>
          <w:rFonts w:ascii="Calibri" w:hAnsi="Calibri" w:cs="Times New Roman"/>
          <w:sz w:val="22"/>
          <w:szCs w:val="22"/>
        </w:rPr>
      </w:pPr>
      <w:proofErr w:type="gramStart"/>
      <w:r w:rsidRPr="006729D5">
        <w:rPr>
          <w:rFonts w:ascii="Calibri" w:hAnsi="Calibri" w:cs="Times New Roman"/>
          <w:sz w:val="22"/>
          <w:szCs w:val="22"/>
        </w:rPr>
        <w:t>suspensão</w:t>
      </w:r>
      <w:proofErr w:type="gramEnd"/>
      <w:r w:rsidRPr="006729D5">
        <w:rPr>
          <w:rFonts w:ascii="Calibri" w:hAnsi="Calibri" w:cs="Times New Roman"/>
          <w:sz w:val="22"/>
          <w:szCs w:val="22"/>
        </w:rPr>
        <w:t xml:space="preserve"> de licitar e impedimento de contratar com o órgão, entidade ou unidade administrativa pela qual a Administração Pública opera e atua concretamente, pelo prazo de até dois anos;</w:t>
      </w:r>
    </w:p>
    <w:p w:rsidR="00C35ADA" w:rsidRPr="006729D5" w:rsidRDefault="00C35ADA" w:rsidP="000B052D">
      <w:pPr>
        <w:pStyle w:val="Nivel3"/>
        <w:numPr>
          <w:ilvl w:val="2"/>
          <w:numId w:val="1"/>
        </w:numPr>
        <w:rPr>
          <w:rFonts w:ascii="Calibri" w:hAnsi="Calibri" w:cs="Times New Roman"/>
          <w:sz w:val="22"/>
          <w:szCs w:val="22"/>
        </w:rPr>
      </w:pPr>
      <w:proofErr w:type="gramStart"/>
      <w:r w:rsidRPr="006729D5">
        <w:rPr>
          <w:rFonts w:ascii="Calibri" w:hAnsi="Calibri" w:cs="Times New Roman"/>
          <w:sz w:val="22"/>
          <w:szCs w:val="22"/>
        </w:rPr>
        <w:t>declaração</w:t>
      </w:r>
      <w:proofErr w:type="gramEnd"/>
      <w:r w:rsidRPr="006729D5">
        <w:rPr>
          <w:rFonts w:ascii="Calibri" w:hAnsi="Calibri" w:cs="Times New Roman"/>
          <w:sz w:val="22"/>
          <w:szCs w:val="22"/>
        </w:rPr>
        <w:t xml:space="preserve">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e após decorrido o prazo da penalidade de suspensão do subitem anterior;</w:t>
      </w:r>
    </w:p>
    <w:p w:rsidR="00C35ADA" w:rsidRPr="006729D5" w:rsidRDefault="00C35ADA" w:rsidP="000B052D">
      <w:pPr>
        <w:pStyle w:val="Nivel2"/>
        <w:numPr>
          <w:ilvl w:val="1"/>
          <w:numId w:val="1"/>
        </w:numPr>
        <w:rPr>
          <w:rFonts w:ascii="Calibri" w:hAnsi="Calibri"/>
          <w:sz w:val="22"/>
          <w:szCs w:val="22"/>
        </w:rPr>
      </w:pPr>
      <w:r w:rsidRPr="006729D5">
        <w:rPr>
          <w:rFonts w:ascii="Calibri" w:hAnsi="Calibri"/>
          <w:sz w:val="22"/>
          <w:szCs w:val="22"/>
        </w:rPr>
        <w:t>A aplicação de multa não impede que a Administração rescinda unilateralmente o Contrato e aplique as outras sanções cabíveis.</w:t>
      </w:r>
    </w:p>
    <w:p w:rsidR="00C35ADA" w:rsidRPr="006729D5" w:rsidRDefault="00C35ADA" w:rsidP="000B052D">
      <w:pPr>
        <w:pStyle w:val="Nivel2"/>
        <w:numPr>
          <w:ilvl w:val="1"/>
          <w:numId w:val="1"/>
        </w:numPr>
        <w:rPr>
          <w:rFonts w:ascii="Calibri" w:hAnsi="Calibri"/>
          <w:sz w:val="22"/>
          <w:szCs w:val="22"/>
        </w:rPr>
      </w:pPr>
      <w:r w:rsidRPr="006729D5">
        <w:rPr>
          <w:rFonts w:ascii="Calibri" w:hAnsi="Calibri"/>
          <w:sz w:val="22"/>
          <w:szCs w:val="22"/>
        </w:rPr>
        <w:t>A recusa injustificada da Adjudicatária em assinar o Contrato, após devidamente convocada, dentro do prazo estabelecido pela Administração, equivale à inexecução total do contrato, sujeitando-a às penalidades acima estabelecidas.</w:t>
      </w:r>
    </w:p>
    <w:p w:rsidR="00C35ADA" w:rsidRPr="006729D5" w:rsidRDefault="00C35ADA" w:rsidP="000B052D">
      <w:pPr>
        <w:pStyle w:val="Nivel2"/>
        <w:numPr>
          <w:ilvl w:val="1"/>
          <w:numId w:val="1"/>
        </w:numPr>
        <w:rPr>
          <w:rFonts w:ascii="Calibri" w:hAnsi="Calibri"/>
          <w:sz w:val="22"/>
          <w:szCs w:val="22"/>
        </w:rPr>
      </w:pPr>
      <w:r w:rsidRPr="006729D5">
        <w:rPr>
          <w:rFonts w:ascii="Calibri" w:hAnsi="Calibri"/>
          <w:sz w:val="22"/>
          <w:szCs w:val="22"/>
        </w:rPr>
        <w:t>A aplicação de qualquer penalidade não exclui a aplicação da multa.</w:t>
      </w:r>
    </w:p>
    <w:p w:rsidR="00C35ADA" w:rsidRPr="006729D5" w:rsidRDefault="00C35ADA" w:rsidP="000B052D">
      <w:pPr>
        <w:pStyle w:val="Nivel2"/>
        <w:numPr>
          <w:ilvl w:val="1"/>
          <w:numId w:val="1"/>
        </w:numPr>
        <w:rPr>
          <w:rFonts w:ascii="Calibri" w:hAnsi="Calibri"/>
          <w:sz w:val="22"/>
          <w:szCs w:val="22"/>
        </w:rPr>
      </w:pPr>
      <w:r w:rsidRPr="006729D5">
        <w:rPr>
          <w:rFonts w:ascii="Calibri" w:hAnsi="Calibri"/>
          <w:sz w:val="22"/>
          <w:szCs w:val="22"/>
        </w:rPr>
        <w:t>Também fica sujeita às penalidades do art. 87, III e IV da Lei nº 8.666, de 1993, a Contratada que:</w:t>
      </w:r>
    </w:p>
    <w:p w:rsidR="00C35ADA" w:rsidRPr="006729D5" w:rsidRDefault="00C35ADA" w:rsidP="000B052D">
      <w:pPr>
        <w:pStyle w:val="Nivel3"/>
        <w:numPr>
          <w:ilvl w:val="2"/>
          <w:numId w:val="1"/>
        </w:numPr>
        <w:rPr>
          <w:rFonts w:ascii="Calibri" w:hAnsi="Calibri" w:cs="Times New Roman"/>
          <w:sz w:val="22"/>
          <w:szCs w:val="22"/>
        </w:rPr>
      </w:pPr>
      <w:proofErr w:type="gramStart"/>
      <w:r w:rsidRPr="006729D5">
        <w:rPr>
          <w:rFonts w:ascii="Calibri" w:hAnsi="Calibri" w:cs="Times New Roman"/>
          <w:sz w:val="22"/>
          <w:szCs w:val="22"/>
        </w:rPr>
        <w:t>tenha</w:t>
      </w:r>
      <w:proofErr w:type="gramEnd"/>
      <w:r w:rsidRPr="006729D5">
        <w:rPr>
          <w:rFonts w:ascii="Calibri" w:hAnsi="Calibri" w:cs="Times New Roman"/>
          <w:sz w:val="22"/>
          <w:szCs w:val="22"/>
        </w:rPr>
        <w:t xml:space="preserve"> sofrido condenação definitiva por praticar, por meio dolosos, fraude fiscal no recolhimento de quaisquer tributos;</w:t>
      </w:r>
    </w:p>
    <w:p w:rsidR="00C35ADA" w:rsidRPr="006729D5" w:rsidRDefault="00C35ADA" w:rsidP="000B052D">
      <w:pPr>
        <w:pStyle w:val="Nivel3"/>
        <w:numPr>
          <w:ilvl w:val="2"/>
          <w:numId w:val="1"/>
        </w:numPr>
        <w:rPr>
          <w:rFonts w:ascii="Calibri" w:hAnsi="Calibri" w:cs="Times New Roman"/>
          <w:sz w:val="22"/>
          <w:szCs w:val="22"/>
        </w:rPr>
      </w:pPr>
      <w:proofErr w:type="gramStart"/>
      <w:r w:rsidRPr="006729D5">
        <w:rPr>
          <w:rFonts w:ascii="Calibri" w:hAnsi="Calibri" w:cs="Times New Roman"/>
          <w:sz w:val="22"/>
          <w:szCs w:val="22"/>
        </w:rPr>
        <w:t>tenha</w:t>
      </w:r>
      <w:proofErr w:type="gramEnd"/>
      <w:r w:rsidRPr="006729D5">
        <w:rPr>
          <w:rFonts w:ascii="Calibri" w:hAnsi="Calibri" w:cs="Times New Roman"/>
          <w:sz w:val="22"/>
          <w:szCs w:val="22"/>
        </w:rPr>
        <w:t xml:space="preserve"> praticado atos ilícitos visando a frustrar os objetivos da licitação;</w:t>
      </w:r>
    </w:p>
    <w:p w:rsidR="00C35ADA" w:rsidRPr="006729D5" w:rsidRDefault="00C35ADA" w:rsidP="000B052D">
      <w:pPr>
        <w:pStyle w:val="Nivel3"/>
        <w:numPr>
          <w:ilvl w:val="2"/>
          <w:numId w:val="1"/>
        </w:numPr>
        <w:rPr>
          <w:rFonts w:ascii="Calibri" w:hAnsi="Calibri" w:cs="Times New Roman"/>
          <w:sz w:val="22"/>
          <w:szCs w:val="22"/>
        </w:rPr>
      </w:pPr>
      <w:proofErr w:type="gramStart"/>
      <w:r w:rsidRPr="006729D5">
        <w:rPr>
          <w:rFonts w:ascii="Calibri" w:hAnsi="Calibri" w:cs="Times New Roman"/>
          <w:sz w:val="22"/>
          <w:szCs w:val="22"/>
        </w:rPr>
        <w:t>demonstre</w:t>
      </w:r>
      <w:proofErr w:type="gramEnd"/>
      <w:r w:rsidRPr="006729D5">
        <w:rPr>
          <w:rFonts w:ascii="Calibri" w:hAnsi="Calibri" w:cs="Times New Roman"/>
          <w:sz w:val="22"/>
          <w:szCs w:val="22"/>
        </w:rPr>
        <w:t xml:space="preserve"> não possuir idoneidade para contratar com a Administração em virtude de atos ilícitos praticados.</w:t>
      </w:r>
    </w:p>
    <w:p w:rsidR="00C35ADA" w:rsidRPr="006729D5" w:rsidRDefault="00C35ADA" w:rsidP="000B052D">
      <w:pPr>
        <w:pStyle w:val="Nivel2"/>
        <w:numPr>
          <w:ilvl w:val="1"/>
          <w:numId w:val="1"/>
        </w:numPr>
        <w:rPr>
          <w:rFonts w:ascii="Calibri" w:hAnsi="Calibri"/>
          <w:sz w:val="22"/>
          <w:szCs w:val="22"/>
        </w:rPr>
      </w:pPr>
      <w:r w:rsidRPr="006729D5">
        <w:rPr>
          <w:rFonts w:ascii="Calibri" w:hAnsi="Calibri"/>
          <w:sz w:val="22"/>
          <w:szCs w:val="22"/>
        </w:rPr>
        <w:lastRenderedPageBreak/>
        <w:t>A aplicação de qualquer das penalidades previstas realizar-se-á em processo administrativo que assegurará o contraditório e a ampla defesa observando-se o procedimento previsto na Lei nº 8.666, de 1993, e subsidiariamente na Lei nº 9.784, de 1999.</w:t>
      </w:r>
    </w:p>
    <w:p w:rsidR="00C35ADA" w:rsidRPr="006729D5" w:rsidRDefault="00C35ADA" w:rsidP="000B052D">
      <w:pPr>
        <w:pStyle w:val="Nivel2"/>
        <w:numPr>
          <w:ilvl w:val="1"/>
          <w:numId w:val="1"/>
        </w:numPr>
        <w:rPr>
          <w:rFonts w:ascii="Calibri" w:hAnsi="Calibri"/>
          <w:sz w:val="22"/>
          <w:szCs w:val="22"/>
        </w:rPr>
      </w:pPr>
      <w:r w:rsidRPr="006729D5">
        <w:rPr>
          <w:rFonts w:ascii="Calibri" w:hAnsi="Calibri"/>
          <w:sz w:val="22"/>
          <w:szCs w:val="22"/>
        </w:rPr>
        <w:t>A autoridade competente, na aplicação das sanções, levará em consideração a gravidade da conduta do infrator, o caráter educativo da pena, bem como o dano causado à Administração, observado o princípio da proporcionalidade.</w:t>
      </w:r>
    </w:p>
    <w:p w:rsidR="00C35ADA" w:rsidRPr="006729D5" w:rsidRDefault="00C35ADA" w:rsidP="000B052D">
      <w:pPr>
        <w:pStyle w:val="Nivel2"/>
        <w:numPr>
          <w:ilvl w:val="1"/>
          <w:numId w:val="1"/>
        </w:numPr>
        <w:rPr>
          <w:rFonts w:ascii="Calibri" w:hAnsi="Calibri"/>
          <w:sz w:val="22"/>
          <w:szCs w:val="22"/>
        </w:rPr>
      </w:pPr>
      <w:r w:rsidRPr="006729D5">
        <w:rPr>
          <w:rFonts w:ascii="Calibri" w:hAnsi="Calibri"/>
          <w:sz w:val="22"/>
          <w:szCs w:val="22"/>
        </w:rPr>
        <w:t>As multas devidas e/ou prejuízos causados à Contratante serão deduzidos dos valores a serem pagos, ou recolhidos em favor da União, ou deduzidos da garantia, ou ainda, quando for o caso, serão inscritos na Dívida Ativa da União e cobrados judicialmente.</w:t>
      </w:r>
    </w:p>
    <w:p w:rsidR="00C35ADA" w:rsidRPr="006729D5" w:rsidRDefault="00C35ADA" w:rsidP="000B052D">
      <w:pPr>
        <w:pStyle w:val="Nivel3"/>
        <w:numPr>
          <w:ilvl w:val="2"/>
          <w:numId w:val="1"/>
        </w:numPr>
        <w:rPr>
          <w:rFonts w:ascii="Calibri" w:hAnsi="Calibri" w:cs="Times New Roman"/>
          <w:sz w:val="22"/>
          <w:szCs w:val="22"/>
        </w:rPr>
      </w:pPr>
      <w:r w:rsidRPr="006729D5">
        <w:rPr>
          <w:rFonts w:ascii="Calibri" w:hAnsi="Calibri" w:cs="Times New Roman"/>
          <w:sz w:val="22"/>
          <w:szCs w:val="22"/>
        </w:rPr>
        <w:t xml:space="preserve">Caso a Contratante determine, a multa deverá ser recolhida no prazo máximo de </w:t>
      </w:r>
      <w:r w:rsidR="0054391B" w:rsidRPr="006729D5">
        <w:rPr>
          <w:rFonts w:ascii="Calibri" w:hAnsi="Calibri" w:cs="Times New Roman"/>
          <w:color w:val="auto"/>
          <w:sz w:val="22"/>
          <w:szCs w:val="22"/>
        </w:rPr>
        <w:t>15</w:t>
      </w:r>
      <w:r w:rsidRPr="006729D5">
        <w:rPr>
          <w:rFonts w:ascii="Calibri" w:hAnsi="Calibri" w:cs="Times New Roman"/>
          <w:color w:val="auto"/>
          <w:sz w:val="22"/>
          <w:szCs w:val="22"/>
        </w:rPr>
        <w:t xml:space="preserve"> (</w:t>
      </w:r>
      <w:r w:rsidR="0054391B" w:rsidRPr="006729D5">
        <w:rPr>
          <w:rFonts w:ascii="Calibri" w:hAnsi="Calibri" w:cs="Times New Roman"/>
          <w:color w:val="auto"/>
          <w:sz w:val="22"/>
          <w:szCs w:val="22"/>
        </w:rPr>
        <w:t>quinze</w:t>
      </w:r>
      <w:r w:rsidRPr="006729D5">
        <w:rPr>
          <w:rFonts w:ascii="Calibri" w:hAnsi="Calibri" w:cs="Times New Roman"/>
          <w:color w:val="auto"/>
          <w:sz w:val="22"/>
          <w:szCs w:val="22"/>
        </w:rPr>
        <w:t>) dias</w:t>
      </w:r>
      <w:r w:rsidRPr="006729D5">
        <w:rPr>
          <w:rFonts w:ascii="Calibri" w:hAnsi="Calibri" w:cs="Times New Roman"/>
          <w:sz w:val="22"/>
          <w:szCs w:val="22"/>
        </w:rPr>
        <w:t>, a contar da data do recebimento da comunicação enviada pela autoridade competente.</w:t>
      </w:r>
    </w:p>
    <w:p w:rsidR="00C35ADA" w:rsidRPr="006729D5" w:rsidRDefault="00C35ADA" w:rsidP="000B052D">
      <w:pPr>
        <w:pStyle w:val="Nivel2"/>
        <w:numPr>
          <w:ilvl w:val="1"/>
          <w:numId w:val="1"/>
        </w:numPr>
        <w:rPr>
          <w:rFonts w:ascii="Calibri" w:hAnsi="Calibri"/>
          <w:sz w:val="22"/>
          <w:szCs w:val="22"/>
        </w:rPr>
      </w:pPr>
      <w:r w:rsidRPr="006729D5">
        <w:rPr>
          <w:rFonts w:ascii="Calibri" w:hAnsi="Calibri"/>
          <w:sz w:val="22"/>
          <w:szCs w:val="22"/>
        </w:rPr>
        <w:t>As penalidades serão obrigatoriamente registradas no SICAF.</w:t>
      </w:r>
    </w:p>
    <w:p w:rsidR="00C35ADA" w:rsidRDefault="00C35ADA" w:rsidP="000B052D">
      <w:pPr>
        <w:pStyle w:val="Corpodetexto"/>
        <w:numPr>
          <w:ilvl w:val="1"/>
          <w:numId w:val="1"/>
        </w:numPr>
        <w:spacing w:before="120" w:line="276" w:lineRule="auto"/>
        <w:jc w:val="both"/>
        <w:rPr>
          <w:rFonts w:ascii="Calibri" w:hAnsi="Calibri"/>
          <w:sz w:val="22"/>
          <w:szCs w:val="22"/>
        </w:rPr>
      </w:pPr>
      <w:r w:rsidRPr="006729D5">
        <w:rPr>
          <w:rFonts w:ascii="Calibri" w:hAnsi="Calibri"/>
          <w:sz w:val="22"/>
          <w:szCs w:val="22"/>
        </w:rPr>
        <w:t>As sanções aqui previstas são independentes entre si, podendo ser aplicadas isoladas ou, no caso das multas, cumulativamente, sem prejuízo de outras medidas cabíveis</w:t>
      </w:r>
      <w:r w:rsidR="00232C30">
        <w:rPr>
          <w:rFonts w:ascii="Calibri" w:hAnsi="Calibri"/>
          <w:sz w:val="22"/>
          <w:szCs w:val="22"/>
        </w:rPr>
        <w:t>.</w:t>
      </w:r>
    </w:p>
    <w:p w:rsidR="008243B1" w:rsidRDefault="008243B1" w:rsidP="000B052D">
      <w:pPr>
        <w:pStyle w:val="Corpodetexto"/>
        <w:spacing w:before="120" w:line="276" w:lineRule="auto"/>
        <w:ind w:left="432"/>
        <w:jc w:val="both"/>
        <w:rPr>
          <w:rFonts w:ascii="Calibri" w:hAnsi="Calibri"/>
          <w:sz w:val="22"/>
          <w:szCs w:val="22"/>
        </w:rPr>
      </w:pPr>
    </w:p>
    <w:p w:rsidR="00532DAF" w:rsidRPr="006729D5" w:rsidRDefault="00532DAF" w:rsidP="000B052D">
      <w:pPr>
        <w:pStyle w:val="PargrafodaLista"/>
        <w:numPr>
          <w:ilvl w:val="0"/>
          <w:numId w:val="1"/>
        </w:numPr>
        <w:tabs>
          <w:tab w:val="num" w:pos="0"/>
        </w:tabs>
        <w:spacing w:before="100" w:beforeAutospacing="1" w:after="100" w:afterAutospacing="1"/>
        <w:ind w:left="0" w:firstLine="0"/>
        <w:jc w:val="both"/>
        <w:rPr>
          <w:rFonts w:ascii="Calibri" w:eastAsia="Times New Roman" w:hAnsi="Calibri" w:cs="Times New Roman"/>
          <w:b/>
          <w:lang w:eastAsia="pt-BR"/>
        </w:rPr>
      </w:pPr>
      <w:r w:rsidRPr="006729D5">
        <w:rPr>
          <w:rFonts w:ascii="Calibri" w:eastAsia="Times New Roman" w:hAnsi="Calibri" w:cs="Times New Roman"/>
          <w:b/>
          <w:lang w:eastAsia="pt-BR"/>
        </w:rPr>
        <w:t>DOS RECURSOS</w:t>
      </w:r>
    </w:p>
    <w:p w:rsidR="00D35707" w:rsidRPr="006729D5" w:rsidRDefault="00D35707" w:rsidP="000B052D">
      <w:pPr>
        <w:pStyle w:val="Standard"/>
        <w:widowControl w:val="0"/>
        <w:numPr>
          <w:ilvl w:val="1"/>
          <w:numId w:val="1"/>
        </w:numPr>
        <w:spacing w:line="276" w:lineRule="auto"/>
        <w:ind w:left="0" w:firstLine="0"/>
        <w:jc w:val="both"/>
        <w:rPr>
          <w:rFonts w:ascii="Calibri" w:hAnsi="Calibri" w:cs="Times New Roman"/>
          <w:sz w:val="22"/>
          <w:szCs w:val="22"/>
        </w:rPr>
      </w:pPr>
      <w:r w:rsidRPr="006729D5">
        <w:rPr>
          <w:rFonts w:ascii="Calibri" w:hAnsi="Calibri" w:cs="Times New Roman"/>
          <w:sz w:val="22"/>
          <w:szCs w:val="22"/>
        </w:rPr>
        <w:t xml:space="preserve">Dos atos da Administração, praticados no curso deste procedimento, será admitido recurso hierárquico, no prazo de </w:t>
      </w:r>
      <w:r w:rsidR="00CD118D" w:rsidRPr="006729D5">
        <w:rPr>
          <w:rFonts w:ascii="Calibri" w:hAnsi="Calibri" w:cs="Times New Roman"/>
          <w:sz w:val="22"/>
          <w:szCs w:val="22"/>
        </w:rPr>
        <w:t>cinco (5)</w:t>
      </w:r>
      <w:r w:rsidRPr="006729D5">
        <w:rPr>
          <w:rFonts w:ascii="Calibri" w:hAnsi="Calibri" w:cs="Times New Roman"/>
          <w:sz w:val="22"/>
          <w:szCs w:val="22"/>
        </w:rPr>
        <w:t xml:space="preserve"> dias úteis a contar da intimação do ato ou da lavratura da ata de reunião, nos casos de: </w:t>
      </w:r>
    </w:p>
    <w:p w:rsidR="00D35707" w:rsidRPr="006729D5" w:rsidRDefault="00D35707" w:rsidP="000B052D">
      <w:pPr>
        <w:pStyle w:val="PargrafodaLista"/>
        <w:numPr>
          <w:ilvl w:val="2"/>
          <w:numId w:val="1"/>
        </w:numPr>
        <w:tabs>
          <w:tab w:val="left" w:pos="567"/>
        </w:tabs>
        <w:spacing w:before="100" w:beforeAutospacing="1" w:after="100" w:afterAutospacing="1"/>
        <w:ind w:left="0" w:firstLine="0"/>
        <w:jc w:val="both"/>
        <w:rPr>
          <w:rFonts w:ascii="Calibri" w:hAnsi="Calibri" w:cs="Times New Roman"/>
        </w:rPr>
      </w:pPr>
      <w:r w:rsidRPr="006729D5">
        <w:rPr>
          <w:rFonts w:ascii="Calibri" w:hAnsi="Calibri" w:cs="Times New Roman"/>
        </w:rPr>
        <w:t xml:space="preserve"> </w:t>
      </w:r>
      <w:proofErr w:type="gramStart"/>
      <w:r w:rsidRPr="006729D5">
        <w:rPr>
          <w:rFonts w:ascii="Calibri" w:hAnsi="Calibri" w:cs="Times New Roman"/>
        </w:rPr>
        <w:t>habilitação</w:t>
      </w:r>
      <w:proofErr w:type="gramEnd"/>
      <w:r w:rsidRPr="006729D5">
        <w:rPr>
          <w:rFonts w:ascii="Calibri" w:hAnsi="Calibri" w:cs="Times New Roman"/>
        </w:rPr>
        <w:t xml:space="preserve"> ou inabilitação do licitante; </w:t>
      </w:r>
    </w:p>
    <w:p w:rsidR="00D35707" w:rsidRPr="006729D5" w:rsidRDefault="00D35707" w:rsidP="000B052D">
      <w:pPr>
        <w:pStyle w:val="PargrafodaLista"/>
        <w:numPr>
          <w:ilvl w:val="2"/>
          <w:numId w:val="1"/>
        </w:numPr>
        <w:tabs>
          <w:tab w:val="left" w:pos="567"/>
        </w:tabs>
        <w:spacing w:before="100" w:beforeAutospacing="1" w:after="100" w:afterAutospacing="1"/>
        <w:ind w:left="0" w:firstLine="0"/>
        <w:jc w:val="both"/>
        <w:rPr>
          <w:rFonts w:ascii="Calibri" w:hAnsi="Calibri" w:cs="Times New Roman"/>
        </w:rPr>
      </w:pPr>
      <w:proofErr w:type="gramStart"/>
      <w:r w:rsidRPr="006729D5">
        <w:rPr>
          <w:rFonts w:ascii="Calibri" w:hAnsi="Calibri" w:cs="Times New Roman"/>
        </w:rPr>
        <w:t>julgamento</w:t>
      </w:r>
      <w:proofErr w:type="gramEnd"/>
      <w:r w:rsidRPr="006729D5">
        <w:rPr>
          <w:rFonts w:ascii="Calibri" w:hAnsi="Calibri" w:cs="Times New Roman"/>
        </w:rPr>
        <w:t xml:space="preserve"> das propostas; </w:t>
      </w:r>
    </w:p>
    <w:p w:rsidR="00D35707" w:rsidRPr="006729D5" w:rsidRDefault="00D35707" w:rsidP="000B052D">
      <w:pPr>
        <w:pStyle w:val="PargrafodaLista"/>
        <w:numPr>
          <w:ilvl w:val="2"/>
          <w:numId w:val="1"/>
        </w:numPr>
        <w:tabs>
          <w:tab w:val="left" w:pos="567"/>
        </w:tabs>
        <w:spacing w:before="100" w:beforeAutospacing="1" w:after="100" w:afterAutospacing="1"/>
        <w:ind w:left="0" w:firstLine="0"/>
        <w:jc w:val="both"/>
        <w:rPr>
          <w:rFonts w:ascii="Calibri" w:hAnsi="Calibri" w:cs="Times New Roman"/>
        </w:rPr>
      </w:pPr>
      <w:proofErr w:type="gramStart"/>
      <w:r w:rsidRPr="006729D5">
        <w:rPr>
          <w:rFonts w:ascii="Calibri" w:hAnsi="Calibri" w:cs="Times New Roman"/>
        </w:rPr>
        <w:t>anulação</w:t>
      </w:r>
      <w:proofErr w:type="gramEnd"/>
      <w:r w:rsidRPr="006729D5">
        <w:rPr>
          <w:rFonts w:ascii="Calibri" w:hAnsi="Calibri" w:cs="Times New Roman"/>
        </w:rPr>
        <w:t xml:space="preserve"> ou revogação da licitação; </w:t>
      </w:r>
    </w:p>
    <w:p w:rsidR="00D35707" w:rsidRPr="006729D5" w:rsidRDefault="00D35707" w:rsidP="000B052D">
      <w:pPr>
        <w:pStyle w:val="PargrafodaLista"/>
        <w:numPr>
          <w:ilvl w:val="2"/>
          <w:numId w:val="1"/>
        </w:numPr>
        <w:tabs>
          <w:tab w:val="left" w:pos="567"/>
        </w:tabs>
        <w:spacing w:before="100" w:beforeAutospacing="1" w:after="100" w:afterAutospacing="1"/>
        <w:ind w:left="0" w:firstLine="0"/>
        <w:jc w:val="both"/>
        <w:rPr>
          <w:rFonts w:ascii="Calibri" w:hAnsi="Calibri" w:cs="Times New Roman"/>
        </w:rPr>
      </w:pPr>
      <w:proofErr w:type="gramStart"/>
      <w:r w:rsidRPr="006729D5">
        <w:rPr>
          <w:rFonts w:ascii="Calibri" w:hAnsi="Calibri" w:cs="Times New Roman"/>
        </w:rPr>
        <w:t>indeferimento</w:t>
      </w:r>
      <w:proofErr w:type="gramEnd"/>
      <w:r w:rsidRPr="006729D5">
        <w:rPr>
          <w:rFonts w:ascii="Calibri" w:hAnsi="Calibri" w:cs="Times New Roman"/>
        </w:rPr>
        <w:t xml:space="preserve"> do pedido de inscrição em registro cadastral, sua alteração ou cancelamento; </w:t>
      </w:r>
    </w:p>
    <w:p w:rsidR="00D35707" w:rsidRPr="006729D5" w:rsidRDefault="00D35707" w:rsidP="000B052D">
      <w:pPr>
        <w:pStyle w:val="PargrafodaLista"/>
        <w:numPr>
          <w:ilvl w:val="2"/>
          <w:numId w:val="1"/>
        </w:numPr>
        <w:tabs>
          <w:tab w:val="left" w:pos="567"/>
        </w:tabs>
        <w:spacing w:before="100" w:beforeAutospacing="1" w:after="100" w:afterAutospacing="1"/>
        <w:ind w:left="0" w:firstLine="0"/>
        <w:jc w:val="both"/>
        <w:rPr>
          <w:rFonts w:ascii="Calibri" w:hAnsi="Calibri" w:cs="Times New Roman"/>
        </w:rPr>
      </w:pPr>
      <w:proofErr w:type="gramStart"/>
      <w:r w:rsidRPr="006729D5">
        <w:rPr>
          <w:rFonts w:ascii="Calibri" w:hAnsi="Calibri" w:cs="Times New Roman"/>
        </w:rPr>
        <w:t>rescisão</w:t>
      </w:r>
      <w:proofErr w:type="gramEnd"/>
      <w:r w:rsidRPr="006729D5">
        <w:rPr>
          <w:rFonts w:ascii="Calibri" w:hAnsi="Calibri" w:cs="Times New Roman"/>
        </w:rPr>
        <w:t xml:space="preserve"> do contrato, a que se refere o inciso I do art. 79 desta Lei 8.666/1993; </w:t>
      </w:r>
    </w:p>
    <w:p w:rsidR="00D35707" w:rsidRDefault="00D35707" w:rsidP="000B052D">
      <w:pPr>
        <w:pStyle w:val="PargrafodaLista"/>
        <w:numPr>
          <w:ilvl w:val="2"/>
          <w:numId w:val="1"/>
        </w:numPr>
        <w:tabs>
          <w:tab w:val="left" w:pos="567"/>
        </w:tabs>
        <w:spacing w:before="100" w:beforeAutospacing="1" w:after="100" w:afterAutospacing="1"/>
        <w:ind w:left="0" w:firstLine="0"/>
        <w:jc w:val="both"/>
        <w:rPr>
          <w:rFonts w:ascii="Calibri" w:hAnsi="Calibri" w:cs="Times New Roman"/>
        </w:rPr>
      </w:pPr>
      <w:proofErr w:type="gramStart"/>
      <w:r w:rsidRPr="006729D5">
        <w:rPr>
          <w:rFonts w:ascii="Calibri" w:hAnsi="Calibri" w:cs="Times New Roman"/>
        </w:rPr>
        <w:t>aplicação</w:t>
      </w:r>
      <w:proofErr w:type="gramEnd"/>
      <w:r w:rsidRPr="006729D5">
        <w:rPr>
          <w:rFonts w:ascii="Calibri" w:hAnsi="Calibri" w:cs="Times New Roman"/>
        </w:rPr>
        <w:t xml:space="preserve"> das penas de advertência, suspensão temporária ou de multa; </w:t>
      </w:r>
    </w:p>
    <w:p w:rsidR="0028148F" w:rsidRDefault="0028148F" w:rsidP="0028148F">
      <w:pPr>
        <w:pStyle w:val="PargrafodaLista"/>
        <w:tabs>
          <w:tab w:val="left" w:pos="567"/>
        </w:tabs>
        <w:spacing w:before="100" w:beforeAutospacing="1" w:after="100" w:afterAutospacing="1"/>
        <w:ind w:left="0"/>
        <w:jc w:val="both"/>
        <w:rPr>
          <w:rFonts w:ascii="Calibri" w:hAnsi="Calibri" w:cs="Times New Roman"/>
        </w:rPr>
      </w:pPr>
    </w:p>
    <w:p w:rsidR="00D35707" w:rsidRDefault="00D35707" w:rsidP="000B052D">
      <w:pPr>
        <w:pStyle w:val="Standard"/>
        <w:widowControl w:val="0"/>
        <w:numPr>
          <w:ilvl w:val="1"/>
          <w:numId w:val="1"/>
        </w:numPr>
        <w:spacing w:line="276" w:lineRule="auto"/>
        <w:ind w:left="0" w:firstLine="0"/>
        <w:jc w:val="both"/>
        <w:rPr>
          <w:rFonts w:ascii="Calibri" w:hAnsi="Calibri" w:cs="Times New Roman"/>
          <w:sz w:val="22"/>
          <w:szCs w:val="22"/>
        </w:rPr>
      </w:pPr>
      <w:r w:rsidRPr="006729D5">
        <w:rPr>
          <w:rFonts w:ascii="Calibri" w:hAnsi="Calibri" w:cs="Times New Roman"/>
          <w:sz w:val="22"/>
          <w:szCs w:val="22"/>
        </w:rPr>
        <w:t xml:space="preserve">Interposto o recurso, tal ato será comunicado aos demais licitantes, que poderão apresentar contrarrazões no prazo de cinco dias úteis. </w:t>
      </w:r>
    </w:p>
    <w:p w:rsidR="00D35707" w:rsidRDefault="00D35707" w:rsidP="000B052D">
      <w:pPr>
        <w:pStyle w:val="Standard"/>
        <w:widowControl w:val="0"/>
        <w:numPr>
          <w:ilvl w:val="1"/>
          <w:numId w:val="1"/>
        </w:numPr>
        <w:spacing w:line="276" w:lineRule="auto"/>
        <w:ind w:left="0" w:firstLine="0"/>
        <w:jc w:val="both"/>
        <w:rPr>
          <w:rFonts w:ascii="Calibri" w:hAnsi="Calibri" w:cs="Times New Roman"/>
          <w:sz w:val="22"/>
          <w:szCs w:val="22"/>
        </w:rPr>
      </w:pPr>
      <w:r w:rsidRPr="006729D5">
        <w:rPr>
          <w:rFonts w:ascii="Calibri" w:hAnsi="Calibri" w:cs="Times New Roman"/>
          <w:sz w:val="22"/>
          <w:szCs w:val="22"/>
        </w:rPr>
        <w:t xml:space="preserve">O recurso será dirigido à Direção Geral do Campus </w:t>
      </w:r>
      <w:r w:rsidR="00A55BEF">
        <w:rPr>
          <w:rFonts w:ascii="Calibri" w:hAnsi="Calibri" w:cs="Times New Roman"/>
          <w:sz w:val="22"/>
          <w:szCs w:val="22"/>
        </w:rPr>
        <w:t>Santo Augusto</w:t>
      </w:r>
      <w:r w:rsidRPr="006729D5">
        <w:rPr>
          <w:rFonts w:ascii="Calibri" w:hAnsi="Calibri" w:cs="Times New Roman"/>
          <w:sz w:val="22"/>
          <w:szCs w:val="22"/>
        </w:rPr>
        <w:t xml:space="preserve">, por intermédio da Comissão </w:t>
      </w:r>
      <w:r w:rsidR="00CD118D" w:rsidRPr="006729D5">
        <w:rPr>
          <w:rFonts w:ascii="Calibri" w:hAnsi="Calibri" w:cs="Times New Roman"/>
          <w:sz w:val="22"/>
          <w:szCs w:val="22"/>
        </w:rPr>
        <w:t>Permanente de Licitação para Chamada Pública</w:t>
      </w:r>
      <w:r w:rsidRPr="006729D5">
        <w:rPr>
          <w:rFonts w:ascii="Calibri" w:hAnsi="Calibri" w:cs="Times New Roman"/>
          <w:sz w:val="22"/>
          <w:szCs w:val="22"/>
        </w:rPr>
        <w:t xml:space="preserve">, a qual poderá reconsiderar sua decisão, no prazo de </w:t>
      </w:r>
      <w:r w:rsidR="00CD118D" w:rsidRPr="006729D5">
        <w:rPr>
          <w:rFonts w:ascii="Calibri" w:hAnsi="Calibri" w:cs="Times New Roman"/>
          <w:sz w:val="22"/>
          <w:szCs w:val="22"/>
        </w:rPr>
        <w:t>cinco (5)</w:t>
      </w:r>
      <w:r w:rsidRPr="006729D5">
        <w:rPr>
          <w:rFonts w:ascii="Calibri" w:hAnsi="Calibri" w:cs="Times New Roman"/>
          <w:sz w:val="22"/>
          <w:szCs w:val="22"/>
        </w:rPr>
        <w:t xml:space="preserve"> dias úteis, ou nesse mesmo prazo, fazê-lo subir, devidamente </w:t>
      </w:r>
      <w:r w:rsidRPr="006729D5">
        <w:rPr>
          <w:rFonts w:ascii="Calibri" w:hAnsi="Calibri" w:cs="Times New Roman"/>
          <w:sz w:val="22"/>
          <w:szCs w:val="22"/>
        </w:rPr>
        <w:lastRenderedPageBreak/>
        <w:t>informado.</w:t>
      </w:r>
    </w:p>
    <w:p w:rsidR="00D35707" w:rsidRDefault="00D35707" w:rsidP="000B052D">
      <w:pPr>
        <w:pStyle w:val="Standard"/>
        <w:widowControl w:val="0"/>
        <w:numPr>
          <w:ilvl w:val="1"/>
          <w:numId w:val="1"/>
        </w:numPr>
        <w:spacing w:line="276" w:lineRule="auto"/>
        <w:ind w:left="0" w:firstLine="0"/>
        <w:jc w:val="both"/>
        <w:rPr>
          <w:rFonts w:ascii="Calibri" w:hAnsi="Calibri" w:cs="Times New Roman"/>
          <w:sz w:val="22"/>
          <w:szCs w:val="22"/>
        </w:rPr>
      </w:pPr>
      <w:r w:rsidRPr="006729D5">
        <w:rPr>
          <w:rFonts w:ascii="Calibri" w:hAnsi="Calibri" w:cs="Times New Roman"/>
          <w:sz w:val="22"/>
          <w:szCs w:val="22"/>
        </w:rPr>
        <w:t>A decisão deverá ser proferida no prazo de cinco</w:t>
      </w:r>
      <w:r w:rsidR="00CD118D" w:rsidRPr="006729D5">
        <w:rPr>
          <w:rFonts w:ascii="Calibri" w:hAnsi="Calibri" w:cs="Times New Roman"/>
          <w:sz w:val="22"/>
          <w:szCs w:val="22"/>
        </w:rPr>
        <w:t xml:space="preserve"> (5)</w:t>
      </w:r>
      <w:r w:rsidRPr="006729D5">
        <w:rPr>
          <w:rFonts w:ascii="Calibri" w:hAnsi="Calibri" w:cs="Times New Roman"/>
          <w:sz w:val="22"/>
          <w:szCs w:val="22"/>
        </w:rPr>
        <w:t xml:space="preserve"> dias úteis, contando do recebimento do recurso. </w:t>
      </w:r>
    </w:p>
    <w:p w:rsidR="00D35707" w:rsidRDefault="00D35707" w:rsidP="000B052D">
      <w:pPr>
        <w:pStyle w:val="Standard"/>
        <w:widowControl w:val="0"/>
        <w:numPr>
          <w:ilvl w:val="1"/>
          <w:numId w:val="1"/>
        </w:numPr>
        <w:spacing w:line="276" w:lineRule="auto"/>
        <w:ind w:left="0" w:firstLine="0"/>
        <w:jc w:val="both"/>
        <w:rPr>
          <w:rFonts w:ascii="Calibri" w:hAnsi="Calibri" w:cs="Times New Roman"/>
          <w:sz w:val="22"/>
          <w:szCs w:val="22"/>
        </w:rPr>
      </w:pPr>
      <w:r w:rsidRPr="006729D5">
        <w:rPr>
          <w:rFonts w:ascii="Calibri" w:hAnsi="Calibri" w:cs="Times New Roman"/>
          <w:sz w:val="22"/>
          <w:szCs w:val="22"/>
        </w:rPr>
        <w:t xml:space="preserve">Os recursos interpostos em razão de habilitação ou inabilitação de proponente terão efeito suspensivo, podendo a autoridade competente, motivadamente e presentes razões de interesse público, atribuir eficácia suspensiva aos demais recursos. </w:t>
      </w:r>
    </w:p>
    <w:p w:rsidR="00D35707" w:rsidRDefault="00D35707" w:rsidP="000B052D">
      <w:pPr>
        <w:pStyle w:val="Standard"/>
        <w:widowControl w:val="0"/>
        <w:numPr>
          <w:ilvl w:val="1"/>
          <w:numId w:val="1"/>
        </w:numPr>
        <w:spacing w:line="276" w:lineRule="auto"/>
        <w:ind w:left="0" w:firstLine="0"/>
        <w:jc w:val="both"/>
        <w:rPr>
          <w:rFonts w:ascii="Calibri" w:hAnsi="Calibri" w:cs="Times New Roman"/>
          <w:sz w:val="22"/>
          <w:szCs w:val="22"/>
        </w:rPr>
      </w:pPr>
      <w:r w:rsidRPr="006729D5">
        <w:rPr>
          <w:rFonts w:ascii="Calibri" w:hAnsi="Calibri" w:cs="Times New Roman"/>
          <w:sz w:val="22"/>
          <w:szCs w:val="22"/>
        </w:rPr>
        <w:t xml:space="preserve">Durante o prazo de apresentação do recurso, será garantido o acesso do proponente aos autos do processo ou a qualquer outra informação necessária à instrução do recurso. </w:t>
      </w:r>
    </w:p>
    <w:p w:rsidR="00D35707" w:rsidRPr="006729D5" w:rsidRDefault="00D35707" w:rsidP="000B052D">
      <w:pPr>
        <w:pStyle w:val="Standard"/>
        <w:widowControl w:val="0"/>
        <w:numPr>
          <w:ilvl w:val="1"/>
          <w:numId w:val="1"/>
        </w:numPr>
        <w:spacing w:line="276" w:lineRule="auto"/>
        <w:ind w:left="0" w:firstLine="0"/>
        <w:jc w:val="both"/>
        <w:rPr>
          <w:rFonts w:ascii="Calibri" w:hAnsi="Calibri" w:cs="Times New Roman"/>
          <w:sz w:val="22"/>
          <w:szCs w:val="22"/>
        </w:rPr>
      </w:pPr>
      <w:r w:rsidRPr="006729D5">
        <w:rPr>
          <w:rFonts w:ascii="Calibri" w:hAnsi="Calibri" w:cs="Times New Roman"/>
          <w:sz w:val="22"/>
          <w:szCs w:val="22"/>
        </w:rPr>
        <w:t xml:space="preserve">O acolhimento do recurso importará na invalidação apenas dos atos insuscetíveis de aproveitamento. </w:t>
      </w:r>
    </w:p>
    <w:p w:rsidR="002E7C39" w:rsidRDefault="002E7C39" w:rsidP="000B052D">
      <w:pPr>
        <w:pStyle w:val="Standard"/>
        <w:widowControl w:val="0"/>
        <w:spacing w:line="276" w:lineRule="auto"/>
        <w:ind w:left="2411"/>
        <w:jc w:val="both"/>
        <w:rPr>
          <w:rFonts w:ascii="Calibri" w:hAnsi="Calibri" w:cs="Times New Roman"/>
          <w:sz w:val="22"/>
          <w:szCs w:val="22"/>
        </w:rPr>
      </w:pPr>
    </w:p>
    <w:p w:rsidR="004E6888" w:rsidRPr="006729D5" w:rsidRDefault="004E6888" w:rsidP="000B052D">
      <w:pPr>
        <w:pStyle w:val="PargrafodaLista"/>
        <w:numPr>
          <w:ilvl w:val="0"/>
          <w:numId w:val="1"/>
        </w:numPr>
        <w:tabs>
          <w:tab w:val="num" w:pos="0"/>
        </w:tabs>
        <w:spacing w:before="100" w:beforeAutospacing="1" w:after="100" w:afterAutospacing="1"/>
        <w:ind w:left="0" w:firstLine="0"/>
        <w:jc w:val="both"/>
        <w:rPr>
          <w:rFonts w:ascii="Calibri" w:eastAsia="Times New Roman" w:hAnsi="Calibri" w:cs="Times New Roman"/>
          <w:b/>
          <w:lang w:eastAsia="pt-BR"/>
        </w:rPr>
      </w:pPr>
      <w:r w:rsidRPr="006729D5">
        <w:rPr>
          <w:rFonts w:ascii="Calibri" w:eastAsia="Times New Roman" w:hAnsi="Calibri" w:cs="Times New Roman"/>
          <w:b/>
          <w:lang w:eastAsia="pt-BR"/>
        </w:rPr>
        <w:t>DISPOSIÇÕES GERAIS</w:t>
      </w:r>
    </w:p>
    <w:p w:rsidR="00B0153A" w:rsidRDefault="00B0153A" w:rsidP="000B052D">
      <w:pPr>
        <w:pStyle w:val="PargrafodaLista"/>
        <w:numPr>
          <w:ilvl w:val="1"/>
          <w:numId w:val="1"/>
        </w:numPr>
        <w:spacing w:before="100" w:beforeAutospacing="1" w:after="100" w:afterAutospacing="1"/>
        <w:ind w:left="0" w:firstLine="0"/>
        <w:jc w:val="both"/>
        <w:rPr>
          <w:rFonts w:ascii="Calibri" w:hAnsi="Calibri" w:cs="Times New Roman"/>
          <w:color w:val="000000"/>
        </w:rPr>
      </w:pPr>
      <w:r w:rsidRPr="006729D5">
        <w:rPr>
          <w:rFonts w:ascii="Calibri" w:hAnsi="Calibri" w:cs="Times New Roman"/>
          <w:color w:val="000000"/>
        </w:rPr>
        <w:t xml:space="preserve"> Quaisquer dúvidas porventura existentes sobre o disposto no presente edital deverão ser objeto de consulta, por escrito, à Comissão</w:t>
      </w:r>
      <w:r w:rsidR="00CD118D" w:rsidRPr="006729D5">
        <w:rPr>
          <w:rFonts w:ascii="Calibri" w:hAnsi="Calibri" w:cs="Times New Roman"/>
          <w:color w:val="000000"/>
        </w:rPr>
        <w:t xml:space="preserve"> Permanente de Licitação para Chamada Pública</w:t>
      </w:r>
      <w:r w:rsidRPr="006729D5">
        <w:rPr>
          <w:rFonts w:ascii="Calibri" w:hAnsi="Calibri" w:cs="Times New Roman"/>
          <w:color w:val="000000"/>
        </w:rPr>
        <w:t>, em até cinco</w:t>
      </w:r>
      <w:r w:rsidR="00CD118D" w:rsidRPr="006729D5">
        <w:rPr>
          <w:rFonts w:ascii="Calibri" w:hAnsi="Calibri" w:cs="Times New Roman"/>
          <w:color w:val="000000"/>
        </w:rPr>
        <w:t xml:space="preserve"> (5)</w:t>
      </w:r>
      <w:r w:rsidRPr="006729D5">
        <w:rPr>
          <w:rFonts w:ascii="Calibri" w:hAnsi="Calibri" w:cs="Times New Roman"/>
          <w:color w:val="000000"/>
        </w:rPr>
        <w:t xml:space="preserve"> dias consecutivos anteriores à data de abertura da sessão pública. </w:t>
      </w:r>
    </w:p>
    <w:p w:rsidR="00232C30" w:rsidRPr="006729D5" w:rsidRDefault="00232C30" w:rsidP="000B052D">
      <w:pPr>
        <w:pStyle w:val="PargrafodaLista"/>
        <w:spacing w:before="100" w:beforeAutospacing="1" w:after="100" w:afterAutospacing="1"/>
        <w:ind w:left="0"/>
        <w:jc w:val="both"/>
        <w:rPr>
          <w:rFonts w:ascii="Calibri" w:hAnsi="Calibri" w:cs="Times New Roman"/>
          <w:color w:val="000000"/>
        </w:rPr>
      </w:pPr>
    </w:p>
    <w:p w:rsidR="00B0153A" w:rsidRDefault="00B0153A" w:rsidP="000B052D">
      <w:pPr>
        <w:pStyle w:val="PargrafodaLista"/>
        <w:numPr>
          <w:ilvl w:val="1"/>
          <w:numId w:val="1"/>
        </w:numPr>
        <w:spacing w:before="100" w:beforeAutospacing="1" w:after="100" w:afterAutospacing="1"/>
        <w:ind w:left="0" w:firstLine="0"/>
        <w:jc w:val="both"/>
        <w:rPr>
          <w:rFonts w:ascii="Calibri" w:hAnsi="Calibri" w:cs="Times New Roman"/>
          <w:color w:val="000000"/>
        </w:rPr>
      </w:pPr>
      <w:r w:rsidRPr="006729D5">
        <w:rPr>
          <w:rFonts w:ascii="Calibri" w:hAnsi="Calibri" w:cs="Times New Roman"/>
          <w:color w:val="000000"/>
        </w:rPr>
        <w:t xml:space="preserve">As dúvidas serão consolidadas e respondidas, por escrito, </w:t>
      </w:r>
      <w:proofErr w:type="gramStart"/>
      <w:r w:rsidRPr="006729D5">
        <w:rPr>
          <w:rFonts w:ascii="Calibri" w:hAnsi="Calibri" w:cs="Times New Roman"/>
          <w:color w:val="000000"/>
        </w:rPr>
        <w:t>após</w:t>
      </w:r>
      <w:proofErr w:type="gramEnd"/>
      <w:r w:rsidRPr="006729D5">
        <w:rPr>
          <w:rFonts w:ascii="Calibri" w:hAnsi="Calibri" w:cs="Times New Roman"/>
          <w:color w:val="000000"/>
        </w:rPr>
        <w:t xml:space="preserve"> esgotado o prazo de consulta, por meio de circular afixada em mural na sede da Comissão e encaminhada a todos os interessados que tenham informado seu endereço eletrônico, cabendo àqueles que por qualquer motivo não tenham recebido as informações no prazo estipulado o de</w:t>
      </w:r>
      <w:r w:rsidR="00F125EA" w:rsidRPr="006729D5">
        <w:rPr>
          <w:rFonts w:ascii="Calibri" w:hAnsi="Calibri" w:cs="Times New Roman"/>
          <w:color w:val="000000"/>
        </w:rPr>
        <w:t>ver, no resguardo de seus interesses , de inteirar-se sobre o teor do documento.</w:t>
      </w:r>
    </w:p>
    <w:p w:rsidR="00232C30" w:rsidRPr="00232C30" w:rsidRDefault="00232C30" w:rsidP="000B052D">
      <w:pPr>
        <w:pStyle w:val="PargrafodaLista"/>
        <w:jc w:val="both"/>
        <w:rPr>
          <w:rFonts w:ascii="Calibri" w:hAnsi="Calibri" w:cs="Times New Roman"/>
          <w:color w:val="000000"/>
        </w:rPr>
      </w:pPr>
    </w:p>
    <w:p w:rsidR="00F125EA" w:rsidRDefault="00F125EA" w:rsidP="000B052D">
      <w:pPr>
        <w:pStyle w:val="PargrafodaLista"/>
        <w:numPr>
          <w:ilvl w:val="1"/>
          <w:numId w:val="1"/>
        </w:numPr>
        <w:spacing w:before="100" w:beforeAutospacing="1" w:after="100" w:afterAutospacing="1"/>
        <w:ind w:left="0" w:firstLine="0"/>
        <w:jc w:val="both"/>
        <w:rPr>
          <w:rFonts w:ascii="Calibri" w:hAnsi="Calibri" w:cs="Times New Roman"/>
          <w:color w:val="000000"/>
        </w:rPr>
      </w:pPr>
      <w:r w:rsidRPr="006729D5">
        <w:rPr>
          <w:rFonts w:ascii="Calibri" w:hAnsi="Calibri" w:cs="Times New Roman"/>
          <w:color w:val="000000"/>
        </w:rPr>
        <w:t xml:space="preserve">Os interessados deverão estudar minuciosa e cuidadosamente o edital e seus anexos, bem como todas as instruções, termos e especificações técnicas presentes, informando-se de todas as circunstâncias ou detalhes que possam de algum modo afetar a aferição dos custos e prazos envolvidos na execução do objeto. </w:t>
      </w:r>
    </w:p>
    <w:p w:rsidR="00232C30" w:rsidRPr="00232C30" w:rsidRDefault="00232C30" w:rsidP="000B052D">
      <w:pPr>
        <w:pStyle w:val="PargrafodaLista"/>
        <w:jc w:val="both"/>
        <w:rPr>
          <w:rFonts w:ascii="Calibri" w:hAnsi="Calibri" w:cs="Times New Roman"/>
          <w:color w:val="000000"/>
        </w:rPr>
      </w:pPr>
    </w:p>
    <w:p w:rsidR="00F125EA" w:rsidRDefault="00F125EA" w:rsidP="000B052D">
      <w:pPr>
        <w:pStyle w:val="PargrafodaLista"/>
        <w:numPr>
          <w:ilvl w:val="1"/>
          <w:numId w:val="1"/>
        </w:numPr>
        <w:spacing w:before="100" w:beforeAutospacing="1" w:after="100" w:afterAutospacing="1"/>
        <w:ind w:left="0" w:firstLine="0"/>
        <w:jc w:val="both"/>
        <w:rPr>
          <w:rFonts w:ascii="Calibri" w:hAnsi="Calibri" w:cs="Times New Roman"/>
          <w:color w:val="000000"/>
        </w:rPr>
      </w:pPr>
      <w:r w:rsidRPr="006729D5">
        <w:rPr>
          <w:rFonts w:ascii="Calibri" w:hAnsi="Calibri" w:cs="Times New Roman"/>
          <w:color w:val="000000"/>
        </w:rPr>
        <w:t xml:space="preserve">Os proponentes assumem todos os custos de preparação e apresentação de suas documentações, e a Administração não será, em nenhum caso, responsável por essas despesas, independentemente da condução ou do resultado do procedimento. </w:t>
      </w:r>
    </w:p>
    <w:p w:rsidR="00232C30" w:rsidRPr="00232C30" w:rsidRDefault="00232C30" w:rsidP="000B052D">
      <w:pPr>
        <w:pStyle w:val="PargrafodaLista"/>
        <w:jc w:val="both"/>
        <w:rPr>
          <w:rFonts w:ascii="Calibri" w:hAnsi="Calibri" w:cs="Times New Roman"/>
          <w:color w:val="000000"/>
        </w:rPr>
      </w:pPr>
    </w:p>
    <w:p w:rsidR="00F125EA" w:rsidRDefault="00F125EA" w:rsidP="000B052D">
      <w:pPr>
        <w:pStyle w:val="PargrafodaLista"/>
        <w:numPr>
          <w:ilvl w:val="1"/>
          <w:numId w:val="1"/>
        </w:numPr>
        <w:spacing w:before="100" w:beforeAutospacing="1" w:after="100" w:afterAutospacing="1"/>
        <w:ind w:left="0" w:firstLine="0"/>
        <w:jc w:val="both"/>
        <w:rPr>
          <w:rFonts w:ascii="Calibri" w:hAnsi="Calibri" w:cs="Times New Roman"/>
          <w:color w:val="000000"/>
        </w:rPr>
      </w:pPr>
      <w:r w:rsidRPr="006729D5">
        <w:rPr>
          <w:rFonts w:ascii="Calibri" w:hAnsi="Calibri" w:cs="Times New Roman"/>
          <w:color w:val="000000"/>
        </w:rPr>
        <w:t xml:space="preserve">A participação neste procedimento implica plena aceitação, por parte do proponente, das condições estabelecidas neste edital e em seus anexos, bem como obrigatoriedade do cumprimento das disposições nele contidas. </w:t>
      </w:r>
    </w:p>
    <w:p w:rsidR="00F125EA" w:rsidRDefault="00F125EA" w:rsidP="000B052D">
      <w:pPr>
        <w:pStyle w:val="PargrafodaLista"/>
        <w:numPr>
          <w:ilvl w:val="1"/>
          <w:numId w:val="1"/>
        </w:numPr>
        <w:spacing w:before="100" w:beforeAutospacing="1" w:after="100" w:afterAutospacing="1"/>
        <w:ind w:left="0" w:firstLine="0"/>
        <w:jc w:val="both"/>
        <w:rPr>
          <w:rFonts w:ascii="Calibri" w:hAnsi="Calibri" w:cs="Times New Roman"/>
          <w:color w:val="000000"/>
        </w:rPr>
      </w:pPr>
      <w:r w:rsidRPr="006729D5">
        <w:rPr>
          <w:rFonts w:ascii="Calibri" w:hAnsi="Calibri" w:cs="Times New Roman"/>
          <w:color w:val="000000"/>
        </w:rPr>
        <w:t xml:space="preserve">Qualquer modificação no edital exige divulgação pelo mesmo instrumento de publicação em que se deu o texto original, reabrindo-se o prazo inicialmente estabelecido, exceto quando, inquestionavelmente, a alteração não afetar a formulação das propostas. </w:t>
      </w:r>
    </w:p>
    <w:p w:rsidR="00232C30" w:rsidRPr="00232C30" w:rsidRDefault="00232C30" w:rsidP="000B052D">
      <w:pPr>
        <w:pStyle w:val="PargrafodaLista"/>
        <w:jc w:val="both"/>
        <w:rPr>
          <w:rFonts w:ascii="Calibri" w:hAnsi="Calibri" w:cs="Times New Roman"/>
          <w:color w:val="000000"/>
        </w:rPr>
      </w:pPr>
    </w:p>
    <w:p w:rsidR="00F125EA" w:rsidRDefault="00F125EA" w:rsidP="000B052D">
      <w:pPr>
        <w:pStyle w:val="PargrafodaLista"/>
        <w:numPr>
          <w:ilvl w:val="1"/>
          <w:numId w:val="1"/>
        </w:numPr>
        <w:spacing w:before="100" w:beforeAutospacing="1" w:after="100" w:afterAutospacing="1"/>
        <w:ind w:left="0" w:firstLine="0"/>
        <w:jc w:val="both"/>
        <w:rPr>
          <w:rFonts w:ascii="Calibri" w:hAnsi="Calibri" w:cs="Times New Roman"/>
          <w:color w:val="000000"/>
        </w:rPr>
      </w:pPr>
      <w:r w:rsidRPr="006729D5">
        <w:rPr>
          <w:rFonts w:ascii="Calibri" w:hAnsi="Calibri" w:cs="Times New Roman"/>
          <w:color w:val="000000"/>
        </w:rPr>
        <w:lastRenderedPageBreak/>
        <w:t xml:space="preserve"> Não havendo expediente ou ocorrendo qualquer fato superveniente que impeça a realização da sessão pública na data marcada, será automaticamente transferida para o primeiro dia útil subsequente, no mesmo horário e local anteriormente estabelecido, desde que não haja comunicação contrária da Comissão. </w:t>
      </w:r>
    </w:p>
    <w:p w:rsidR="00232C30" w:rsidRPr="00232C30" w:rsidRDefault="00232C30" w:rsidP="000B052D">
      <w:pPr>
        <w:pStyle w:val="PargrafodaLista"/>
        <w:jc w:val="both"/>
        <w:rPr>
          <w:rFonts w:ascii="Calibri" w:hAnsi="Calibri" w:cs="Times New Roman"/>
          <w:color w:val="000000"/>
        </w:rPr>
      </w:pPr>
    </w:p>
    <w:p w:rsidR="00F125EA" w:rsidRDefault="00F125EA" w:rsidP="000B052D">
      <w:pPr>
        <w:pStyle w:val="PargrafodaLista"/>
        <w:numPr>
          <w:ilvl w:val="1"/>
          <w:numId w:val="1"/>
        </w:numPr>
        <w:spacing w:before="100" w:beforeAutospacing="1" w:after="100" w:afterAutospacing="1"/>
        <w:ind w:left="0" w:firstLine="0"/>
        <w:jc w:val="both"/>
        <w:rPr>
          <w:rFonts w:ascii="Calibri" w:hAnsi="Calibri" w:cs="Times New Roman"/>
          <w:color w:val="000000"/>
        </w:rPr>
      </w:pPr>
      <w:r w:rsidRPr="006729D5">
        <w:rPr>
          <w:rFonts w:ascii="Calibri" w:hAnsi="Calibri" w:cs="Times New Roman"/>
          <w:color w:val="000000"/>
        </w:rPr>
        <w:t xml:space="preserve"> É facultada à Comissão ou autoridade superior, em qualquer fase deste procedimento, a promoção de diligência destinada a esclarecer ou complementar a instrução do processo, vedada a inclusão posterior de documento ou informação que deveria constar no ato da sessão pública. </w:t>
      </w:r>
    </w:p>
    <w:p w:rsidR="00232C30" w:rsidRPr="00232C30" w:rsidRDefault="00232C30" w:rsidP="000B052D">
      <w:pPr>
        <w:pStyle w:val="PargrafodaLista"/>
        <w:jc w:val="both"/>
        <w:rPr>
          <w:rFonts w:ascii="Calibri" w:hAnsi="Calibri" w:cs="Times New Roman"/>
          <w:color w:val="000000"/>
        </w:rPr>
      </w:pPr>
    </w:p>
    <w:p w:rsidR="00F125EA" w:rsidRDefault="00F125EA" w:rsidP="000B052D">
      <w:pPr>
        <w:pStyle w:val="PargrafodaLista"/>
        <w:numPr>
          <w:ilvl w:val="1"/>
          <w:numId w:val="1"/>
        </w:numPr>
        <w:spacing w:before="100" w:beforeAutospacing="1" w:after="100" w:afterAutospacing="1"/>
        <w:ind w:left="0" w:firstLine="0"/>
        <w:jc w:val="both"/>
        <w:rPr>
          <w:rFonts w:ascii="Calibri" w:hAnsi="Calibri" w:cs="Times New Roman"/>
          <w:color w:val="000000"/>
        </w:rPr>
      </w:pPr>
      <w:r w:rsidRPr="006729D5">
        <w:rPr>
          <w:rFonts w:ascii="Calibri" w:hAnsi="Calibri" w:cs="Times New Roman"/>
          <w:color w:val="000000"/>
        </w:rPr>
        <w:t xml:space="preserve">Na contagem dos prazos estabelecidos neste edital e em seus anexos, excluir-se-á o dia do início e incluir-se-á o do vencimento. Só se iniciam e vencem os prazos em dias de expediente na Administração. </w:t>
      </w:r>
    </w:p>
    <w:p w:rsidR="00232C30" w:rsidRPr="00232C30" w:rsidRDefault="00232C30" w:rsidP="000B052D">
      <w:pPr>
        <w:pStyle w:val="PargrafodaLista"/>
        <w:jc w:val="both"/>
        <w:rPr>
          <w:rFonts w:ascii="Calibri" w:hAnsi="Calibri" w:cs="Times New Roman"/>
          <w:color w:val="000000"/>
        </w:rPr>
      </w:pPr>
    </w:p>
    <w:p w:rsidR="00F125EA" w:rsidRDefault="00F125EA" w:rsidP="000B052D">
      <w:pPr>
        <w:pStyle w:val="PargrafodaLista"/>
        <w:numPr>
          <w:ilvl w:val="1"/>
          <w:numId w:val="1"/>
        </w:numPr>
        <w:spacing w:before="100" w:beforeAutospacing="1" w:after="100" w:afterAutospacing="1"/>
        <w:ind w:left="0" w:firstLine="0"/>
        <w:jc w:val="both"/>
        <w:rPr>
          <w:rFonts w:ascii="Calibri" w:hAnsi="Calibri" w:cs="Times New Roman"/>
          <w:color w:val="000000"/>
        </w:rPr>
      </w:pPr>
      <w:r w:rsidRPr="006729D5">
        <w:rPr>
          <w:rFonts w:ascii="Calibri" w:hAnsi="Calibri" w:cs="Times New Roman"/>
          <w:color w:val="000000"/>
        </w:rPr>
        <w:t xml:space="preserve">O desatendimento de exigências formais não essenciais não importará o afastamento do proponente, desde que seja possível o aproveitamento do ato, </w:t>
      </w:r>
      <w:r w:rsidR="00E14FBD" w:rsidRPr="006729D5">
        <w:rPr>
          <w:rFonts w:ascii="Calibri" w:hAnsi="Calibri" w:cs="Times New Roman"/>
          <w:color w:val="000000"/>
        </w:rPr>
        <w:t>observado</w:t>
      </w:r>
      <w:r w:rsidRPr="006729D5">
        <w:rPr>
          <w:rFonts w:ascii="Calibri" w:hAnsi="Calibri" w:cs="Times New Roman"/>
          <w:color w:val="000000"/>
        </w:rPr>
        <w:t xml:space="preserve"> os princípios da isonomia e do interesse público. </w:t>
      </w:r>
    </w:p>
    <w:p w:rsidR="00232C30" w:rsidRPr="00232C30" w:rsidRDefault="00232C30" w:rsidP="000B052D">
      <w:pPr>
        <w:pStyle w:val="PargrafodaLista"/>
        <w:jc w:val="both"/>
        <w:rPr>
          <w:rFonts w:ascii="Calibri" w:hAnsi="Calibri" w:cs="Times New Roman"/>
          <w:color w:val="000000"/>
        </w:rPr>
      </w:pPr>
    </w:p>
    <w:p w:rsidR="00F125EA" w:rsidRDefault="00F125EA" w:rsidP="000B052D">
      <w:pPr>
        <w:pStyle w:val="PargrafodaLista"/>
        <w:numPr>
          <w:ilvl w:val="1"/>
          <w:numId w:val="1"/>
        </w:numPr>
        <w:spacing w:before="100" w:beforeAutospacing="1" w:after="100" w:afterAutospacing="1"/>
        <w:ind w:left="0" w:firstLine="0"/>
        <w:jc w:val="both"/>
        <w:rPr>
          <w:rFonts w:ascii="Calibri" w:hAnsi="Calibri" w:cs="Times New Roman"/>
          <w:color w:val="000000"/>
        </w:rPr>
      </w:pPr>
      <w:r w:rsidRPr="006729D5">
        <w:rPr>
          <w:rFonts w:ascii="Calibri" w:hAnsi="Calibri" w:cs="Times New Roman"/>
          <w:color w:val="000000"/>
        </w:rPr>
        <w:t xml:space="preserve">As normas que disciplinam este procedimento serão sempre interpretadas em favor da ampliação da disputa entre os interessados, desde que não comprometam o interesse da Administração, o princípio da isonomia, a finalidade e a segurança da contratação. </w:t>
      </w:r>
    </w:p>
    <w:p w:rsidR="00232C30" w:rsidRPr="00232C30" w:rsidRDefault="00232C30" w:rsidP="000B052D">
      <w:pPr>
        <w:pStyle w:val="PargrafodaLista"/>
        <w:jc w:val="both"/>
        <w:rPr>
          <w:rFonts w:ascii="Calibri" w:hAnsi="Calibri" w:cs="Times New Roman"/>
          <w:color w:val="000000"/>
        </w:rPr>
      </w:pPr>
    </w:p>
    <w:p w:rsidR="00F125EA" w:rsidRDefault="00F125EA" w:rsidP="000B052D">
      <w:pPr>
        <w:pStyle w:val="PargrafodaLista"/>
        <w:numPr>
          <w:ilvl w:val="1"/>
          <w:numId w:val="1"/>
        </w:numPr>
        <w:spacing w:before="100" w:beforeAutospacing="1" w:after="100" w:afterAutospacing="1"/>
        <w:ind w:left="0" w:firstLine="0"/>
        <w:jc w:val="both"/>
        <w:rPr>
          <w:rFonts w:ascii="Calibri" w:hAnsi="Calibri" w:cs="Times New Roman"/>
          <w:color w:val="000000"/>
        </w:rPr>
      </w:pPr>
      <w:r w:rsidRPr="006729D5">
        <w:rPr>
          <w:rFonts w:ascii="Calibri" w:hAnsi="Calibri" w:cs="Times New Roman"/>
          <w:color w:val="000000"/>
        </w:rPr>
        <w:t xml:space="preserve">Todas as peças que compõem o processo são complementares entre si. Assim, qualquer menção formulada em um documento e omitida nos outros, será considerada como especificada e válida. Não será admitida a argumentação de desconhecimento de obrigação a ser </w:t>
      </w:r>
      <w:r w:rsidR="00E14FBD" w:rsidRPr="006729D5">
        <w:rPr>
          <w:rFonts w:ascii="Calibri" w:hAnsi="Calibri" w:cs="Times New Roman"/>
          <w:color w:val="000000"/>
        </w:rPr>
        <w:t>cumprida devida</w:t>
      </w:r>
      <w:r w:rsidRPr="006729D5">
        <w:rPr>
          <w:rFonts w:ascii="Calibri" w:hAnsi="Calibri" w:cs="Times New Roman"/>
          <w:color w:val="000000"/>
        </w:rPr>
        <w:t xml:space="preserve"> sua omissão em algum documento. </w:t>
      </w:r>
    </w:p>
    <w:p w:rsidR="00232C30" w:rsidRPr="00232C30" w:rsidRDefault="00232C30" w:rsidP="000B052D">
      <w:pPr>
        <w:pStyle w:val="PargrafodaLista"/>
        <w:jc w:val="both"/>
        <w:rPr>
          <w:rFonts w:ascii="Calibri" w:hAnsi="Calibri" w:cs="Times New Roman"/>
          <w:color w:val="000000"/>
        </w:rPr>
      </w:pPr>
    </w:p>
    <w:p w:rsidR="0084278E" w:rsidRDefault="0084278E" w:rsidP="000B052D">
      <w:pPr>
        <w:pStyle w:val="PargrafodaLista"/>
        <w:numPr>
          <w:ilvl w:val="1"/>
          <w:numId w:val="1"/>
        </w:numPr>
        <w:spacing w:before="100" w:beforeAutospacing="1" w:after="100" w:afterAutospacing="1"/>
        <w:ind w:left="0" w:firstLine="0"/>
        <w:jc w:val="both"/>
        <w:rPr>
          <w:rFonts w:ascii="Calibri" w:hAnsi="Calibri" w:cs="Times New Roman"/>
          <w:color w:val="000000"/>
        </w:rPr>
      </w:pPr>
      <w:r w:rsidRPr="006729D5">
        <w:rPr>
          <w:rFonts w:ascii="Calibri" w:hAnsi="Calibri" w:cs="Times New Roman"/>
          <w:color w:val="000000"/>
        </w:rPr>
        <w:t>O edital e seus anexos, assim como os demais autos do processo administrativo, permanecerão com vista franqueada aos interessados e poderão ser lidos e/ou obtidos no Setor de Licitações</w:t>
      </w:r>
      <w:r w:rsidR="00CD118D" w:rsidRPr="006729D5">
        <w:rPr>
          <w:rFonts w:ascii="Calibri" w:hAnsi="Calibri" w:cs="Times New Roman"/>
          <w:color w:val="000000"/>
        </w:rPr>
        <w:t xml:space="preserve"> e Contratos</w:t>
      </w:r>
      <w:r w:rsidRPr="006729D5">
        <w:rPr>
          <w:rFonts w:ascii="Calibri" w:hAnsi="Calibri" w:cs="Times New Roman"/>
          <w:color w:val="000000"/>
        </w:rPr>
        <w:t xml:space="preserve"> do Campus </w:t>
      </w:r>
      <w:r w:rsidR="00263F2C">
        <w:rPr>
          <w:rFonts w:ascii="Calibri" w:hAnsi="Calibri" w:cs="Times New Roman"/>
          <w:color w:val="000000"/>
        </w:rPr>
        <w:t>Santo Augusto</w:t>
      </w:r>
      <w:r w:rsidRPr="006729D5">
        <w:rPr>
          <w:rFonts w:ascii="Calibri" w:hAnsi="Calibri" w:cs="Times New Roman"/>
          <w:color w:val="000000"/>
        </w:rPr>
        <w:t xml:space="preserve">, nos dias </w:t>
      </w:r>
      <w:r w:rsidR="002C153E" w:rsidRPr="006729D5">
        <w:rPr>
          <w:rFonts w:ascii="Calibri" w:hAnsi="Calibri" w:cs="Times New Roman"/>
          <w:color w:val="000000"/>
        </w:rPr>
        <w:t>úteis,</w:t>
      </w:r>
      <w:r w:rsidRPr="006729D5">
        <w:rPr>
          <w:rFonts w:ascii="Calibri" w:hAnsi="Calibri" w:cs="Times New Roman"/>
          <w:color w:val="000000"/>
        </w:rPr>
        <w:t xml:space="preserve"> no horário das </w:t>
      </w:r>
      <w:proofErr w:type="gramStart"/>
      <w:r w:rsidRPr="006729D5">
        <w:rPr>
          <w:rFonts w:ascii="Calibri" w:hAnsi="Calibri" w:cs="Times New Roman"/>
          <w:color w:val="000000"/>
        </w:rPr>
        <w:t>8:00</w:t>
      </w:r>
      <w:proofErr w:type="gramEnd"/>
      <w:r w:rsidRPr="006729D5">
        <w:rPr>
          <w:rFonts w:ascii="Calibri" w:hAnsi="Calibri" w:cs="Times New Roman"/>
          <w:color w:val="000000"/>
        </w:rPr>
        <w:t xml:space="preserve"> horas as 11 horas e das 14 horas 1</w:t>
      </w:r>
      <w:r w:rsidR="00263F2C">
        <w:rPr>
          <w:rFonts w:ascii="Calibri" w:hAnsi="Calibri" w:cs="Times New Roman"/>
          <w:color w:val="000000"/>
        </w:rPr>
        <w:t>7</w:t>
      </w:r>
      <w:r w:rsidRPr="006729D5">
        <w:rPr>
          <w:rFonts w:ascii="Calibri" w:hAnsi="Calibri" w:cs="Times New Roman"/>
          <w:color w:val="000000"/>
        </w:rPr>
        <w:t xml:space="preserve"> horas.</w:t>
      </w:r>
    </w:p>
    <w:p w:rsidR="00263F2C" w:rsidRPr="00263F2C" w:rsidRDefault="00263F2C" w:rsidP="000B052D">
      <w:pPr>
        <w:pStyle w:val="PargrafodaLista"/>
        <w:jc w:val="both"/>
        <w:rPr>
          <w:rFonts w:ascii="Calibri" w:hAnsi="Calibri" w:cs="Times New Roman"/>
          <w:color w:val="000000"/>
        </w:rPr>
      </w:pPr>
    </w:p>
    <w:p w:rsidR="004B1A4F" w:rsidRDefault="0084278E" w:rsidP="000B052D">
      <w:pPr>
        <w:pStyle w:val="PargrafodaLista"/>
        <w:numPr>
          <w:ilvl w:val="1"/>
          <w:numId w:val="1"/>
        </w:numPr>
        <w:spacing w:before="100" w:beforeAutospacing="1" w:after="100" w:afterAutospacing="1"/>
        <w:ind w:left="0" w:firstLine="0"/>
        <w:jc w:val="both"/>
        <w:rPr>
          <w:rFonts w:ascii="Calibri" w:hAnsi="Calibri" w:cs="Times New Roman"/>
          <w:color w:val="000000"/>
        </w:rPr>
      </w:pPr>
      <w:r w:rsidRPr="006729D5">
        <w:rPr>
          <w:rFonts w:ascii="Calibri" w:hAnsi="Calibri" w:cs="Times New Roman"/>
          <w:color w:val="000000"/>
        </w:rPr>
        <w:t xml:space="preserve">O edital também será disponibilizado, na integra, por e-mail, mediante solicitação enviada </w:t>
      </w:r>
      <w:r w:rsidR="002C153E" w:rsidRPr="006729D5">
        <w:rPr>
          <w:rFonts w:ascii="Calibri" w:hAnsi="Calibri" w:cs="Times New Roman"/>
          <w:color w:val="000000"/>
        </w:rPr>
        <w:t xml:space="preserve">para: </w:t>
      </w:r>
      <w:hyperlink r:id="rId11" w:history="1">
        <w:r w:rsidR="00263F2C" w:rsidRPr="00DC7791">
          <w:rPr>
            <w:rStyle w:val="Hyperlink"/>
            <w:rFonts w:ascii="Calibri" w:hAnsi="Calibri" w:cs="Times New Roman"/>
          </w:rPr>
          <w:t>compras.sa@iffarroupilha.edu.br</w:t>
        </w:r>
      </w:hyperlink>
      <w:r w:rsidRPr="006729D5">
        <w:rPr>
          <w:rFonts w:ascii="Calibri" w:hAnsi="Calibri" w:cs="Times New Roman"/>
          <w:color w:val="000000"/>
        </w:rPr>
        <w:t>.</w:t>
      </w:r>
    </w:p>
    <w:p w:rsidR="00263F2C" w:rsidRPr="00263F2C" w:rsidRDefault="00263F2C" w:rsidP="000B052D">
      <w:pPr>
        <w:pStyle w:val="PargrafodaLista"/>
        <w:jc w:val="both"/>
        <w:rPr>
          <w:rFonts w:ascii="Calibri" w:hAnsi="Calibri" w:cs="Times New Roman"/>
          <w:color w:val="000000"/>
        </w:rPr>
      </w:pPr>
    </w:p>
    <w:p w:rsidR="0084278E" w:rsidRDefault="0084278E" w:rsidP="000B052D">
      <w:pPr>
        <w:pStyle w:val="PargrafodaLista"/>
        <w:numPr>
          <w:ilvl w:val="1"/>
          <w:numId w:val="1"/>
        </w:numPr>
        <w:spacing w:before="100" w:beforeAutospacing="1" w:after="100" w:afterAutospacing="1"/>
        <w:ind w:left="0" w:firstLine="0"/>
        <w:jc w:val="both"/>
        <w:rPr>
          <w:rFonts w:ascii="Calibri" w:hAnsi="Calibri" w:cs="Times New Roman"/>
          <w:color w:val="000000"/>
        </w:rPr>
      </w:pPr>
      <w:r w:rsidRPr="006729D5">
        <w:rPr>
          <w:rFonts w:ascii="Calibri" w:hAnsi="Calibri" w:cs="Times New Roman"/>
          <w:color w:val="000000"/>
        </w:rPr>
        <w:t xml:space="preserve">Em caso de cobrança pelo fornecimento de cópia da íntegra do edital e de seus anexos, o valor se limitará ao custo efetivo da reprodução gráfica de tais documentos, nos termos do artigo 32, § 5°, da Lei n° 8.666/1993. </w:t>
      </w:r>
    </w:p>
    <w:p w:rsidR="00263F2C" w:rsidRPr="00263F2C" w:rsidRDefault="00263F2C" w:rsidP="000B052D">
      <w:pPr>
        <w:pStyle w:val="PargrafodaLista"/>
        <w:jc w:val="both"/>
        <w:rPr>
          <w:rFonts w:ascii="Calibri" w:hAnsi="Calibri" w:cs="Times New Roman"/>
          <w:color w:val="000000"/>
        </w:rPr>
      </w:pPr>
    </w:p>
    <w:p w:rsidR="0084278E" w:rsidRDefault="0084278E" w:rsidP="000B052D">
      <w:pPr>
        <w:pStyle w:val="PargrafodaLista"/>
        <w:numPr>
          <w:ilvl w:val="1"/>
          <w:numId w:val="1"/>
        </w:numPr>
        <w:spacing w:before="100" w:beforeAutospacing="1" w:after="100" w:afterAutospacing="1"/>
        <w:ind w:left="0" w:firstLine="0"/>
        <w:jc w:val="both"/>
        <w:rPr>
          <w:rFonts w:ascii="Calibri" w:hAnsi="Calibri" w:cs="Times New Roman"/>
          <w:color w:val="000000"/>
        </w:rPr>
      </w:pPr>
      <w:r w:rsidRPr="006729D5">
        <w:rPr>
          <w:rFonts w:ascii="Calibri" w:hAnsi="Calibri" w:cs="Times New Roman"/>
          <w:color w:val="000000"/>
        </w:rPr>
        <w:lastRenderedPageBreak/>
        <w:t xml:space="preserve">Os casos omissos serão dirimidos pela Comissão com base nas disposições das normas aplicáveis. </w:t>
      </w:r>
    </w:p>
    <w:p w:rsidR="00263F2C" w:rsidRPr="00263F2C" w:rsidRDefault="00263F2C" w:rsidP="000B052D">
      <w:pPr>
        <w:pStyle w:val="PargrafodaLista"/>
        <w:jc w:val="both"/>
        <w:rPr>
          <w:rFonts w:ascii="Calibri" w:hAnsi="Calibri" w:cs="Times New Roman"/>
          <w:color w:val="000000"/>
        </w:rPr>
      </w:pPr>
    </w:p>
    <w:p w:rsidR="0084278E" w:rsidRDefault="0084278E" w:rsidP="000B052D">
      <w:pPr>
        <w:pStyle w:val="PargrafodaLista"/>
        <w:numPr>
          <w:ilvl w:val="1"/>
          <w:numId w:val="1"/>
        </w:numPr>
        <w:spacing w:before="100" w:beforeAutospacing="1" w:after="100" w:afterAutospacing="1"/>
        <w:ind w:left="0" w:firstLine="0"/>
        <w:jc w:val="both"/>
        <w:rPr>
          <w:rFonts w:ascii="Calibri" w:hAnsi="Calibri" w:cs="Times New Roman"/>
          <w:color w:val="000000"/>
        </w:rPr>
      </w:pPr>
      <w:r w:rsidRPr="006729D5">
        <w:rPr>
          <w:rFonts w:ascii="Calibri" w:hAnsi="Calibri" w:cs="Times New Roman"/>
          <w:color w:val="000000"/>
        </w:rPr>
        <w:t xml:space="preserve">As questões decorrentes da execução deste instrumento, que não possam ser dirimidas administrativamente, serão processadas e julgadas na Justiça Federal, Seção Judiciária de Santa Maria/RS - Justiça Federal. </w:t>
      </w:r>
    </w:p>
    <w:p w:rsidR="00263F2C" w:rsidRPr="00263F2C" w:rsidRDefault="00263F2C" w:rsidP="000B052D">
      <w:pPr>
        <w:pStyle w:val="PargrafodaLista"/>
        <w:jc w:val="both"/>
        <w:rPr>
          <w:rFonts w:ascii="Calibri" w:hAnsi="Calibri" w:cs="Times New Roman"/>
          <w:color w:val="000000"/>
        </w:rPr>
      </w:pPr>
    </w:p>
    <w:p w:rsidR="001A1F0C" w:rsidRPr="006729D5" w:rsidRDefault="001A1F0C" w:rsidP="000B052D">
      <w:pPr>
        <w:pStyle w:val="PargrafodaLista"/>
        <w:numPr>
          <w:ilvl w:val="1"/>
          <w:numId w:val="1"/>
        </w:numPr>
        <w:spacing w:before="100" w:beforeAutospacing="1" w:after="100" w:afterAutospacing="1"/>
        <w:ind w:left="0" w:firstLine="0"/>
        <w:jc w:val="both"/>
        <w:rPr>
          <w:rStyle w:val="Hyperlink"/>
          <w:rFonts w:ascii="Calibri" w:hAnsi="Calibri" w:cs="Times New Roman"/>
          <w:b/>
          <w:color w:val="000000"/>
          <w:u w:val="none"/>
        </w:rPr>
      </w:pPr>
      <w:proofErr w:type="gramStart"/>
      <w:r w:rsidRPr="006729D5">
        <w:rPr>
          <w:rFonts w:ascii="Calibri" w:hAnsi="Calibri" w:cs="Times New Roman"/>
          <w:b/>
          <w:color w:val="000000"/>
        </w:rPr>
        <w:t>A presente</w:t>
      </w:r>
      <w:proofErr w:type="gramEnd"/>
      <w:r w:rsidRPr="006729D5">
        <w:rPr>
          <w:rFonts w:ascii="Calibri" w:hAnsi="Calibri" w:cs="Times New Roman"/>
          <w:b/>
          <w:color w:val="000000"/>
        </w:rPr>
        <w:t xml:space="preserve"> Chamada Pública para alimentação escolar será publicada em jornal de circulação local</w:t>
      </w:r>
      <w:r w:rsidR="00C70A5A" w:rsidRPr="006729D5">
        <w:rPr>
          <w:rFonts w:ascii="Calibri" w:hAnsi="Calibri" w:cs="Times New Roman"/>
          <w:b/>
          <w:color w:val="000000"/>
        </w:rPr>
        <w:t>,</w:t>
      </w:r>
      <w:r w:rsidRPr="006729D5">
        <w:rPr>
          <w:rFonts w:ascii="Calibri" w:hAnsi="Calibri" w:cs="Times New Roman"/>
          <w:b/>
          <w:color w:val="000000"/>
        </w:rPr>
        <w:t xml:space="preserve">  </w:t>
      </w:r>
      <w:r w:rsidR="00C70A5A" w:rsidRPr="006729D5">
        <w:rPr>
          <w:rFonts w:ascii="Calibri" w:hAnsi="Calibri" w:cs="Times New Roman"/>
          <w:b/>
          <w:color w:val="000000"/>
        </w:rPr>
        <w:t xml:space="preserve">na forma de mural  e </w:t>
      </w:r>
      <w:r w:rsidRPr="006729D5">
        <w:rPr>
          <w:rFonts w:ascii="Calibri" w:hAnsi="Calibri" w:cs="Times New Roman"/>
          <w:b/>
          <w:color w:val="000000"/>
        </w:rPr>
        <w:t xml:space="preserve">divulgada no sitio eletrônico: </w:t>
      </w:r>
      <w:hyperlink r:id="rId12" w:history="1">
        <w:r w:rsidR="00263F2C">
          <w:rPr>
            <w:rStyle w:val="Hyperlink"/>
          </w:rPr>
          <w:t>https://www.iffarroupilha.edu.br/licitacoes_santoaugusto/editais-licitacao-sau</w:t>
        </w:r>
      </w:hyperlink>
      <w:r w:rsidRPr="006729D5">
        <w:rPr>
          <w:rStyle w:val="Hyperlink"/>
          <w:rFonts w:ascii="Calibri" w:eastAsia="Times New Roman" w:hAnsi="Calibri" w:cs="Times New Roman"/>
          <w:b/>
          <w:u w:val="none"/>
          <w:lang w:eastAsia="pt-BR"/>
        </w:rPr>
        <w:t xml:space="preserve"> </w:t>
      </w:r>
      <w:r w:rsidRPr="006729D5">
        <w:rPr>
          <w:rStyle w:val="Hyperlink"/>
          <w:rFonts w:ascii="Calibri" w:eastAsia="Times New Roman" w:hAnsi="Calibri" w:cs="Times New Roman"/>
          <w:b/>
          <w:color w:val="000000" w:themeColor="text1"/>
          <w:u w:val="none"/>
          <w:lang w:eastAsia="pt-BR"/>
        </w:rPr>
        <w:t xml:space="preserve">permanecendo aberto para </w:t>
      </w:r>
      <w:r w:rsidR="00C70A5A" w:rsidRPr="006729D5">
        <w:rPr>
          <w:rStyle w:val="Hyperlink"/>
          <w:rFonts w:ascii="Calibri" w:eastAsia="Times New Roman" w:hAnsi="Calibri" w:cs="Times New Roman"/>
          <w:b/>
          <w:color w:val="000000" w:themeColor="text1"/>
          <w:u w:val="none"/>
          <w:lang w:eastAsia="pt-BR"/>
        </w:rPr>
        <w:t>recebimento dos projetos de venda por um período de 20 dias, conforme art. 26 da Resolução 26/2013 FNDE.</w:t>
      </w:r>
      <w:r w:rsidR="00C70A5A" w:rsidRPr="006729D5">
        <w:rPr>
          <w:rStyle w:val="Hyperlink"/>
          <w:rFonts w:ascii="Calibri" w:eastAsia="Times New Roman" w:hAnsi="Calibri" w:cs="Times New Roman"/>
          <w:b/>
          <w:u w:val="none"/>
          <w:lang w:eastAsia="pt-BR"/>
        </w:rPr>
        <w:t xml:space="preserve"> </w:t>
      </w:r>
    </w:p>
    <w:p w:rsidR="00FD2E4A" w:rsidRPr="006729D5" w:rsidRDefault="00FD2E4A" w:rsidP="000B052D">
      <w:pPr>
        <w:jc w:val="both"/>
        <w:rPr>
          <w:rFonts w:ascii="Calibri" w:hAnsi="Calibri" w:cs="Times New Roman"/>
          <w:color w:val="000000"/>
        </w:rPr>
      </w:pPr>
      <w:r w:rsidRPr="006729D5">
        <w:rPr>
          <w:rFonts w:ascii="Calibri" w:hAnsi="Calibri" w:cs="Times New Roman"/>
          <w:color w:val="000000"/>
        </w:rPr>
        <w:t>Constituem Anexos a este Edital, dele fazendo parte integrante:</w:t>
      </w:r>
    </w:p>
    <w:p w:rsidR="00BA22D1" w:rsidRPr="006729D5" w:rsidRDefault="00BA22D1" w:rsidP="000B052D">
      <w:pPr>
        <w:pStyle w:val="PargrafodaLista"/>
        <w:numPr>
          <w:ilvl w:val="1"/>
          <w:numId w:val="1"/>
        </w:numPr>
        <w:spacing w:before="100" w:beforeAutospacing="1" w:after="100" w:afterAutospacing="1"/>
        <w:ind w:left="0" w:firstLine="0"/>
        <w:jc w:val="both"/>
        <w:rPr>
          <w:rFonts w:ascii="Calibri" w:hAnsi="Calibri" w:cs="Times New Roman"/>
          <w:color w:val="000000"/>
        </w:rPr>
      </w:pPr>
      <w:r w:rsidRPr="006729D5">
        <w:rPr>
          <w:rFonts w:ascii="Calibri" w:hAnsi="Calibri" w:cs="Times New Roman"/>
          <w:color w:val="000000"/>
        </w:rPr>
        <w:t xml:space="preserve">Anexo I: Termo de referência </w:t>
      </w:r>
    </w:p>
    <w:p w:rsidR="00FD2E4A" w:rsidRPr="006729D5" w:rsidRDefault="00FD2E4A" w:rsidP="000B052D">
      <w:pPr>
        <w:pStyle w:val="PargrafodaLista"/>
        <w:numPr>
          <w:ilvl w:val="1"/>
          <w:numId w:val="1"/>
        </w:numPr>
        <w:spacing w:before="100" w:beforeAutospacing="1" w:after="100" w:afterAutospacing="1"/>
        <w:ind w:left="0" w:firstLine="0"/>
        <w:jc w:val="both"/>
        <w:rPr>
          <w:rFonts w:ascii="Calibri" w:hAnsi="Calibri" w:cs="Times New Roman"/>
          <w:color w:val="000000"/>
        </w:rPr>
      </w:pPr>
      <w:r w:rsidRPr="006729D5">
        <w:rPr>
          <w:rFonts w:ascii="Calibri" w:hAnsi="Calibri" w:cs="Times New Roman"/>
          <w:color w:val="000000"/>
        </w:rPr>
        <w:t xml:space="preserve">Anexo </w:t>
      </w:r>
      <w:r w:rsidR="00F01968" w:rsidRPr="006729D5">
        <w:rPr>
          <w:rFonts w:ascii="Calibri" w:hAnsi="Calibri" w:cs="Times New Roman"/>
          <w:color w:val="000000"/>
        </w:rPr>
        <w:t>II:</w:t>
      </w:r>
      <w:r w:rsidRPr="006729D5">
        <w:rPr>
          <w:rFonts w:ascii="Calibri" w:hAnsi="Calibri" w:cs="Times New Roman"/>
          <w:color w:val="000000"/>
        </w:rPr>
        <w:t xml:space="preserve"> Minuta do contrato</w:t>
      </w:r>
    </w:p>
    <w:p w:rsidR="00FD2E4A" w:rsidRPr="006729D5" w:rsidRDefault="00FD2E4A" w:rsidP="000B052D">
      <w:pPr>
        <w:pStyle w:val="PargrafodaLista"/>
        <w:numPr>
          <w:ilvl w:val="1"/>
          <w:numId w:val="1"/>
        </w:numPr>
        <w:spacing w:before="100" w:beforeAutospacing="1" w:after="100" w:afterAutospacing="1"/>
        <w:ind w:left="0" w:firstLine="0"/>
        <w:jc w:val="both"/>
        <w:rPr>
          <w:rFonts w:ascii="Calibri" w:hAnsi="Calibri" w:cs="Times New Roman"/>
          <w:color w:val="000000"/>
        </w:rPr>
      </w:pPr>
      <w:r w:rsidRPr="006729D5">
        <w:rPr>
          <w:rFonts w:ascii="Calibri" w:hAnsi="Calibri" w:cs="Times New Roman"/>
          <w:color w:val="000000"/>
        </w:rPr>
        <w:t xml:space="preserve">Anexo </w:t>
      </w:r>
      <w:r w:rsidR="00F01968" w:rsidRPr="006729D5">
        <w:rPr>
          <w:rFonts w:ascii="Calibri" w:hAnsi="Calibri" w:cs="Times New Roman"/>
          <w:color w:val="000000"/>
        </w:rPr>
        <w:t>III:</w:t>
      </w:r>
      <w:r w:rsidR="002C153E" w:rsidRPr="006729D5">
        <w:rPr>
          <w:rFonts w:ascii="Calibri" w:hAnsi="Calibri" w:cs="Times New Roman"/>
          <w:color w:val="000000"/>
        </w:rPr>
        <w:t xml:space="preserve"> </w:t>
      </w:r>
      <w:r w:rsidR="00F01968" w:rsidRPr="006729D5">
        <w:rPr>
          <w:rFonts w:ascii="Calibri" w:hAnsi="Calibri" w:cs="Times New Roman"/>
          <w:color w:val="000000"/>
        </w:rPr>
        <w:t>Modelo de p</w:t>
      </w:r>
      <w:r w:rsidR="00CE3A39" w:rsidRPr="006729D5">
        <w:rPr>
          <w:rFonts w:ascii="Calibri" w:hAnsi="Calibri" w:cs="Times New Roman"/>
          <w:color w:val="000000"/>
        </w:rPr>
        <w:t>rojeto de venda para os fornecedores individuais</w:t>
      </w:r>
    </w:p>
    <w:p w:rsidR="00CE3A39" w:rsidRPr="006729D5" w:rsidRDefault="00CE3A39" w:rsidP="000B052D">
      <w:pPr>
        <w:pStyle w:val="PargrafodaLista"/>
        <w:numPr>
          <w:ilvl w:val="1"/>
          <w:numId w:val="1"/>
        </w:numPr>
        <w:spacing w:before="100" w:beforeAutospacing="1" w:after="100" w:afterAutospacing="1"/>
        <w:ind w:left="0" w:firstLine="0"/>
        <w:jc w:val="both"/>
        <w:rPr>
          <w:rFonts w:ascii="Calibri" w:hAnsi="Calibri" w:cs="Times New Roman"/>
          <w:color w:val="000000"/>
        </w:rPr>
      </w:pPr>
      <w:r w:rsidRPr="006729D5">
        <w:rPr>
          <w:rFonts w:ascii="Calibri" w:hAnsi="Calibri" w:cs="Times New Roman"/>
          <w:color w:val="000000"/>
        </w:rPr>
        <w:t xml:space="preserve">Anexo </w:t>
      </w:r>
      <w:r w:rsidR="00F01968" w:rsidRPr="006729D5">
        <w:rPr>
          <w:rFonts w:ascii="Calibri" w:hAnsi="Calibri" w:cs="Times New Roman"/>
          <w:color w:val="000000"/>
        </w:rPr>
        <w:t>IV:</w:t>
      </w:r>
      <w:r w:rsidR="002C153E" w:rsidRPr="006729D5">
        <w:rPr>
          <w:rFonts w:ascii="Calibri" w:hAnsi="Calibri" w:cs="Times New Roman"/>
          <w:color w:val="000000"/>
        </w:rPr>
        <w:t xml:space="preserve"> </w:t>
      </w:r>
      <w:r w:rsidR="00F01968" w:rsidRPr="006729D5">
        <w:rPr>
          <w:rFonts w:ascii="Calibri" w:hAnsi="Calibri" w:cs="Times New Roman"/>
          <w:color w:val="000000"/>
        </w:rPr>
        <w:t>Modelo de p</w:t>
      </w:r>
      <w:r w:rsidRPr="006729D5">
        <w:rPr>
          <w:rFonts w:ascii="Calibri" w:hAnsi="Calibri" w:cs="Times New Roman"/>
          <w:color w:val="000000"/>
        </w:rPr>
        <w:t>rojeto de venda para os grupos informais</w:t>
      </w:r>
    </w:p>
    <w:p w:rsidR="00137128" w:rsidRPr="006729D5" w:rsidRDefault="00CE3A39" w:rsidP="000B052D">
      <w:pPr>
        <w:pStyle w:val="PargrafodaLista"/>
        <w:numPr>
          <w:ilvl w:val="1"/>
          <w:numId w:val="1"/>
        </w:numPr>
        <w:spacing w:before="100" w:beforeAutospacing="1" w:after="100" w:afterAutospacing="1"/>
        <w:ind w:left="0" w:firstLine="0"/>
        <w:jc w:val="both"/>
        <w:rPr>
          <w:rFonts w:ascii="Calibri" w:hAnsi="Calibri" w:cs="Times New Roman"/>
          <w:color w:val="000000"/>
        </w:rPr>
      </w:pPr>
      <w:r w:rsidRPr="006729D5">
        <w:rPr>
          <w:rFonts w:ascii="Calibri" w:hAnsi="Calibri" w:cs="Times New Roman"/>
          <w:color w:val="000000"/>
        </w:rPr>
        <w:t xml:space="preserve">Anexo </w:t>
      </w:r>
      <w:r w:rsidR="00F01968" w:rsidRPr="006729D5">
        <w:rPr>
          <w:rFonts w:ascii="Calibri" w:hAnsi="Calibri" w:cs="Times New Roman"/>
          <w:color w:val="000000"/>
        </w:rPr>
        <w:t>V: Modelo de p</w:t>
      </w:r>
      <w:r w:rsidRPr="006729D5">
        <w:rPr>
          <w:rFonts w:ascii="Calibri" w:hAnsi="Calibri" w:cs="Times New Roman"/>
          <w:color w:val="000000"/>
        </w:rPr>
        <w:t>rojeto de venda para os grupos formais.</w:t>
      </w:r>
    </w:p>
    <w:p w:rsidR="00137128" w:rsidRPr="006729D5" w:rsidRDefault="00137128" w:rsidP="000B052D">
      <w:pPr>
        <w:pStyle w:val="PargrafodaLista"/>
        <w:numPr>
          <w:ilvl w:val="1"/>
          <w:numId w:val="1"/>
        </w:numPr>
        <w:spacing w:before="100" w:beforeAutospacing="1" w:after="100" w:afterAutospacing="1"/>
        <w:ind w:left="0" w:firstLine="0"/>
        <w:jc w:val="both"/>
        <w:rPr>
          <w:rFonts w:ascii="Calibri" w:hAnsi="Calibri" w:cs="Times New Roman"/>
          <w:color w:val="000000"/>
        </w:rPr>
      </w:pPr>
      <w:r w:rsidRPr="006729D5">
        <w:rPr>
          <w:rFonts w:ascii="Calibri" w:hAnsi="Calibri" w:cs="Times New Roman"/>
          <w:color w:val="000000"/>
        </w:rPr>
        <w:t>Anexo V</w:t>
      </w:r>
      <w:r w:rsidR="00BA22D1" w:rsidRPr="006729D5">
        <w:rPr>
          <w:rFonts w:ascii="Calibri" w:hAnsi="Calibri" w:cs="Times New Roman"/>
          <w:color w:val="000000"/>
        </w:rPr>
        <w:t>I</w:t>
      </w:r>
      <w:r w:rsidRPr="006729D5">
        <w:rPr>
          <w:rFonts w:ascii="Calibri" w:hAnsi="Calibri" w:cs="Times New Roman"/>
          <w:color w:val="000000"/>
        </w:rPr>
        <w:t xml:space="preserve">: </w:t>
      </w:r>
      <w:r w:rsidR="00F01968" w:rsidRPr="006729D5">
        <w:rPr>
          <w:rFonts w:ascii="Calibri" w:hAnsi="Calibri" w:cs="Times New Roman"/>
          <w:color w:val="000000"/>
        </w:rPr>
        <w:t>Modelo de d</w:t>
      </w:r>
      <w:r w:rsidRPr="006729D5">
        <w:rPr>
          <w:rFonts w:ascii="Calibri" w:hAnsi="Calibri" w:cs="Times New Roman"/>
          <w:color w:val="000000"/>
        </w:rPr>
        <w:t xml:space="preserve">eclaração de produção própria. </w:t>
      </w:r>
    </w:p>
    <w:p w:rsidR="00EF4E35" w:rsidRPr="006729D5" w:rsidRDefault="00EF4E35" w:rsidP="000B052D">
      <w:pPr>
        <w:pStyle w:val="PargrafodaLista"/>
        <w:numPr>
          <w:ilvl w:val="1"/>
          <w:numId w:val="1"/>
        </w:numPr>
        <w:spacing w:before="100" w:beforeAutospacing="1" w:after="100" w:afterAutospacing="1"/>
        <w:ind w:left="0" w:firstLine="0"/>
        <w:jc w:val="both"/>
        <w:rPr>
          <w:rFonts w:ascii="Calibri" w:hAnsi="Calibri" w:cs="Times New Roman"/>
          <w:color w:val="000000"/>
        </w:rPr>
      </w:pPr>
      <w:r w:rsidRPr="006729D5">
        <w:rPr>
          <w:rFonts w:ascii="Calibri" w:hAnsi="Calibri" w:cs="Times New Roman"/>
          <w:color w:val="000000"/>
        </w:rPr>
        <w:t>Anexo</w:t>
      </w:r>
      <w:r w:rsidR="00A246DE">
        <w:rPr>
          <w:rFonts w:ascii="Calibri" w:hAnsi="Calibri" w:cs="Times New Roman"/>
          <w:color w:val="000000"/>
        </w:rPr>
        <w:t xml:space="preserve"> </w:t>
      </w:r>
      <w:r w:rsidR="0041287D" w:rsidRPr="006729D5">
        <w:rPr>
          <w:rFonts w:ascii="Calibri" w:hAnsi="Calibri" w:cs="Times New Roman"/>
          <w:color w:val="000000"/>
        </w:rPr>
        <w:t>VII</w:t>
      </w:r>
      <w:r w:rsidRPr="006729D5">
        <w:rPr>
          <w:rFonts w:ascii="Calibri" w:hAnsi="Calibri" w:cs="Times New Roman"/>
          <w:color w:val="000000"/>
        </w:rPr>
        <w:t xml:space="preserve">: </w:t>
      </w:r>
      <w:r w:rsidR="00F01968" w:rsidRPr="006729D5">
        <w:rPr>
          <w:rFonts w:ascii="Calibri" w:hAnsi="Calibri" w:cs="Times New Roman"/>
          <w:color w:val="000000"/>
        </w:rPr>
        <w:t>Modelo de d</w:t>
      </w:r>
      <w:r w:rsidRPr="006729D5">
        <w:rPr>
          <w:rFonts w:ascii="Calibri" w:hAnsi="Calibri" w:cs="Times New Roman"/>
          <w:color w:val="000000"/>
        </w:rPr>
        <w:t>eclaração de responsabilidade pelo controle do limite individual das vendas dos cooperados/associados.</w:t>
      </w:r>
    </w:p>
    <w:p w:rsidR="00B824F2" w:rsidRPr="006729D5" w:rsidRDefault="00F01968" w:rsidP="000B052D">
      <w:pPr>
        <w:pStyle w:val="PargrafodaLista"/>
        <w:numPr>
          <w:ilvl w:val="1"/>
          <w:numId w:val="1"/>
        </w:numPr>
        <w:spacing w:before="100" w:beforeAutospacing="1" w:after="100" w:afterAutospacing="1"/>
        <w:ind w:left="0" w:firstLine="0"/>
        <w:jc w:val="both"/>
        <w:rPr>
          <w:rFonts w:ascii="Calibri" w:hAnsi="Calibri" w:cs="Times New Roman"/>
          <w:color w:val="000000"/>
        </w:rPr>
      </w:pPr>
      <w:r w:rsidRPr="006729D5">
        <w:rPr>
          <w:rFonts w:ascii="Calibri" w:hAnsi="Calibri" w:cs="Times New Roman"/>
          <w:color w:val="000000"/>
        </w:rPr>
        <w:t xml:space="preserve">Anexo </w:t>
      </w:r>
      <w:r w:rsidR="0041287D" w:rsidRPr="006729D5">
        <w:rPr>
          <w:rFonts w:ascii="Calibri" w:hAnsi="Calibri" w:cs="Times New Roman"/>
          <w:color w:val="000000"/>
        </w:rPr>
        <w:t>VIII</w:t>
      </w:r>
      <w:r w:rsidRPr="006729D5">
        <w:rPr>
          <w:rFonts w:ascii="Calibri" w:hAnsi="Calibri" w:cs="Times New Roman"/>
          <w:color w:val="000000"/>
        </w:rPr>
        <w:t>: Termo de recebimento da agricultura familiar</w:t>
      </w:r>
    </w:p>
    <w:p w:rsidR="00C3205C" w:rsidRPr="006729D5" w:rsidRDefault="00A36EC1" w:rsidP="0081797F">
      <w:pPr>
        <w:tabs>
          <w:tab w:val="left" w:pos="567"/>
        </w:tabs>
        <w:spacing w:before="100" w:beforeAutospacing="1" w:after="100" w:afterAutospacing="1"/>
        <w:ind w:left="142"/>
        <w:jc w:val="right"/>
        <w:rPr>
          <w:rFonts w:ascii="Calibri" w:hAnsi="Calibri" w:cs="Times New Roman"/>
        </w:rPr>
      </w:pPr>
      <w:r>
        <w:rPr>
          <w:rFonts w:ascii="Calibri" w:hAnsi="Calibri" w:cs="Times New Roman"/>
        </w:rPr>
        <w:t>Santo Augusto</w:t>
      </w:r>
      <w:r w:rsidR="000622D2" w:rsidRPr="006729D5">
        <w:rPr>
          <w:rFonts w:ascii="Calibri" w:hAnsi="Calibri" w:cs="Times New Roman"/>
        </w:rPr>
        <w:t>/RS,</w:t>
      </w:r>
      <w:r w:rsidR="003A7A21" w:rsidRPr="006729D5">
        <w:rPr>
          <w:rFonts w:ascii="Calibri" w:hAnsi="Calibri" w:cs="Times New Roman"/>
        </w:rPr>
        <w:t xml:space="preserve"> </w:t>
      </w:r>
      <w:r w:rsidR="0075569D">
        <w:rPr>
          <w:rFonts w:ascii="Calibri" w:hAnsi="Calibri" w:cs="Times New Roman"/>
        </w:rPr>
        <w:t>07</w:t>
      </w:r>
      <w:r w:rsidR="008243B1">
        <w:rPr>
          <w:rFonts w:ascii="Calibri" w:hAnsi="Calibri" w:cs="Times New Roman"/>
        </w:rPr>
        <w:t>/0</w:t>
      </w:r>
      <w:r w:rsidR="0075569D">
        <w:rPr>
          <w:rFonts w:ascii="Calibri" w:hAnsi="Calibri" w:cs="Times New Roman"/>
        </w:rPr>
        <w:t>8</w:t>
      </w:r>
      <w:r w:rsidR="008243B1">
        <w:rPr>
          <w:rFonts w:ascii="Calibri" w:hAnsi="Calibri" w:cs="Times New Roman"/>
        </w:rPr>
        <w:t>/2019</w:t>
      </w:r>
      <w:r w:rsidR="00C3205C" w:rsidRPr="006729D5">
        <w:rPr>
          <w:rFonts w:ascii="Calibri" w:hAnsi="Calibri" w:cs="Times New Roman"/>
        </w:rPr>
        <w:t>.</w:t>
      </w:r>
    </w:p>
    <w:p w:rsidR="00336012" w:rsidRPr="006729D5" w:rsidRDefault="00336012" w:rsidP="000B052D">
      <w:pPr>
        <w:tabs>
          <w:tab w:val="left" w:pos="567"/>
        </w:tabs>
        <w:spacing w:before="100" w:beforeAutospacing="1" w:after="100" w:afterAutospacing="1"/>
        <w:ind w:left="142"/>
        <w:jc w:val="both"/>
        <w:rPr>
          <w:rFonts w:ascii="Calibri" w:hAnsi="Calibri" w:cs="Times New Roman"/>
        </w:rPr>
      </w:pPr>
    </w:p>
    <w:p w:rsidR="00336012" w:rsidRPr="006729D5" w:rsidRDefault="00336012" w:rsidP="000B052D">
      <w:pPr>
        <w:tabs>
          <w:tab w:val="left" w:pos="567"/>
        </w:tabs>
        <w:spacing w:after="0"/>
        <w:ind w:left="142"/>
        <w:jc w:val="both"/>
        <w:rPr>
          <w:rFonts w:ascii="Calibri" w:hAnsi="Calibri" w:cs="Times New Roman"/>
        </w:rPr>
      </w:pP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p>
    <w:p w:rsidR="00A36EC1" w:rsidRPr="0081797F" w:rsidRDefault="00A36EC1" w:rsidP="0081797F">
      <w:pPr>
        <w:spacing w:after="0"/>
        <w:jc w:val="center"/>
        <w:rPr>
          <w:rFonts w:ascii="Calibri" w:hAnsi="Calibri" w:cs="Arial"/>
          <w:color w:val="000000"/>
        </w:rPr>
      </w:pPr>
      <w:r w:rsidRPr="0081797F">
        <w:rPr>
          <w:rFonts w:ascii="Calibri" w:hAnsi="Calibri" w:cs="Arial"/>
          <w:color w:val="000000"/>
        </w:rPr>
        <w:t>Verlaine Denize Brasil Gerlach</w:t>
      </w:r>
    </w:p>
    <w:p w:rsidR="00A36EC1" w:rsidRPr="0081797F" w:rsidRDefault="00A36EC1" w:rsidP="0081797F">
      <w:pPr>
        <w:spacing w:after="0"/>
        <w:jc w:val="center"/>
        <w:rPr>
          <w:rFonts w:ascii="Calibri" w:hAnsi="Calibri" w:cs="Arial"/>
          <w:color w:val="000000"/>
        </w:rPr>
      </w:pPr>
      <w:r w:rsidRPr="0081797F">
        <w:rPr>
          <w:rFonts w:ascii="Calibri" w:hAnsi="Calibri" w:cs="Arial"/>
          <w:color w:val="000000"/>
        </w:rPr>
        <w:t>Diretora Geral</w:t>
      </w:r>
    </w:p>
    <w:p w:rsidR="00A36EC1" w:rsidRPr="0081797F" w:rsidRDefault="00A36EC1" w:rsidP="0081797F">
      <w:pPr>
        <w:spacing w:after="0"/>
        <w:jc w:val="center"/>
        <w:rPr>
          <w:rFonts w:ascii="Calibri" w:hAnsi="Calibri" w:cs="Arial"/>
          <w:color w:val="000000"/>
        </w:rPr>
      </w:pPr>
      <w:r w:rsidRPr="0081797F">
        <w:rPr>
          <w:rFonts w:ascii="Calibri" w:hAnsi="Calibri" w:cs="Arial"/>
          <w:color w:val="000000"/>
        </w:rPr>
        <w:t>Portaria nº 1.859/2016</w:t>
      </w:r>
    </w:p>
    <w:p w:rsidR="00A36EC1" w:rsidRPr="0081797F" w:rsidRDefault="00A36EC1" w:rsidP="0081797F">
      <w:pPr>
        <w:spacing w:after="0"/>
        <w:jc w:val="center"/>
        <w:rPr>
          <w:rFonts w:ascii="Calibri" w:hAnsi="Calibri" w:cs="Arial"/>
          <w:color w:val="000000"/>
        </w:rPr>
      </w:pPr>
      <w:proofErr w:type="spellStart"/>
      <w:proofErr w:type="gramStart"/>
      <w:r w:rsidRPr="0081797F">
        <w:rPr>
          <w:rFonts w:ascii="Calibri" w:hAnsi="Calibri" w:cs="Arial"/>
          <w:color w:val="000000"/>
        </w:rPr>
        <w:t>IFFar</w:t>
      </w:r>
      <w:proofErr w:type="spellEnd"/>
      <w:proofErr w:type="gramEnd"/>
      <w:r w:rsidRPr="0081797F">
        <w:rPr>
          <w:rFonts w:ascii="Calibri" w:hAnsi="Calibri" w:cs="Arial"/>
          <w:color w:val="000000"/>
        </w:rPr>
        <w:t xml:space="preserve"> Campus Santo Augusto</w:t>
      </w:r>
    </w:p>
    <w:p w:rsidR="00336012" w:rsidRPr="006729D5" w:rsidRDefault="00336012" w:rsidP="000B052D">
      <w:pPr>
        <w:jc w:val="both"/>
        <w:rPr>
          <w:rFonts w:ascii="Calibri" w:eastAsia="Times New Roman" w:hAnsi="Calibri" w:cs="Times New Roman"/>
          <w:b/>
          <w:lang w:eastAsia="pt-BR"/>
        </w:rPr>
      </w:pPr>
      <w:r w:rsidRPr="006729D5">
        <w:rPr>
          <w:rFonts w:ascii="Calibri" w:eastAsia="Times New Roman" w:hAnsi="Calibri" w:cs="Times New Roman"/>
          <w:b/>
          <w:lang w:eastAsia="pt-BR"/>
        </w:rPr>
        <w:br w:type="page"/>
      </w:r>
    </w:p>
    <w:p w:rsidR="00FD7687" w:rsidRPr="006729D5" w:rsidRDefault="00FD7687" w:rsidP="006F5690">
      <w:pPr>
        <w:spacing w:before="100" w:beforeAutospacing="1" w:after="100" w:afterAutospacing="1" w:line="240" w:lineRule="auto"/>
        <w:jc w:val="center"/>
        <w:rPr>
          <w:rFonts w:ascii="Calibri" w:eastAsia="Times New Roman" w:hAnsi="Calibri" w:cs="Times New Roman"/>
          <w:b/>
          <w:lang w:eastAsia="pt-BR"/>
        </w:rPr>
      </w:pPr>
      <w:r w:rsidRPr="006729D5">
        <w:rPr>
          <w:rFonts w:ascii="Calibri" w:eastAsia="Times New Roman" w:hAnsi="Calibri" w:cs="Times New Roman"/>
          <w:b/>
          <w:lang w:eastAsia="pt-BR"/>
        </w:rPr>
        <w:lastRenderedPageBreak/>
        <w:t>CHAMADA PÚBLICA 01/20</w:t>
      </w:r>
      <w:r w:rsidR="005740E9" w:rsidRPr="006729D5">
        <w:rPr>
          <w:rFonts w:ascii="Calibri" w:eastAsia="Times New Roman" w:hAnsi="Calibri" w:cs="Times New Roman"/>
          <w:b/>
          <w:lang w:eastAsia="pt-BR"/>
        </w:rPr>
        <w:t>1</w:t>
      </w:r>
      <w:r w:rsidR="00A36EC1">
        <w:rPr>
          <w:rFonts w:ascii="Calibri" w:eastAsia="Times New Roman" w:hAnsi="Calibri" w:cs="Times New Roman"/>
          <w:b/>
          <w:lang w:eastAsia="pt-BR"/>
        </w:rPr>
        <w:t>9</w:t>
      </w:r>
    </w:p>
    <w:p w:rsidR="00FD7687" w:rsidRPr="006729D5" w:rsidRDefault="00FD7687" w:rsidP="006F5690">
      <w:pPr>
        <w:spacing w:after="0" w:line="240" w:lineRule="auto"/>
        <w:jc w:val="center"/>
        <w:rPr>
          <w:rFonts w:ascii="Calibri" w:eastAsia="Times New Roman" w:hAnsi="Calibri" w:cs="Times New Roman"/>
          <w:b/>
          <w:lang w:eastAsia="pt-BR"/>
        </w:rPr>
      </w:pPr>
      <w:r w:rsidRPr="006729D5">
        <w:rPr>
          <w:rFonts w:ascii="Calibri" w:eastAsia="Times New Roman" w:hAnsi="Calibri" w:cs="Times New Roman"/>
          <w:b/>
          <w:lang w:eastAsia="pt-BR"/>
        </w:rPr>
        <w:t xml:space="preserve">Processo nº </w:t>
      </w:r>
      <w:r w:rsidR="000E38B1">
        <w:rPr>
          <w:rFonts w:ascii="Calibri" w:eastAsia="Times New Roman" w:hAnsi="Calibri" w:cs="Times New Roman"/>
          <w:b/>
          <w:lang w:eastAsia="pt-BR"/>
        </w:rPr>
        <w:t>23241.00146/2019-53</w:t>
      </w:r>
    </w:p>
    <w:p w:rsidR="00FD7687" w:rsidRPr="006729D5" w:rsidRDefault="00FD7687" w:rsidP="006F5690">
      <w:pPr>
        <w:pStyle w:val="Standard"/>
        <w:jc w:val="center"/>
        <w:rPr>
          <w:rFonts w:ascii="Calibri" w:hAnsi="Calibri" w:cs="Times New Roman"/>
          <w:b/>
          <w:sz w:val="22"/>
          <w:szCs w:val="22"/>
        </w:rPr>
      </w:pPr>
    </w:p>
    <w:p w:rsidR="001533E9" w:rsidRPr="006729D5" w:rsidRDefault="001533E9" w:rsidP="006F5690">
      <w:pPr>
        <w:pStyle w:val="Standard"/>
        <w:jc w:val="center"/>
        <w:rPr>
          <w:rFonts w:ascii="Calibri" w:hAnsi="Calibri" w:cs="Times New Roman"/>
          <w:b/>
          <w:sz w:val="22"/>
          <w:szCs w:val="22"/>
        </w:rPr>
      </w:pPr>
      <w:r w:rsidRPr="006729D5">
        <w:rPr>
          <w:rFonts w:ascii="Calibri" w:hAnsi="Calibri" w:cs="Times New Roman"/>
          <w:b/>
          <w:sz w:val="22"/>
          <w:szCs w:val="22"/>
        </w:rPr>
        <w:t>ANEXO I</w:t>
      </w:r>
    </w:p>
    <w:p w:rsidR="001533E9" w:rsidRPr="006729D5" w:rsidRDefault="006A38FC" w:rsidP="006F5690">
      <w:pPr>
        <w:pStyle w:val="Standard"/>
        <w:jc w:val="center"/>
        <w:rPr>
          <w:rFonts w:ascii="Calibri" w:hAnsi="Calibri" w:cs="Times New Roman"/>
          <w:b/>
          <w:sz w:val="22"/>
          <w:szCs w:val="22"/>
        </w:rPr>
      </w:pPr>
      <w:r w:rsidRPr="006729D5">
        <w:rPr>
          <w:rFonts w:ascii="Calibri" w:hAnsi="Calibri" w:cs="Times New Roman"/>
          <w:b/>
          <w:sz w:val="22"/>
          <w:szCs w:val="22"/>
        </w:rPr>
        <w:t>TERMO DE REFERÊ</w:t>
      </w:r>
      <w:r w:rsidR="001533E9" w:rsidRPr="006729D5">
        <w:rPr>
          <w:rFonts w:ascii="Calibri" w:hAnsi="Calibri" w:cs="Times New Roman"/>
          <w:b/>
          <w:sz w:val="22"/>
          <w:szCs w:val="22"/>
        </w:rPr>
        <w:t>NCIA</w:t>
      </w:r>
    </w:p>
    <w:p w:rsidR="001533E9" w:rsidRPr="006729D5" w:rsidRDefault="001533E9" w:rsidP="000B052D">
      <w:pPr>
        <w:pStyle w:val="Standard"/>
        <w:jc w:val="both"/>
        <w:rPr>
          <w:rFonts w:ascii="Calibri" w:hAnsi="Calibri" w:cs="Times New Roman"/>
          <w:sz w:val="22"/>
          <w:szCs w:val="22"/>
        </w:rPr>
      </w:pPr>
    </w:p>
    <w:p w:rsidR="0090458B" w:rsidRPr="006729D5" w:rsidRDefault="0090458B" w:rsidP="000B052D">
      <w:pPr>
        <w:pStyle w:val="Standard"/>
        <w:spacing w:line="276" w:lineRule="auto"/>
        <w:jc w:val="both"/>
        <w:rPr>
          <w:rFonts w:ascii="Calibri" w:hAnsi="Calibri" w:cs="Times New Roman"/>
          <w:sz w:val="22"/>
          <w:szCs w:val="22"/>
        </w:rPr>
      </w:pPr>
    </w:p>
    <w:p w:rsidR="006D32AE" w:rsidRPr="006729D5" w:rsidRDefault="00D62036" w:rsidP="000B052D">
      <w:pPr>
        <w:pStyle w:val="Standard"/>
        <w:numPr>
          <w:ilvl w:val="0"/>
          <w:numId w:val="5"/>
        </w:numPr>
        <w:spacing w:line="276" w:lineRule="auto"/>
        <w:ind w:left="0" w:firstLine="0"/>
        <w:jc w:val="both"/>
        <w:rPr>
          <w:rFonts w:ascii="Calibri" w:hAnsi="Calibri" w:cs="Times New Roman"/>
          <w:sz w:val="22"/>
          <w:szCs w:val="22"/>
        </w:rPr>
      </w:pPr>
      <w:r w:rsidRPr="006729D5">
        <w:rPr>
          <w:rFonts w:ascii="Calibri" w:hAnsi="Calibri" w:cs="Times New Roman"/>
          <w:b/>
          <w:sz w:val="22"/>
          <w:szCs w:val="22"/>
        </w:rPr>
        <w:t>OBJETO</w:t>
      </w:r>
    </w:p>
    <w:p w:rsidR="00D62036" w:rsidRDefault="00D62036" w:rsidP="000B052D">
      <w:pPr>
        <w:pStyle w:val="PargrafodaLista"/>
        <w:numPr>
          <w:ilvl w:val="1"/>
          <w:numId w:val="5"/>
        </w:numPr>
        <w:tabs>
          <w:tab w:val="left" w:pos="0"/>
        </w:tabs>
        <w:spacing w:before="100" w:beforeAutospacing="1" w:after="100" w:afterAutospacing="1"/>
        <w:ind w:left="0" w:firstLine="0"/>
        <w:jc w:val="both"/>
        <w:rPr>
          <w:rFonts w:ascii="Calibri" w:eastAsia="Times New Roman" w:hAnsi="Calibri" w:cs="Times New Roman"/>
          <w:lang w:eastAsia="pt-BR"/>
        </w:rPr>
      </w:pPr>
      <w:r w:rsidRPr="006729D5">
        <w:rPr>
          <w:rFonts w:ascii="Calibri" w:eastAsia="Times New Roman" w:hAnsi="Calibri" w:cs="Times New Roman"/>
          <w:lang w:eastAsia="pt-BR"/>
        </w:rPr>
        <w:t xml:space="preserve">O objeto da presente Chamada Pública é a aquisição de gêneros alimentícios da Agricultura Familiar e do Empreendedor Familiar Rural, para o atendimento ao Programa Nacional de Alimentação Escolar – PNAE/FNDE. Destinado aos alunos matriculados no Instituto Federal Farroupilha Campus </w:t>
      </w:r>
      <w:r w:rsidR="00A92664">
        <w:rPr>
          <w:rFonts w:ascii="Calibri" w:eastAsia="Times New Roman" w:hAnsi="Calibri" w:cs="Times New Roman"/>
          <w:lang w:eastAsia="pt-BR"/>
        </w:rPr>
        <w:t>Santo Augusto</w:t>
      </w:r>
      <w:r w:rsidRPr="006729D5">
        <w:rPr>
          <w:rFonts w:ascii="Calibri" w:eastAsia="Times New Roman" w:hAnsi="Calibri" w:cs="Times New Roman"/>
          <w:lang w:eastAsia="pt-BR"/>
        </w:rPr>
        <w:t>.</w:t>
      </w:r>
    </w:p>
    <w:p w:rsidR="00A92664" w:rsidRPr="006729D5" w:rsidRDefault="00A92664" w:rsidP="000B052D">
      <w:pPr>
        <w:pStyle w:val="PargrafodaLista"/>
        <w:tabs>
          <w:tab w:val="left" w:pos="0"/>
        </w:tabs>
        <w:spacing w:before="100" w:beforeAutospacing="1" w:after="100" w:afterAutospacing="1"/>
        <w:ind w:left="0"/>
        <w:jc w:val="both"/>
        <w:rPr>
          <w:rFonts w:ascii="Calibri" w:eastAsia="Times New Roman" w:hAnsi="Calibri" w:cs="Times New Roman"/>
          <w:lang w:eastAsia="pt-BR"/>
        </w:rPr>
      </w:pPr>
    </w:p>
    <w:p w:rsidR="00D62036" w:rsidRDefault="00D62036" w:rsidP="000B052D">
      <w:pPr>
        <w:pStyle w:val="PargrafodaLista"/>
        <w:numPr>
          <w:ilvl w:val="1"/>
          <w:numId w:val="5"/>
        </w:numPr>
        <w:tabs>
          <w:tab w:val="left" w:pos="567"/>
        </w:tabs>
        <w:spacing w:before="100" w:beforeAutospacing="1" w:after="100" w:afterAutospacing="1"/>
        <w:ind w:left="0" w:firstLine="0"/>
        <w:jc w:val="both"/>
        <w:rPr>
          <w:rFonts w:ascii="Calibri" w:eastAsia="Times New Roman" w:hAnsi="Calibri" w:cs="Times New Roman"/>
          <w:lang w:eastAsia="pt-BR"/>
        </w:rPr>
      </w:pPr>
      <w:r w:rsidRPr="006729D5">
        <w:rPr>
          <w:rFonts w:ascii="Calibri" w:eastAsia="Times New Roman" w:hAnsi="Calibri" w:cs="Times New Roman"/>
          <w:lang w:eastAsia="pt-BR"/>
        </w:rPr>
        <w:t xml:space="preserve">A licitação será dividida em itens, facultando-se ao agricultor a participação em quantos itens forem de seu interesse.  </w:t>
      </w:r>
    </w:p>
    <w:p w:rsidR="00A92664" w:rsidRPr="00A92664" w:rsidRDefault="00A92664" w:rsidP="000B052D">
      <w:pPr>
        <w:pStyle w:val="PargrafodaLista"/>
        <w:jc w:val="both"/>
        <w:rPr>
          <w:rFonts w:ascii="Calibri" w:eastAsia="Times New Roman" w:hAnsi="Calibri" w:cs="Times New Roman"/>
          <w:lang w:eastAsia="pt-BR"/>
        </w:rPr>
      </w:pPr>
    </w:p>
    <w:p w:rsidR="00D62036" w:rsidRPr="001D160A" w:rsidRDefault="00D62036" w:rsidP="000B052D">
      <w:pPr>
        <w:pStyle w:val="PargrafodaLista"/>
        <w:numPr>
          <w:ilvl w:val="1"/>
          <w:numId w:val="5"/>
        </w:numPr>
        <w:tabs>
          <w:tab w:val="left" w:pos="567"/>
        </w:tabs>
        <w:spacing w:before="100" w:beforeAutospacing="1" w:after="100" w:afterAutospacing="1"/>
        <w:ind w:left="0" w:firstLine="0"/>
        <w:jc w:val="both"/>
        <w:rPr>
          <w:rFonts w:ascii="Calibri" w:eastAsia="Times New Roman" w:hAnsi="Calibri" w:cs="Times New Roman"/>
          <w:lang w:eastAsia="pt-BR"/>
        </w:rPr>
      </w:pPr>
      <w:r w:rsidRPr="006729D5">
        <w:rPr>
          <w:rFonts w:ascii="Calibri" w:eastAsia="Times New Roman" w:hAnsi="Calibri" w:cs="Times New Roman"/>
          <w:lang w:eastAsia="pt-BR"/>
        </w:rPr>
        <w:t xml:space="preserve">O valor estimado da contratação é </w:t>
      </w:r>
      <w:r w:rsidR="000530FC" w:rsidRPr="00B6173A">
        <w:rPr>
          <w:rFonts w:ascii="Calibri" w:eastAsia="Times New Roman" w:hAnsi="Calibri" w:cs="Times New Roman"/>
          <w:b/>
          <w:bCs/>
          <w:color w:val="000000"/>
          <w:lang w:eastAsia="pt-BR"/>
        </w:rPr>
        <w:t>R$ 29.328,06</w:t>
      </w:r>
      <w:r w:rsidR="001D160A">
        <w:rPr>
          <w:rFonts w:ascii="Calibri" w:eastAsia="Times New Roman" w:hAnsi="Calibri" w:cs="Times New Roman"/>
          <w:color w:val="FF0000"/>
          <w:lang w:eastAsia="pt-BR"/>
        </w:rPr>
        <w:t>.</w:t>
      </w:r>
    </w:p>
    <w:p w:rsidR="001D160A" w:rsidRPr="001D160A" w:rsidRDefault="001D160A" w:rsidP="000B052D">
      <w:pPr>
        <w:pStyle w:val="PargrafodaLista"/>
        <w:jc w:val="both"/>
        <w:rPr>
          <w:rFonts w:ascii="Calibri" w:eastAsia="Times New Roman" w:hAnsi="Calibri" w:cs="Times New Roman"/>
          <w:lang w:eastAsia="pt-BR"/>
        </w:rPr>
      </w:pPr>
    </w:p>
    <w:p w:rsidR="001D160A" w:rsidRDefault="001D160A" w:rsidP="000B052D">
      <w:pPr>
        <w:pStyle w:val="PargrafodaLista"/>
        <w:numPr>
          <w:ilvl w:val="1"/>
          <w:numId w:val="5"/>
        </w:numPr>
        <w:tabs>
          <w:tab w:val="left" w:pos="567"/>
        </w:tabs>
        <w:spacing w:before="100" w:beforeAutospacing="1" w:after="100" w:afterAutospacing="1"/>
        <w:ind w:left="0" w:firstLine="0"/>
        <w:jc w:val="both"/>
        <w:rPr>
          <w:rFonts w:ascii="Calibri" w:eastAsia="Times New Roman" w:hAnsi="Calibri" w:cs="Times New Roman"/>
          <w:lang w:eastAsia="pt-BR"/>
        </w:rPr>
      </w:pPr>
      <w:r>
        <w:rPr>
          <w:rFonts w:ascii="Calibri" w:eastAsia="Times New Roman" w:hAnsi="Calibri" w:cs="Times New Roman"/>
          <w:lang w:eastAsia="pt-BR"/>
        </w:rPr>
        <w:t>Relação de Itens:</w:t>
      </w:r>
    </w:p>
    <w:p w:rsidR="001D160A" w:rsidRPr="001D160A" w:rsidRDefault="001D160A" w:rsidP="000B052D">
      <w:pPr>
        <w:pStyle w:val="PargrafodaLista"/>
        <w:jc w:val="both"/>
        <w:rPr>
          <w:rFonts w:ascii="Calibri" w:eastAsia="Times New Roman" w:hAnsi="Calibri" w:cs="Times New Roman"/>
          <w:lang w:eastAsia="pt-BR"/>
        </w:rPr>
      </w:pPr>
    </w:p>
    <w:tbl>
      <w:tblPr>
        <w:tblW w:w="8365" w:type="dxa"/>
        <w:jc w:val="center"/>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2440"/>
        <w:gridCol w:w="960"/>
        <w:gridCol w:w="960"/>
        <w:gridCol w:w="960"/>
        <w:gridCol w:w="2085"/>
      </w:tblGrid>
      <w:tr w:rsidR="006F5690" w:rsidRPr="00B6173A" w:rsidTr="0081797F">
        <w:trPr>
          <w:trHeight w:val="300"/>
          <w:jc w:val="center"/>
        </w:trPr>
        <w:tc>
          <w:tcPr>
            <w:tcW w:w="960" w:type="dxa"/>
            <w:shd w:val="clear" w:color="000000" w:fill="FFFFFF"/>
            <w:noWrap/>
            <w:vAlign w:val="center"/>
            <w:hideMark/>
          </w:tcPr>
          <w:p w:rsidR="006F5690" w:rsidRPr="00B6173A" w:rsidRDefault="006F5690" w:rsidP="0081797F">
            <w:pPr>
              <w:spacing w:after="0" w:line="240" w:lineRule="auto"/>
              <w:jc w:val="center"/>
              <w:rPr>
                <w:rFonts w:ascii="Calibri" w:eastAsia="Times New Roman" w:hAnsi="Calibri" w:cs="Times New Roman"/>
                <w:b/>
                <w:bCs/>
                <w:color w:val="000000"/>
                <w:lang w:eastAsia="pt-BR"/>
              </w:rPr>
            </w:pPr>
            <w:r w:rsidRPr="00B6173A">
              <w:rPr>
                <w:rFonts w:ascii="Calibri" w:eastAsia="Times New Roman" w:hAnsi="Calibri" w:cs="Times New Roman"/>
                <w:b/>
                <w:bCs/>
                <w:color w:val="000000"/>
                <w:lang w:eastAsia="pt-BR"/>
              </w:rPr>
              <w:t>Item</w:t>
            </w:r>
          </w:p>
        </w:tc>
        <w:tc>
          <w:tcPr>
            <w:tcW w:w="2440" w:type="dxa"/>
            <w:shd w:val="clear" w:color="000000" w:fill="FFFFFF"/>
            <w:noWrap/>
            <w:vAlign w:val="center"/>
            <w:hideMark/>
          </w:tcPr>
          <w:p w:rsidR="006F5690" w:rsidRPr="00B6173A" w:rsidRDefault="006F5690" w:rsidP="0081797F">
            <w:pPr>
              <w:spacing w:after="0" w:line="240" w:lineRule="auto"/>
              <w:jc w:val="center"/>
              <w:rPr>
                <w:rFonts w:ascii="Calibri" w:eastAsia="Times New Roman" w:hAnsi="Calibri" w:cs="Times New Roman"/>
                <w:b/>
                <w:bCs/>
                <w:color w:val="000000"/>
                <w:lang w:eastAsia="pt-BR"/>
              </w:rPr>
            </w:pPr>
            <w:r w:rsidRPr="00B6173A">
              <w:rPr>
                <w:rFonts w:ascii="Calibri" w:eastAsia="Times New Roman" w:hAnsi="Calibri" w:cs="Times New Roman"/>
                <w:b/>
                <w:bCs/>
                <w:color w:val="000000"/>
                <w:lang w:eastAsia="pt-BR"/>
              </w:rPr>
              <w:t>Especificações</w:t>
            </w:r>
          </w:p>
        </w:tc>
        <w:tc>
          <w:tcPr>
            <w:tcW w:w="960" w:type="dxa"/>
            <w:shd w:val="clear" w:color="000000" w:fill="FFFFFF"/>
            <w:noWrap/>
            <w:vAlign w:val="center"/>
            <w:hideMark/>
          </w:tcPr>
          <w:p w:rsidR="006F5690" w:rsidRPr="00B6173A" w:rsidRDefault="006F5690" w:rsidP="0081797F">
            <w:pPr>
              <w:spacing w:after="0" w:line="240" w:lineRule="auto"/>
              <w:jc w:val="center"/>
              <w:rPr>
                <w:rFonts w:ascii="Calibri" w:eastAsia="Times New Roman" w:hAnsi="Calibri" w:cs="Times New Roman"/>
                <w:b/>
                <w:bCs/>
                <w:color w:val="000000"/>
                <w:lang w:eastAsia="pt-BR"/>
              </w:rPr>
            </w:pPr>
            <w:proofErr w:type="spellStart"/>
            <w:r w:rsidRPr="00B6173A">
              <w:rPr>
                <w:rFonts w:ascii="Calibri" w:eastAsia="Times New Roman" w:hAnsi="Calibri" w:cs="Times New Roman"/>
                <w:b/>
                <w:bCs/>
                <w:color w:val="000000"/>
                <w:lang w:eastAsia="pt-BR"/>
              </w:rPr>
              <w:t>Qtd</w:t>
            </w:r>
            <w:proofErr w:type="spellEnd"/>
          </w:p>
        </w:tc>
        <w:tc>
          <w:tcPr>
            <w:tcW w:w="960" w:type="dxa"/>
            <w:shd w:val="clear" w:color="000000" w:fill="FFFFFF"/>
            <w:noWrap/>
            <w:vAlign w:val="center"/>
            <w:hideMark/>
          </w:tcPr>
          <w:p w:rsidR="006F5690" w:rsidRPr="00B6173A" w:rsidRDefault="006F5690" w:rsidP="0081797F">
            <w:pPr>
              <w:spacing w:after="0" w:line="240" w:lineRule="auto"/>
              <w:jc w:val="center"/>
              <w:rPr>
                <w:rFonts w:ascii="Calibri" w:eastAsia="Times New Roman" w:hAnsi="Calibri" w:cs="Times New Roman"/>
                <w:b/>
                <w:bCs/>
                <w:color w:val="000000"/>
                <w:lang w:eastAsia="pt-BR"/>
              </w:rPr>
            </w:pPr>
            <w:proofErr w:type="spellStart"/>
            <w:r w:rsidRPr="00B6173A">
              <w:rPr>
                <w:rFonts w:ascii="Calibri" w:eastAsia="Times New Roman" w:hAnsi="Calibri" w:cs="Times New Roman"/>
                <w:b/>
                <w:bCs/>
                <w:color w:val="000000"/>
                <w:lang w:eastAsia="pt-BR"/>
              </w:rPr>
              <w:t>Unid</w:t>
            </w:r>
            <w:proofErr w:type="spellEnd"/>
          </w:p>
        </w:tc>
        <w:tc>
          <w:tcPr>
            <w:tcW w:w="960" w:type="dxa"/>
            <w:shd w:val="clear" w:color="000000" w:fill="FFFFFF"/>
            <w:noWrap/>
            <w:vAlign w:val="center"/>
            <w:hideMark/>
          </w:tcPr>
          <w:p w:rsidR="006F5690" w:rsidRPr="00B6173A" w:rsidRDefault="006F5690" w:rsidP="0081797F">
            <w:pPr>
              <w:spacing w:after="0" w:line="240" w:lineRule="auto"/>
              <w:jc w:val="center"/>
              <w:rPr>
                <w:rFonts w:ascii="Calibri" w:eastAsia="Times New Roman" w:hAnsi="Calibri" w:cs="Times New Roman"/>
                <w:b/>
                <w:bCs/>
                <w:color w:val="000000"/>
                <w:lang w:eastAsia="pt-BR"/>
              </w:rPr>
            </w:pPr>
            <w:r w:rsidRPr="00B6173A">
              <w:rPr>
                <w:rFonts w:ascii="Calibri" w:eastAsia="Times New Roman" w:hAnsi="Calibri" w:cs="Times New Roman"/>
                <w:b/>
                <w:bCs/>
                <w:color w:val="000000"/>
                <w:lang w:eastAsia="pt-BR"/>
              </w:rPr>
              <w:t>Preço Médio</w:t>
            </w:r>
          </w:p>
        </w:tc>
        <w:tc>
          <w:tcPr>
            <w:tcW w:w="2085" w:type="dxa"/>
            <w:shd w:val="clear" w:color="000000" w:fill="FFFFFF"/>
            <w:noWrap/>
            <w:vAlign w:val="center"/>
            <w:hideMark/>
          </w:tcPr>
          <w:p w:rsidR="006F5690" w:rsidRPr="00B6173A" w:rsidRDefault="006F5690" w:rsidP="0081797F">
            <w:pPr>
              <w:spacing w:after="0" w:line="240" w:lineRule="auto"/>
              <w:jc w:val="center"/>
              <w:rPr>
                <w:rFonts w:ascii="Calibri" w:eastAsia="Times New Roman" w:hAnsi="Calibri" w:cs="Times New Roman"/>
                <w:b/>
                <w:bCs/>
                <w:color w:val="000000"/>
                <w:lang w:eastAsia="pt-BR"/>
              </w:rPr>
            </w:pPr>
            <w:r w:rsidRPr="00B6173A">
              <w:rPr>
                <w:rFonts w:ascii="Calibri" w:eastAsia="Times New Roman" w:hAnsi="Calibri" w:cs="Times New Roman"/>
                <w:b/>
                <w:bCs/>
                <w:color w:val="000000"/>
                <w:lang w:eastAsia="pt-BR"/>
              </w:rPr>
              <w:t>Total</w:t>
            </w:r>
          </w:p>
        </w:tc>
      </w:tr>
      <w:tr w:rsidR="006F5690" w:rsidRPr="00B6173A" w:rsidTr="0081797F">
        <w:trPr>
          <w:trHeight w:val="2040"/>
          <w:jc w:val="center"/>
        </w:trPr>
        <w:tc>
          <w:tcPr>
            <w:tcW w:w="960" w:type="dxa"/>
            <w:shd w:val="clear" w:color="000000" w:fill="FFFFFF"/>
            <w:noWrap/>
            <w:vAlign w:val="center"/>
            <w:hideMark/>
          </w:tcPr>
          <w:p w:rsidR="006F5690" w:rsidRPr="00B6173A" w:rsidRDefault="006F5690" w:rsidP="0081797F">
            <w:pPr>
              <w:spacing w:after="0" w:line="240" w:lineRule="auto"/>
              <w:jc w:val="center"/>
              <w:rPr>
                <w:rFonts w:ascii="Calibri" w:eastAsia="Times New Roman" w:hAnsi="Calibri" w:cs="Times New Roman"/>
                <w:color w:val="000000"/>
                <w:lang w:eastAsia="pt-BR"/>
              </w:rPr>
            </w:pPr>
            <w:proofErr w:type="gramStart"/>
            <w:r w:rsidRPr="00B6173A">
              <w:rPr>
                <w:rFonts w:ascii="Calibri" w:eastAsia="Times New Roman" w:hAnsi="Calibri" w:cs="Times New Roman"/>
                <w:color w:val="000000"/>
                <w:lang w:eastAsia="pt-BR"/>
              </w:rPr>
              <w:t>1</w:t>
            </w:r>
            <w:proofErr w:type="gramEnd"/>
          </w:p>
        </w:tc>
        <w:tc>
          <w:tcPr>
            <w:tcW w:w="2440" w:type="dxa"/>
            <w:shd w:val="clear" w:color="auto" w:fill="auto"/>
            <w:vAlign w:val="center"/>
            <w:hideMark/>
          </w:tcPr>
          <w:p w:rsidR="006F5690" w:rsidRPr="00B6173A" w:rsidRDefault="006F5690" w:rsidP="0081797F">
            <w:pPr>
              <w:spacing w:after="0" w:line="240" w:lineRule="auto"/>
              <w:jc w:val="center"/>
              <w:rPr>
                <w:rFonts w:ascii="Arial" w:eastAsia="Times New Roman" w:hAnsi="Arial" w:cs="Arial"/>
                <w:sz w:val="20"/>
                <w:szCs w:val="20"/>
                <w:lang w:eastAsia="pt-BR"/>
              </w:rPr>
            </w:pPr>
            <w:r w:rsidRPr="00B6173A">
              <w:rPr>
                <w:rFonts w:ascii="Arial" w:eastAsia="Times New Roman" w:hAnsi="Arial" w:cs="Arial"/>
                <w:sz w:val="20"/>
                <w:szCs w:val="20"/>
                <w:lang w:eastAsia="pt-BR"/>
              </w:rPr>
              <w:t xml:space="preserve">Biscoito de erva-doce. Elaborado com farinha, fermento, óleo, ovos e erva-doce e açúcar. </w:t>
            </w:r>
            <w:r w:rsidRPr="00B6173A">
              <w:rPr>
                <w:rFonts w:ascii="Arial" w:eastAsia="Times New Roman" w:hAnsi="Arial" w:cs="Arial"/>
                <w:sz w:val="20"/>
                <w:szCs w:val="20"/>
                <w:lang w:eastAsia="pt-BR"/>
              </w:rPr>
              <w:br/>
              <w:t>Produto assado, embalado em porções individuais de 80 gramas.</w:t>
            </w:r>
          </w:p>
        </w:tc>
        <w:tc>
          <w:tcPr>
            <w:tcW w:w="960" w:type="dxa"/>
            <w:shd w:val="clear" w:color="auto" w:fill="auto"/>
            <w:vAlign w:val="center"/>
            <w:hideMark/>
          </w:tcPr>
          <w:p w:rsidR="006F5690" w:rsidRPr="00B6173A" w:rsidRDefault="006F5690" w:rsidP="0081797F">
            <w:pPr>
              <w:spacing w:after="0" w:line="240" w:lineRule="auto"/>
              <w:jc w:val="center"/>
              <w:rPr>
                <w:rFonts w:ascii="Arial" w:eastAsia="Times New Roman" w:hAnsi="Arial" w:cs="Arial"/>
                <w:color w:val="000000"/>
                <w:sz w:val="20"/>
                <w:szCs w:val="20"/>
                <w:lang w:eastAsia="pt-BR"/>
              </w:rPr>
            </w:pPr>
            <w:r w:rsidRPr="00B6173A">
              <w:rPr>
                <w:rFonts w:ascii="Arial" w:eastAsia="Times New Roman" w:hAnsi="Arial" w:cs="Arial"/>
                <w:color w:val="000000"/>
                <w:sz w:val="20"/>
                <w:szCs w:val="20"/>
                <w:lang w:eastAsia="pt-BR"/>
              </w:rPr>
              <w:t>898</w:t>
            </w:r>
          </w:p>
        </w:tc>
        <w:tc>
          <w:tcPr>
            <w:tcW w:w="960" w:type="dxa"/>
            <w:shd w:val="clear" w:color="auto" w:fill="auto"/>
            <w:vAlign w:val="center"/>
            <w:hideMark/>
          </w:tcPr>
          <w:p w:rsidR="006F5690" w:rsidRPr="00B6173A" w:rsidRDefault="006F5690" w:rsidP="0081797F">
            <w:pPr>
              <w:spacing w:after="0" w:line="240" w:lineRule="auto"/>
              <w:jc w:val="center"/>
              <w:rPr>
                <w:rFonts w:ascii="Arial" w:eastAsia="Times New Roman" w:hAnsi="Arial" w:cs="Arial"/>
                <w:color w:val="000000"/>
                <w:sz w:val="20"/>
                <w:szCs w:val="20"/>
                <w:lang w:eastAsia="pt-BR"/>
              </w:rPr>
            </w:pPr>
            <w:r w:rsidRPr="00B6173A">
              <w:rPr>
                <w:rFonts w:ascii="Arial" w:eastAsia="Times New Roman" w:hAnsi="Arial" w:cs="Arial"/>
                <w:color w:val="000000"/>
                <w:sz w:val="20"/>
                <w:szCs w:val="20"/>
                <w:lang w:eastAsia="pt-BR"/>
              </w:rPr>
              <w:t>Unidade</w:t>
            </w:r>
          </w:p>
        </w:tc>
        <w:tc>
          <w:tcPr>
            <w:tcW w:w="960" w:type="dxa"/>
            <w:shd w:val="clear" w:color="auto" w:fill="auto"/>
            <w:noWrap/>
            <w:vAlign w:val="center"/>
            <w:hideMark/>
          </w:tcPr>
          <w:p w:rsidR="006F5690" w:rsidRPr="00B6173A" w:rsidRDefault="006F5690" w:rsidP="0081797F">
            <w:pPr>
              <w:spacing w:after="0" w:line="240" w:lineRule="auto"/>
              <w:jc w:val="center"/>
              <w:rPr>
                <w:rFonts w:ascii="Arial" w:eastAsia="Times New Roman" w:hAnsi="Arial" w:cs="Arial"/>
                <w:color w:val="000000"/>
                <w:sz w:val="20"/>
                <w:szCs w:val="20"/>
                <w:lang w:eastAsia="pt-BR"/>
              </w:rPr>
            </w:pPr>
            <w:r w:rsidRPr="00B6173A">
              <w:rPr>
                <w:rFonts w:ascii="Arial" w:eastAsia="Times New Roman" w:hAnsi="Arial" w:cs="Arial"/>
                <w:color w:val="000000"/>
                <w:sz w:val="20"/>
                <w:szCs w:val="20"/>
                <w:lang w:eastAsia="pt-BR"/>
              </w:rPr>
              <w:t xml:space="preserve"> R$</w:t>
            </w:r>
            <w:proofErr w:type="gramStart"/>
            <w:r w:rsidRPr="00B6173A">
              <w:rPr>
                <w:rFonts w:ascii="Arial" w:eastAsia="Times New Roman" w:hAnsi="Arial" w:cs="Arial"/>
                <w:color w:val="000000"/>
                <w:sz w:val="20"/>
                <w:szCs w:val="20"/>
                <w:lang w:eastAsia="pt-BR"/>
              </w:rPr>
              <w:t xml:space="preserve">  </w:t>
            </w:r>
            <w:proofErr w:type="gramEnd"/>
            <w:r w:rsidRPr="00B6173A">
              <w:rPr>
                <w:rFonts w:ascii="Arial" w:eastAsia="Times New Roman" w:hAnsi="Arial" w:cs="Arial"/>
                <w:color w:val="000000"/>
                <w:sz w:val="20"/>
                <w:szCs w:val="20"/>
                <w:lang w:eastAsia="pt-BR"/>
              </w:rPr>
              <w:t xml:space="preserve">1,68 </w:t>
            </w:r>
          </w:p>
        </w:tc>
        <w:tc>
          <w:tcPr>
            <w:tcW w:w="2085" w:type="dxa"/>
            <w:shd w:val="clear" w:color="000000" w:fill="FFFFFF"/>
            <w:noWrap/>
            <w:vAlign w:val="center"/>
            <w:hideMark/>
          </w:tcPr>
          <w:p w:rsidR="006F5690" w:rsidRPr="00B6173A" w:rsidRDefault="006F5690" w:rsidP="0081797F">
            <w:pPr>
              <w:spacing w:after="0" w:line="240" w:lineRule="auto"/>
              <w:jc w:val="center"/>
              <w:rPr>
                <w:rFonts w:ascii="Calibri" w:eastAsia="Times New Roman" w:hAnsi="Calibri" w:cs="Times New Roman"/>
                <w:color w:val="000000"/>
                <w:lang w:eastAsia="pt-BR"/>
              </w:rPr>
            </w:pPr>
            <w:r w:rsidRPr="00B6173A">
              <w:rPr>
                <w:rFonts w:ascii="Calibri" w:eastAsia="Times New Roman" w:hAnsi="Calibri" w:cs="Times New Roman"/>
                <w:color w:val="000000"/>
                <w:lang w:eastAsia="pt-BR"/>
              </w:rPr>
              <w:t xml:space="preserve"> R$           1.508,64 </w:t>
            </w:r>
          </w:p>
        </w:tc>
      </w:tr>
      <w:tr w:rsidR="006F5690" w:rsidRPr="00B6173A" w:rsidTr="0081797F">
        <w:trPr>
          <w:trHeight w:val="2295"/>
          <w:jc w:val="center"/>
        </w:trPr>
        <w:tc>
          <w:tcPr>
            <w:tcW w:w="960" w:type="dxa"/>
            <w:shd w:val="clear" w:color="000000" w:fill="FFFFFF"/>
            <w:noWrap/>
            <w:vAlign w:val="center"/>
            <w:hideMark/>
          </w:tcPr>
          <w:p w:rsidR="006F5690" w:rsidRPr="00B6173A" w:rsidRDefault="006F5690" w:rsidP="0081797F">
            <w:pPr>
              <w:spacing w:after="0" w:line="240" w:lineRule="auto"/>
              <w:jc w:val="center"/>
              <w:rPr>
                <w:rFonts w:ascii="Calibri" w:eastAsia="Times New Roman" w:hAnsi="Calibri" w:cs="Times New Roman"/>
                <w:color w:val="000000"/>
                <w:lang w:eastAsia="pt-BR"/>
              </w:rPr>
            </w:pPr>
            <w:proofErr w:type="gramStart"/>
            <w:r w:rsidRPr="00B6173A">
              <w:rPr>
                <w:rFonts w:ascii="Calibri" w:eastAsia="Times New Roman" w:hAnsi="Calibri" w:cs="Times New Roman"/>
                <w:color w:val="000000"/>
                <w:lang w:eastAsia="pt-BR"/>
              </w:rPr>
              <w:t>2</w:t>
            </w:r>
            <w:proofErr w:type="gramEnd"/>
          </w:p>
        </w:tc>
        <w:tc>
          <w:tcPr>
            <w:tcW w:w="2440" w:type="dxa"/>
            <w:shd w:val="clear" w:color="auto" w:fill="auto"/>
            <w:vAlign w:val="center"/>
            <w:hideMark/>
          </w:tcPr>
          <w:p w:rsidR="006F5690" w:rsidRPr="00B6173A" w:rsidRDefault="006F5690" w:rsidP="0081797F">
            <w:pPr>
              <w:spacing w:after="0" w:line="240" w:lineRule="auto"/>
              <w:jc w:val="center"/>
              <w:rPr>
                <w:rFonts w:ascii="Arial" w:eastAsia="Times New Roman" w:hAnsi="Arial" w:cs="Arial"/>
                <w:sz w:val="20"/>
                <w:szCs w:val="20"/>
                <w:lang w:eastAsia="pt-BR"/>
              </w:rPr>
            </w:pPr>
            <w:r w:rsidRPr="00B6173A">
              <w:rPr>
                <w:rFonts w:ascii="Arial" w:eastAsia="Times New Roman" w:hAnsi="Arial" w:cs="Arial"/>
                <w:sz w:val="20"/>
                <w:szCs w:val="20"/>
                <w:lang w:eastAsia="pt-BR"/>
              </w:rPr>
              <w:t>Biscoito de amido de milho. Elaborado com amido de milho e demais ingredientes para a confecção da receita.</w:t>
            </w:r>
            <w:r w:rsidRPr="00B6173A">
              <w:rPr>
                <w:rFonts w:ascii="Arial" w:eastAsia="Times New Roman" w:hAnsi="Arial" w:cs="Arial"/>
                <w:sz w:val="20"/>
                <w:szCs w:val="20"/>
                <w:lang w:eastAsia="pt-BR"/>
              </w:rPr>
              <w:br/>
              <w:t>Produto assado, embalado em porções individuais de 80 gramas.</w:t>
            </w:r>
          </w:p>
        </w:tc>
        <w:tc>
          <w:tcPr>
            <w:tcW w:w="960" w:type="dxa"/>
            <w:shd w:val="clear" w:color="auto" w:fill="auto"/>
            <w:vAlign w:val="center"/>
            <w:hideMark/>
          </w:tcPr>
          <w:p w:rsidR="006F5690" w:rsidRPr="00B6173A" w:rsidRDefault="006F5690" w:rsidP="0081797F">
            <w:pPr>
              <w:spacing w:after="0" w:line="240" w:lineRule="auto"/>
              <w:jc w:val="center"/>
              <w:rPr>
                <w:rFonts w:ascii="Arial" w:eastAsia="Times New Roman" w:hAnsi="Arial" w:cs="Arial"/>
                <w:color w:val="000000"/>
                <w:sz w:val="20"/>
                <w:szCs w:val="20"/>
                <w:lang w:eastAsia="pt-BR"/>
              </w:rPr>
            </w:pPr>
            <w:r w:rsidRPr="00B6173A">
              <w:rPr>
                <w:rFonts w:ascii="Arial" w:eastAsia="Times New Roman" w:hAnsi="Arial" w:cs="Arial"/>
                <w:color w:val="000000"/>
                <w:sz w:val="20"/>
                <w:szCs w:val="20"/>
                <w:lang w:eastAsia="pt-BR"/>
              </w:rPr>
              <w:t>890</w:t>
            </w:r>
          </w:p>
        </w:tc>
        <w:tc>
          <w:tcPr>
            <w:tcW w:w="960" w:type="dxa"/>
            <w:shd w:val="clear" w:color="auto" w:fill="auto"/>
            <w:vAlign w:val="center"/>
            <w:hideMark/>
          </w:tcPr>
          <w:p w:rsidR="006F5690" w:rsidRPr="00B6173A" w:rsidRDefault="006F5690" w:rsidP="0081797F">
            <w:pPr>
              <w:spacing w:after="0" w:line="240" w:lineRule="auto"/>
              <w:jc w:val="center"/>
              <w:rPr>
                <w:rFonts w:ascii="Arial" w:eastAsia="Times New Roman" w:hAnsi="Arial" w:cs="Arial"/>
                <w:color w:val="000000"/>
                <w:sz w:val="20"/>
                <w:szCs w:val="20"/>
                <w:lang w:eastAsia="pt-BR"/>
              </w:rPr>
            </w:pPr>
            <w:r w:rsidRPr="00B6173A">
              <w:rPr>
                <w:rFonts w:ascii="Arial" w:eastAsia="Times New Roman" w:hAnsi="Arial" w:cs="Arial"/>
                <w:color w:val="000000"/>
                <w:sz w:val="20"/>
                <w:szCs w:val="20"/>
                <w:lang w:eastAsia="pt-BR"/>
              </w:rPr>
              <w:t>Unidade</w:t>
            </w:r>
          </w:p>
        </w:tc>
        <w:tc>
          <w:tcPr>
            <w:tcW w:w="960" w:type="dxa"/>
            <w:shd w:val="clear" w:color="auto" w:fill="auto"/>
            <w:noWrap/>
            <w:vAlign w:val="center"/>
            <w:hideMark/>
          </w:tcPr>
          <w:p w:rsidR="006F5690" w:rsidRPr="00B6173A" w:rsidRDefault="006F5690" w:rsidP="0081797F">
            <w:pPr>
              <w:spacing w:after="0" w:line="240" w:lineRule="auto"/>
              <w:jc w:val="center"/>
              <w:rPr>
                <w:rFonts w:ascii="Arial" w:eastAsia="Times New Roman" w:hAnsi="Arial" w:cs="Arial"/>
                <w:color w:val="000000"/>
                <w:sz w:val="20"/>
                <w:szCs w:val="20"/>
                <w:lang w:eastAsia="pt-BR"/>
              </w:rPr>
            </w:pPr>
            <w:r w:rsidRPr="00B6173A">
              <w:rPr>
                <w:rFonts w:ascii="Arial" w:eastAsia="Times New Roman" w:hAnsi="Arial" w:cs="Arial"/>
                <w:color w:val="000000"/>
                <w:sz w:val="20"/>
                <w:szCs w:val="20"/>
                <w:lang w:eastAsia="pt-BR"/>
              </w:rPr>
              <w:t xml:space="preserve"> R$</w:t>
            </w:r>
            <w:proofErr w:type="gramStart"/>
            <w:r w:rsidRPr="00B6173A">
              <w:rPr>
                <w:rFonts w:ascii="Arial" w:eastAsia="Times New Roman" w:hAnsi="Arial" w:cs="Arial"/>
                <w:color w:val="000000"/>
                <w:sz w:val="20"/>
                <w:szCs w:val="20"/>
                <w:lang w:eastAsia="pt-BR"/>
              </w:rPr>
              <w:t xml:space="preserve">  </w:t>
            </w:r>
            <w:proofErr w:type="gramEnd"/>
            <w:r w:rsidRPr="00B6173A">
              <w:rPr>
                <w:rFonts w:ascii="Arial" w:eastAsia="Times New Roman" w:hAnsi="Arial" w:cs="Arial"/>
                <w:color w:val="000000"/>
                <w:sz w:val="20"/>
                <w:szCs w:val="20"/>
                <w:lang w:eastAsia="pt-BR"/>
              </w:rPr>
              <w:t xml:space="preserve">1,68 </w:t>
            </w:r>
          </w:p>
        </w:tc>
        <w:tc>
          <w:tcPr>
            <w:tcW w:w="2085" w:type="dxa"/>
            <w:shd w:val="clear" w:color="000000" w:fill="FFFFFF"/>
            <w:noWrap/>
            <w:vAlign w:val="center"/>
            <w:hideMark/>
          </w:tcPr>
          <w:p w:rsidR="006F5690" w:rsidRPr="00B6173A" w:rsidRDefault="006F5690" w:rsidP="0081797F">
            <w:pPr>
              <w:spacing w:after="0" w:line="240" w:lineRule="auto"/>
              <w:jc w:val="center"/>
              <w:rPr>
                <w:rFonts w:ascii="Calibri" w:eastAsia="Times New Roman" w:hAnsi="Calibri" w:cs="Times New Roman"/>
                <w:color w:val="000000"/>
                <w:lang w:eastAsia="pt-BR"/>
              </w:rPr>
            </w:pPr>
            <w:r w:rsidRPr="00B6173A">
              <w:rPr>
                <w:rFonts w:ascii="Calibri" w:eastAsia="Times New Roman" w:hAnsi="Calibri" w:cs="Times New Roman"/>
                <w:color w:val="000000"/>
                <w:lang w:eastAsia="pt-BR"/>
              </w:rPr>
              <w:t xml:space="preserve"> R$           1.495,20 </w:t>
            </w:r>
          </w:p>
        </w:tc>
      </w:tr>
      <w:tr w:rsidR="006F5690" w:rsidRPr="00B6173A" w:rsidTr="0081797F">
        <w:trPr>
          <w:trHeight w:val="2295"/>
          <w:jc w:val="center"/>
        </w:trPr>
        <w:tc>
          <w:tcPr>
            <w:tcW w:w="960" w:type="dxa"/>
            <w:shd w:val="clear" w:color="000000" w:fill="FFFFFF"/>
            <w:noWrap/>
            <w:vAlign w:val="center"/>
            <w:hideMark/>
          </w:tcPr>
          <w:p w:rsidR="006F5690" w:rsidRPr="00B6173A" w:rsidRDefault="006F5690" w:rsidP="0081797F">
            <w:pPr>
              <w:spacing w:after="0" w:line="240" w:lineRule="auto"/>
              <w:jc w:val="center"/>
              <w:rPr>
                <w:rFonts w:ascii="Calibri" w:eastAsia="Times New Roman" w:hAnsi="Calibri" w:cs="Times New Roman"/>
                <w:color w:val="000000"/>
                <w:lang w:eastAsia="pt-BR"/>
              </w:rPr>
            </w:pPr>
            <w:proofErr w:type="gramStart"/>
            <w:r w:rsidRPr="00B6173A">
              <w:rPr>
                <w:rFonts w:ascii="Calibri" w:eastAsia="Times New Roman" w:hAnsi="Calibri" w:cs="Times New Roman"/>
                <w:color w:val="000000"/>
                <w:lang w:eastAsia="pt-BR"/>
              </w:rPr>
              <w:lastRenderedPageBreak/>
              <w:t>3</w:t>
            </w:r>
            <w:proofErr w:type="gramEnd"/>
          </w:p>
        </w:tc>
        <w:tc>
          <w:tcPr>
            <w:tcW w:w="2440" w:type="dxa"/>
            <w:shd w:val="clear" w:color="auto" w:fill="auto"/>
            <w:vAlign w:val="center"/>
            <w:hideMark/>
          </w:tcPr>
          <w:p w:rsidR="006F5690" w:rsidRPr="00B6173A" w:rsidRDefault="006F5690" w:rsidP="0081797F">
            <w:pPr>
              <w:spacing w:after="0" w:line="240" w:lineRule="auto"/>
              <w:jc w:val="center"/>
              <w:rPr>
                <w:rFonts w:ascii="Arial" w:eastAsia="Times New Roman" w:hAnsi="Arial" w:cs="Arial"/>
                <w:sz w:val="20"/>
                <w:szCs w:val="20"/>
                <w:lang w:eastAsia="pt-BR"/>
              </w:rPr>
            </w:pPr>
            <w:r w:rsidRPr="00B6173A">
              <w:rPr>
                <w:rFonts w:ascii="Arial" w:eastAsia="Times New Roman" w:hAnsi="Arial" w:cs="Arial"/>
                <w:sz w:val="20"/>
                <w:szCs w:val="20"/>
                <w:lang w:eastAsia="pt-BR"/>
              </w:rPr>
              <w:t xml:space="preserve">Biscoito de goiabada. Elaborado com farinha, fermento, ovos, goiabada e demais ingredientes da receita. </w:t>
            </w:r>
            <w:r w:rsidRPr="00B6173A">
              <w:rPr>
                <w:rFonts w:ascii="Arial" w:eastAsia="Times New Roman" w:hAnsi="Arial" w:cs="Arial"/>
                <w:sz w:val="20"/>
                <w:szCs w:val="20"/>
                <w:lang w:eastAsia="pt-BR"/>
              </w:rPr>
              <w:br/>
              <w:t>Produto assado, embalado em porções individuais de 73 gramas.</w:t>
            </w:r>
          </w:p>
        </w:tc>
        <w:tc>
          <w:tcPr>
            <w:tcW w:w="960" w:type="dxa"/>
            <w:shd w:val="clear" w:color="auto" w:fill="auto"/>
            <w:vAlign w:val="center"/>
            <w:hideMark/>
          </w:tcPr>
          <w:p w:rsidR="006F5690" w:rsidRPr="00B6173A" w:rsidRDefault="006F5690" w:rsidP="0081797F">
            <w:pPr>
              <w:spacing w:after="0" w:line="240" w:lineRule="auto"/>
              <w:jc w:val="center"/>
              <w:rPr>
                <w:rFonts w:ascii="Arial" w:eastAsia="Times New Roman" w:hAnsi="Arial" w:cs="Arial"/>
                <w:color w:val="000000"/>
                <w:sz w:val="20"/>
                <w:szCs w:val="20"/>
                <w:lang w:eastAsia="pt-BR"/>
              </w:rPr>
            </w:pPr>
            <w:r w:rsidRPr="00B6173A">
              <w:rPr>
                <w:rFonts w:ascii="Arial" w:eastAsia="Times New Roman" w:hAnsi="Arial" w:cs="Arial"/>
                <w:color w:val="000000"/>
                <w:sz w:val="20"/>
                <w:szCs w:val="20"/>
                <w:lang w:eastAsia="pt-BR"/>
              </w:rPr>
              <w:t>894</w:t>
            </w:r>
          </w:p>
        </w:tc>
        <w:tc>
          <w:tcPr>
            <w:tcW w:w="960" w:type="dxa"/>
            <w:shd w:val="clear" w:color="auto" w:fill="auto"/>
            <w:vAlign w:val="center"/>
            <w:hideMark/>
          </w:tcPr>
          <w:p w:rsidR="006F5690" w:rsidRPr="00B6173A" w:rsidRDefault="006F5690" w:rsidP="0081797F">
            <w:pPr>
              <w:spacing w:after="0" w:line="240" w:lineRule="auto"/>
              <w:jc w:val="center"/>
              <w:rPr>
                <w:rFonts w:ascii="Arial" w:eastAsia="Times New Roman" w:hAnsi="Arial" w:cs="Arial"/>
                <w:color w:val="000000"/>
                <w:sz w:val="20"/>
                <w:szCs w:val="20"/>
                <w:lang w:eastAsia="pt-BR"/>
              </w:rPr>
            </w:pPr>
            <w:r w:rsidRPr="00B6173A">
              <w:rPr>
                <w:rFonts w:ascii="Arial" w:eastAsia="Times New Roman" w:hAnsi="Arial" w:cs="Arial"/>
                <w:color w:val="000000"/>
                <w:sz w:val="20"/>
                <w:szCs w:val="20"/>
                <w:lang w:eastAsia="pt-BR"/>
              </w:rPr>
              <w:t>Unidade</w:t>
            </w:r>
          </w:p>
        </w:tc>
        <w:tc>
          <w:tcPr>
            <w:tcW w:w="960" w:type="dxa"/>
            <w:shd w:val="clear" w:color="auto" w:fill="auto"/>
            <w:noWrap/>
            <w:vAlign w:val="center"/>
            <w:hideMark/>
          </w:tcPr>
          <w:p w:rsidR="006F5690" w:rsidRPr="00B6173A" w:rsidRDefault="006F5690" w:rsidP="0081797F">
            <w:pPr>
              <w:spacing w:after="0" w:line="240" w:lineRule="auto"/>
              <w:jc w:val="center"/>
              <w:rPr>
                <w:rFonts w:ascii="Arial" w:eastAsia="Times New Roman" w:hAnsi="Arial" w:cs="Arial"/>
                <w:color w:val="000000"/>
                <w:sz w:val="20"/>
                <w:szCs w:val="20"/>
                <w:lang w:eastAsia="pt-BR"/>
              </w:rPr>
            </w:pPr>
            <w:r w:rsidRPr="00B6173A">
              <w:rPr>
                <w:rFonts w:ascii="Arial" w:eastAsia="Times New Roman" w:hAnsi="Arial" w:cs="Arial"/>
                <w:color w:val="000000"/>
                <w:sz w:val="20"/>
                <w:szCs w:val="20"/>
                <w:lang w:eastAsia="pt-BR"/>
              </w:rPr>
              <w:t xml:space="preserve"> R$</w:t>
            </w:r>
            <w:proofErr w:type="gramStart"/>
            <w:r w:rsidRPr="00B6173A">
              <w:rPr>
                <w:rFonts w:ascii="Arial" w:eastAsia="Times New Roman" w:hAnsi="Arial" w:cs="Arial"/>
                <w:color w:val="000000"/>
                <w:sz w:val="20"/>
                <w:szCs w:val="20"/>
                <w:lang w:eastAsia="pt-BR"/>
              </w:rPr>
              <w:t xml:space="preserve">  </w:t>
            </w:r>
            <w:proofErr w:type="gramEnd"/>
            <w:r w:rsidRPr="00B6173A">
              <w:rPr>
                <w:rFonts w:ascii="Arial" w:eastAsia="Times New Roman" w:hAnsi="Arial" w:cs="Arial"/>
                <w:color w:val="000000"/>
                <w:sz w:val="20"/>
                <w:szCs w:val="20"/>
                <w:lang w:eastAsia="pt-BR"/>
              </w:rPr>
              <w:t xml:space="preserve">1,68 </w:t>
            </w:r>
          </w:p>
        </w:tc>
        <w:tc>
          <w:tcPr>
            <w:tcW w:w="2085" w:type="dxa"/>
            <w:shd w:val="clear" w:color="000000" w:fill="FFFFFF"/>
            <w:noWrap/>
            <w:vAlign w:val="center"/>
            <w:hideMark/>
          </w:tcPr>
          <w:p w:rsidR="006F5690" w:rsidRPr="00B6173A" w:rsidRDefault="006F5690" w:rsidP="0081797F">
            <w:pPr>
              <w:spacing w:after="0" w:line="240" w:lineRule="auto"/>
              <w:jc w:val="center"/>
              <w:rPr>
                <w:rFonts w:ascii="Calibri" w:eastAsia="Times New Roman" w:hAnsi="Calibri" w:cs="Times New Roman"/>
                <w:color w:val="000000"/>
                <w:lang w:eastAsia="pt-BR"/>
              </w:rPr>
            </w:pPr>
            <w:r w:rsidRPr="00B6173A">
              <w:rPr>
                <w:rFonts w:ascii="Calibri" w:eastAsia="Times New Roman" w:hAnsi="Calibri" w:cs="Times New Roman"/>
                <w:color w:val="000000"/>
                <w:lang w:eastAsia="pt-BR"/>
              </w:rPr>
              <w:t xml:space="preserve"> R$           1.501,92 </w:t>
            </w:r>
          </w:p>
        </w:tc>
      </w:tr>
      <w:tr w:rsidR="006F5690" w:rsidRPr="00B6173A" w:rsidTr="0081797F">
        <w:trPr>
          <w:trHeight w:val="1785"/>
          <w:jc w:val="center"/>
        </w:trPr>
        <w:tc>
          <w:tcPr>
            <w:tcW w:w="960" w:type="dxa"/>
            <w:shd w:val="clear" w:color="000000" w:fill="FFFFFF"/>
            <w:vAlign w:val="center"/>
            <w:hideMark/>
          </w:tcPr>
          <w:p w:rsidR="006F5690" w:rsidRPr="00B6173A" w:rsidRDefault="006F5690" w:rsidP="0081797F">
            <w:pPr>
              <w:spacing w:after="0" w:line="240" w:lineRule="auto"/>
              <w:jc w:val="center"/>
              <w:rPr>
                <w:rFonts w:ascii="Calibri" w:eastAsia="Times New Roman" w:hAnsi="Calibri" w:cs="Times New Roman"/>
                <w:color w:val="000000"/>
                <w:lang w:eastAsia="pt-BR"/>
              </w:rPr>
            </w:pPr>
            <w:proofErr w:type="gramStart"/>
            <w:r w:rsidRPr="00B6173A">
              <w:rPr>
                <w:rFonts w:ascii="Calibri" w:eastAsia="Times New Roman" w:hAnsi="Calibri" w:cs="Times New Roman"/>
                <w:color w:val="000000"/>
                <w:lang w:eastAsia="pt-BR"/>
              </w:rPr>
              <w:t>4</w:t>
            </w:r>
            <w:proofErr w:type="gramEnd"/>
          </w:p>
        </w:tc>
        <w:tc>
          <w:tcPr>
            <w:tcW w:w="2440" w:type="dxa"/>
            <w:shd w:val="clear" w:color="auto" w:fill="auto"/>
            <w:vAlign w:val="center"/>
            <w:hideMark/>
          </w:tcPr>
          <w:p w:rsidR="006F5690" w:rsidRPr="00B6173A" w:rsidRDefault="006F5690" w:rsidP="0081797F">
            <w:pPr>
              <w:spacing w:after="0" w:line="240" w:lineRule="auto"/>
              <w:jc w:val="center"/>
              <w:rPr>
                <w:rFonts w:ascii="Arial" w:eastAsia="Times New Roman" w:hAnsi="Arial" w:cs="Arial"/>
                <w:sz w:val="20"/>
                <w:szCs w:val="20"/>
                <w:lang w:eastAsia="pt-BR"/>
              </w:rPr>
            </w:pPr>
            <w:r w:rsidRPr="00B6173A">
              <w:rPr>
                <w:rFonts w:ascii="Arial" w:eastAsia="Times New Roman" w:hAnsi="Arial" w:cs="Arial"/>
                <w:sz w:val="20"/>
                <w:szCs w:val="20"/>
                <w:lang w:eastAsia="pt-BR"/>
              </w:rPr>
              <w:t xml:space="preserve">Palitinho salgado. Elaborado com sal, óleo, ovos e farinha. </w:t>
            </w:r>
            <w:r w:rsidRPr="00B6173A">
              <w:rPr>
                <w:rFonts w:ascii="Arial" w:eastAsia="Times New Roman" w:hAnsi="Arial" w:cs="Arial"/>
                <w:sz w:val="20"/>
                <w:szCs w:val="20"/>
                <w:lang w:eastAsia="pt-BR"/>
              </w:rPr>
              <w:br/>
              <w:t xml:space="preserve">Produto assado, embalado em porções individuais de 70 gramas. </w:t>
            </w:r>
          </w:p>
        </w:tc>
        <w:tc>
          <w:tcPr>
            <w:tcW w:w="960" w:type="dxa"/>
            <w:shd w:val="clear" w:color="auto" w:fill="auto"/>
            <w:vAlign w:val="center"/>
            <w:hideMark/>
          </w:tcPr>
          <w:p w:rsidR="006F5690" w:rsidRPr="00B6173A" w:rsidRDefault="006F5690" w:rsidP="0081797F">
            <w:pPr>
              <w:spacing w:after="0" w:line="240" w:lineRule="auto"/>
              <w:jc w:val="center"/>
              <w:rPr>
                <w:rFonts w:ascii="Arial" w:eastAsia="Times New Roman" w:hAnsi="Arial" w:cs="Arial"/>
                <w:color w:val="000000"/>
                <w:sz w:val="20"/>
                <w:szCs w:val="20"/>
                <w:lang w:eastAsia="pt-BR"/>
              </w:rPr>
            </w:pPr>
            <w:r w:rsidRPr="00B6173A">
              <w:rPr>
                <w:rFonts w:ascii="Arial" w:eastAsia="Times New Roman" w:hAnsi="Arial" w:cs="Arial"/>
                <w:color w:val="000000"/>
                <w:sz w:val="20"/>
                <w:szCs w:val="20"/>
                <w:lang w:eastAsia="pt-BR"/>
              </w:rPr>
              <w:t>2600</w:t>
            </w:r>
          </w:p>
        </w:tc>
        <w:tc>
          <w:tcPr>
            <w:tcW w:w="960" w:type="dxa"/>
            <w:shd w:val="clear" w:color="auto" w:fill="auto"/>
            <w:vAlign w:val="center"/>
            <w:hideMark/>
          </w:tcPr>
          <w:p w:rsidR="006F5690" w:rsidRPr="00B6173A" w:rsidRDefault="006F5690" w:rsidP="0081797F">
            <w:pPr>
              <w:spacing w:after="0" w:line="240" w:lineRule="auto"/>
              <w:jc w:val="center"/>
              <w:rPr>
                <w:rFonts w:ascii="Arial" w:eastAsia="Times New Roman" w:hAnsi="Arial" w:cs="Arial"/>
                <w:color w:val="000000"/>
                <w:sz w:val="20"/>
                <w:szCs w:val="20"/>
                <w:lang w:eastAsia="pt-BR"/>
              </w:rPr>
            </w:pPr>
            <w:r w:rsidRPr="00B6173A">
              <w:rPr>
                <w:rFonts w:ascii="Arial" w:eastAsia="Times New Roman" w:hAnsi="Arial" w:cs="Arial"/>
                <w:color w:val="000000"/>
                <w:sz w:val="20"/>
                <w:szCs w:val="20"/>
                <w:lang w:eastAsia="pt-BR"/>
              </w:rPr>
              <w:t>Unidade</w:t>
            </w:r>
          </w:p>
        </w:tc>
        <w:tc>
          <w:tcPr>
            <w:tcW w:w="960" w:type="dxa"/>
            <w:shd w:val="clear" w:color="auto" w:fill="auto"/>
            <w:noWrap/>
            <w:vAlign w:val="center"/>
            <w:hideMark/>
          </w:tcPr>
          <w:p w:rsidR="006F5690" w:rsidRPr="00B6173A" w:rsidRDefault="006F5690" w:rsidP="0081797F">
            <w:pPr>
              <w:spacing w:after="0" w:line="240" w:lineRule="auto"/>
              <w:jc w:val="center"/>
              <w:rPr>
                <w:rFonts w:ascii="Arial" w:eastAsia="Times New Roman" w:hAnsi="Arial" w:cs="Arial"/>
                <w:color w:val="000000"/>
                <w:sz w:val="20"/>
                <w:szCs w:val="20"/>
                <w:lang w:eastAsia="pt-BR"/>
              </w:rPr>
            </w:pPr>
            <w:r w:rsidRPr="00B6173A">
              <w:rPr>
                <w:rFonts w:ascii="Arial" w:eastAsia="Times New Roman" w:hAnsi="Arial" w:cs="Arial"/>
                <w:color w:val="000000"/>
                <w:sz w:val="20"/>
                <w:szCs w:val="20"/>
                <w:lang w:eastAsia="pt-BR"/>
              </w:rPr>
              <w:t xml:space="preserve"> R$</w:t>
            </w:r>
            <w:proofErr w:type="gramStart"/>
            <w:r w:rsidRPr="00B6173A">
              <w:rPr>
                <w:rFonts w:ascii="Arial" w:eastAsia="Times New Roman" w:hAnsi="Arial" w:cs="Arial"/>
                <w:color w:val="000000"/>
                <w:sz w:val="20"/>
                <w:szCs w:val="20"/>
                <w:lang w:eastAsia="pt-BR"/>
              </w:rPr>
              <w:t xml:space="preserve">  </w:t>
            </w:r>
            <w:proofErr w:type="gramEnd"/>
            <w:r w:rsidRPr="00B6173A">
              <w:rPr>
                <w:rFonts w:ascii="Arial" w:eastAsia="Times New Roman" w:hAnsi="Arial" w:cs="Arial"/>
                <w:color w:val="000000"/>
                <w:sz w:val="20"/>
                <w:szCs w:val="20"/>
                <w:lang w:eastAsia="pt-BR"/>
              </w:rPr>
              <w:t xml:space="preserve">1,65 </w:t>
            </w:r>
          </w:p>
        </w:tc>
        <w:tc>
          <w:tcPr>
            <w:tcW w:w="2085" w:type="dxa"/>
            <w:shd w:val="clear" w:color="000000" w:fill="FFFFFF"/>
            <w:noWrap/>
            <w:vAlign w:val="center"/>
            <w:hideMark/>
          </w:tcPr>
          <w:p w:rsidR="006F5690" w:rsidRPr="00B6173A" w:rsidRDefault="006F5690" w:rsidP="0081797F">
            <w:pPr>
              <w:spacing w:after="0" w:line="240" w:lineRule="auto"/>
              <w:jc w:val="center"/>
              <w:rPr>
                <w:rFonts w:ascii="Calibri" w:eastAsia="Times New Roman" w:hAnsi="Calibri" w:cs="Times New Roman"/>
                <w:color w:val="000000"/>
                <w:lang w:eastAsia="pt-BR"/>
              </w:rPr>
            </w:pPr>
            <w:r w:rsidRPr="00B6173A">
              <w:rPr>
                <w:rFonts w:ascii="Calibri" w:eastAsia="Times New Roman" w:hAnsi="Calibri" w:cs="Times New Roman"/>
                <w:color w:val="000000"/>
                <w:lang w:eastAsia="pt-BR"/>
              </w:rPr>
              <w:t xml:space="preserve"> R$           4.290,00 </w:t>
            </w:r>
          </w:p>
        </w:tc>
      </w:tr>
      <w:tr w:rsidR="006F5690" w:rsidRPr="00B6173A" w:rsidTr="0081797F">
        <w:trPr>
          <w:trHeight w:val="2295"/>
          <w:jc w:val="center"/>
        </w:trPr>
        <w:tc>
          <w:tcPr>
            <w:tcW w:w="960" w:type="dxa"/>
            <w:shd w:val="clear" w:color="000000" w:fill="FFFFFF"/>
            <w:vAlign w:val="center"/>
            <w:hideMark/>
          </w:tcPr>
          <w:p w:rsidR="006F5690" w:rsidRPr="00B6173A" w:rsidRDefault="006F5690" w:rsidP="0081797F">
            <w:pPr>
              <w:spacing w:after="0" w:line="240" w:lineRule="auto"/>
              <w:jc w:val="center"/>
              <w:rPr>
                <w:rFonts w:ascii="Calibri" w:eastAsia="Times New Roman" w:hAnsi="Calibri" w:cs="Times New Roman"/>
                <w:color w:val="000000"/>
                <w:lang w:eastAsia="pt-BR"/>
              </w:rPr>
            </w:pPr>
            <w:proofErr w:type="gramStart"/>
            <w:r w:rsidRPr="00B6173A">
              <w:rPr>
                <w:rFonts w:ascii="Calibri" w:eastAsia="Times New Roman" w:hAnsi="Calibri" w:cs="Times New Roman"/>
                <w:color w:val="000000"/>
                <w:lang w:eastAsia="pt-BR"/>
              </w:rPr>
              <w:t>5</w:t>
            </w:r>
            <w:proofErr w:type="gramEnd"/>
          </w:p>
        </w:tc>
        <w:tc>
          <w:tcPr>
            <w:tcW w:w="2440" w:type="dxa"/>
            <w:shd w:val="clear" w:color="auto" w:fill="auto"/>
            <w:vAlign w:val="center"/>
            <w:hideMark/>
          </w:tcPr>
          <w:p w:rsidR="006F5690" w:rsidRPr="00B6173A" w:rsidRDefault="006F5690" w:rsidP="0081797F">
            <w:pPr>
              <w:spacing w:after="0" w:line="240" w:lineRule="auto"/>
              <w:jc w:val="center"/>
              <w:rPr>
                <w:rFonts w:ascii="Arial" w:eastAsia="Times New Roman" w:hAnsi="Arial" w:cs="Arial"/>
                <w:sz w:val="20"/>
                <w:szCs w:val="20"/>
                <w:lang w:eastAsia="pt-BR"/>
              </w:rPr>
            </w:pPr>
            <w:r w:rsidRPr="00B6173A">
              <w:rPr>
                <w:rFonts w:ascii="Arial" w:eastAsia="Times New Roman" w:hAnsi="Arial" w:cs="Arial"/>
                <w:sz w:val="20"/>
                <w:szCs w:val="20"/>
                <w:lang w:eastAsia="pt-BR"/>
              </w:rPr>
              <w:t xml:space="preserve">Calça virada. Elaborado com farinha, açúcar, óleo, fermento e ovos. </w:t>
            </w:r>
            <w:r w:rsidRPr="00B6173A">
              <w:rPr>
                <w:rFonts w:ascii="Arial" w:eastAsia="Times New Roman" w:hAnsi="Arial" w:cs="Arial"/>
                <w:sz w:val="20"/>
                <w:szCs w:val="20"/>
                <w:lang w:eastAsia="pt-BR"/>
              </w:rPr>
              <w:br/>
            </w:r>
            <w:proofErr w:type="gramStart"/>
            <w:r w:rsidRPr="00B6173A">
              <w:rPr>
                <w:rFonts w:ascii="Arial" w:eastAsia="Times New Roman" w:hAnsi="Arial" w:cs="Arial"/>
                <w:sz w:val="20"/>
                <w:szCs w:val="20"/>
                <w:lang w:eastAsia="pt-BR"/>
              </w:rPr>
              <w:t>Produto frito</w:t>
            </w:r>
            <w:proofErr w:type="gramEnd"/>
            <w:r w:rsidRPr="00B6173A">
              <w:rPr>
                <w:rFonts w:ascii="Arial" w:eastAsia="Times New Roman" w:hAnsi="Arial" w:cs="Arial"/>
                <w:sz w:val="20"/>
                <w:szCs w:val="20"/>
                <w:lang w:eastAsia="pt-BR"/>
              </w:rPr>
              <w:t xml:space="preserve">, envolto com açúcar, elaborado sem leite ou derivados, embalado em porções individuais de 80 gramas. </w:t>
            </w:r>
          </w:p>
        </w:tc>
        <w:tc>
          <w:tcPr>
            <w:tcW w:w="960" w:type="dxa"/>
            <w:shd w:val="clear" w:color="auto" w:fill="auto"/>
            <w:vAlign w:val="center"/>
            <w:hideMark/>
          </w:tcPr>
          <w:p w:rsidR="006F5690" w:rsidRPr="00B6173A" w:rsidRDefault="006F5690" w:rsidP="0081797F">
            <w:pPr>
              <w:spacing w:after="0" w:line="240" w:lineRule="auto"/>
              <w:jc w:val="center"/>
              <w:rPr>
                <w:rFonts w:ascii="Arial" w:eastAsia="Times New Roman" w:hAnsi="Arial" w:cs="Arial"/>
                <w:color w:val="000000"/>
                <w:sz w:val="20"/>
                <w:szCs w:val="20"/>
                <w:lang w:eastAsia="pt-BR"/>
              </w:rPr>
            </w:pPr>
            <w:r w:rsidRPr="00B6173A">
              <w:rPr>
                <w:rFonts w:ascii="Arial" w:eastAsia="Times New Roman" w:hAnsi="Arial" w:cs="Arial"/>
                <w:color w:val="000000"/>
                <w:sz w:val="20"/>
                <w:szCs w:val="20"/>
                <w:lang w:eastAsia="pt-BR"/>
              </w:rPr>
              <w:t>5360</w:t>
            </w:r>
          </w:p>
        </w:tc>
        <w:tc>
          <w:tcPr>
            <w:tcW w:w="960" w:type="dxa"/>
            <w:shd w:val="clear" w:color="auto" w:fill="auto"/>
            <w:vAlign w:val="center"/>
            <w:hideMark/>
          </w:tcPr>
          <w:p w:rsidR="006F5690" w:rsidRPr="00B6173A" w:rsidRDefault="006F5690" w:rsidP="0081797F">
            <w:pPr>
              <w:spacing w:after="0" w:line="240" w:lineRule="auto"/>
              <w:jc w:val="center"/>
              <w:rPr>
                <w:rFonts w:ascii="Arial" w:eastAsia="Times New Roman" w:hAnsi="Arial" w:cs="Arial"/>
                <w:color w:val="000000"/>
                <w:sz w:val="20"/>
                <w:szCs w:val="20"/>
                <w:lang w:eastAsia="pt-BR"/>
              </w:rPr>
            </w:pPr>
            <w:r w:rsidRPr="00B6173A">
              <w:rPr>
                <w:rFonts w:ascii="Arial" w:eastAsia="Times New Roman" w:hAnsi="Arial" w:cs="Arial"/>
                <w:color w:val="000000"/>
                <w:sz w:val="20"/>
                <w:szCs w:val="20"/>
                <w:lang w:eastAsia="pt-BR"/>
              </w:rPr>
              <w:t>Unidade</w:t>
            </w:r>
          </w:p>
        </w:tc>
        <w:tc>
          <w:tcPr>
            <w:tcW w:w="960" w:type="dxa"/>
            <w:shd w:val="clear" w:color="auto" w:fill="auto"/>
            <w:noWrap/>
            <w:vAlign w:val="center"/>
            <w:hideMark/>
          </w:tcPr>
          <w:p w:rsidR="006F5690" w:rsidRPr="00B6173A" w:rsidRDefault="006F5690" w:rsidP="0081797F">
            <w:pPr>
              <w:spacing w:after="0" w:line="240" w:lineRule="auto"/>
              <w:jc w:val="center"/>
              <w:rPr>
                <w:rFonts w:ascii="Arial" w:eastAsia="Times New Roman" w:hAnsi="Arial" w:cs="Arial"/>
                <w:color w:val="000000"/>
                <w:sz w:val="20"/>
                <w:szCs w:val="20"/>
                <w:lang w:eastAsia="pt-BR"/>
              </w:rPr>
            </w:pPr>
            <w:r w:rsidRPr="00B6173A">
              <w:rPr>
                <w:rFonts w:ascii="Arial" w:eastAsia="Times New Roman" w:hAnsi="Arial" w:cs="Arial"/>
                <w:color w:val="000000"/>
                <w:sz w:val="20"/>
                <w:szCs w:val="20"/>
                <w:lang w:eastAsia="pt-BR"/>
              </w:rPr>
              <w:t xml:space="preserve"> R$</w:t>
            </w:r>
            <w:proofErr w:type="gramStart"/>
            <w:r w:rsidRPr="00B6173A">
              <w:rPr>
                <w:rFonts w:ascii="Arial" w:eastAsia="Times New Roman" w:hAnsi="Arial" w:cs="Arial"/>
                <w:color w:val="000000"/>
                <w:sz w:val="20"/>
                <w:szCs w:val="20"/>
                <w:lang w:eastAsia="pt-BR"/>
              </w:rPr>
              <w:t xml:space="preserve">  </w:t>
            </w:r>
            <w:proofErr w:type="gramEnd"/>
            <w:r w:rsidRPr="00B6173A">
              <w:rPr>
                <w:rFonts w:ascii="Arial" w:eastAsia="Times New Roman" w:hAnsi="Arial" w:cs="Arial"/>
                <w:color w:val="000000"/>
                <w:sz w:val="20"/>
                <w:szCs w:val="20"/>
                <w:lang w:eastAsia="pt-BR"/>
              </w:rPr>
              <w:t xml:space="preserve">1,68 </w:t>
            </w:r>
          </w:p>
        </w:tc>
        <w:tc>
          <w:tcPr>
            <w:tcW w:w="2085" w:type="dxa"/>
            <w:shd w:val="clear" w:color="000000" w:fill="FFFFFF"/>
            <w:noWrap/>
            <w:vAlign w:val="center"/>
            <w:hideMark/>
          </w:tcPr>
          <w:p w:rsidR="006F5690" w:rsidRPr="00B6173A" w:rsidRDefault="006F5690" w:rsidP="0081797F">
            <w:pPr>
              <w:spacing w:after="0" w:line="240" w:lineRule="auto"/>
              <w:jc w:val="center"/>
              <w:rPr>
                <w:rFonts w:ascii="Calibri" w:eastAsia="Times New Roman" w:hAnsi="Calibri" w:cs="Times New Roman"/>
                <w:color w:val="000000"/>
                <w:lang w:eastAsia="pt-BR"/>
              </w:rPr>
            </w:pPr>
            <w:r w:rsidRPr="00B6173A">
              <w:rPr>
                <w:rFonts w:ascii="Calibri" w:eastAsia="Times New Roman" w:hAnsi="Calibri" w:cs="Times New Roman"/>
                <w:color w:val="000000"/>
                <w:lang w:eastAsia="pt-BR"/>
              </w:rPr>
              <w:t xml:space="preserve"> R$           9.004,80 </w:t>
            </w:r>
          </w:p>
        </w:tc>
      </w:tr>
      <w:tr w:rsidR="006F5690" w:rsidRPr="00B6173A" w:rsidTr="0081797F">
        <w:trPr>
          <w:trHeight w:val="1785"/>
          <w:jc w:val="center"/>
        </w:trPr>
        <w:tc>
          <w:tcPr>
            <w:tcW w:w="960" w:type="dxa"/>
            <w:shd w:val="clear" w:color="000000" w:fill="FFFFFF"/>
            <w:vAlign w:val="center"/>
            <w:hideMark/>
          </w:tcPr>
          <w:p w:rsidR="006F5690" w:rsidRPr="00B6173A" w:rsidRDefault="006F5690" w:rsidP="0081797F">
            <w:pPr>
              <w:spacing w:after="0" w:line="240" w:lineRule="auto"/>
              <w:jc w:val="center"/>
              <w:rPr>
                <w:rFonts w:ascii="Calibri" w:eastAsia="Times New Roman" w:hAnsi="Calibri" w:cs="Times New Roman"/>
                <w:color w:val="000000"/>
                <w:lang w:eastAsia="pt-BR"/>
              </w:rPr>
            </w:pPr>
            <w:proofErr w:type="gramStart"/>
            <w:r w:rsidRPr="00B6173A">
              <w:rPr>
                <w:rFonts w:ascii="Calibri" w:eastAsia="Times New Roman" w:hAnsi="Calibri" w:cs="Times New Roman"/>
                <w:color w:val="000000"/>
                <w:lang w:eastAsia="pt-BR"/>
              </w:rPr>
              <w:t>6</w:t>
            </w:r>
            <w:proofErr w:type="gramEnd"/>
          </w:p>
        </w:tc>
        <w:tc>
          <w:tcPr>
            <w:tcW w:w="2440" w:type="dxa"/>
            <w:shd w:val="clear" w:color="auto" w:fill="auto"/>
            <w:vAlign w:val="center"/>
            <w:hideMark/>
          </w:tcPr>
          <w:p w:rsidR="006F5690" w:rsidRPr="00B6173A" w:rsidRDefault="006F5690" w:rsidP="0081797F">
            <w:pPr>
              <w:spacing w:after="0" w:line="240" w:lineRule="auto"/>
              <w:jc w:val="center"/>
              <w:rPr>
                <w:rFonts w:ascii="Arial" w:eastAsia="Times New Roman" w:hAnsi="Arial" w:cs="Arial"/>
                <w:sz w:val="20"/>
                <w:szCs w:val="20"/>
                <w:lang w:eastAsia="pt-BR"/>
              </w:rPr>
            </w:pPr>
            <w:r w:rsidRPr="00B6173A">
              <w:rPr>
                <w:rFonts w:ascii="Arial" w:eastAsia="Times New Roman" w:hAnsi="Arial" w:cs="Arial"/>
                <w:sz w:val="20"/>
                <w:szCs w:val="20"/>
                <w:lang w:eastAsia="pt-BR"/>
              </w:rPr>
              <w:t xml:space="preserve">Pão-de-queijo. Elaborado com polvilho, óleo, ovos, sal e queijo. </w:t>
            </w:r>
            <w:r w:rsidRPr="00B6173A">
              <w:rPr>
                <w:rFonts w:ascii="Arial" w:eastAsia="Times New Roman" w:hAnsi="Arial" w:cs="Arial"/>
                <w:sz w:val="20"/>
                <w:szCs w:val="20"/>
                <w:lang w:eastAsia="pt-BR"/>
              </w:rPr>
              <w:br/>
              <w:t>Produto assado, embalado em porções individuais de 80 gramas.</w:t>
            </w:r>
          </w:p>
        </w:tc>
        <w:tc>
          <w:tcPr>
            <w:tcW w:w="960" w:type="dxa"/>
            <w:shd w:val="clear" w:color="auto" w:fill="auto"/>
            <w:vAlign w:val="center"/>
            <w:hideMark/>
          </w:tcPr>
          <w:p w:rsidR="006F5690" w:rsidRPr="00B6173A" w:rsidRDefault="006F5690" w:rsidP="0081797F">
            <w:pPr>
              <w:spacing w:after="0" w:line="240" w:lineRule="auto"/>
              <w:jc w:val="center"/>
              <w:rPr>
                <w:rFonts w:ascii="Arial" w:eastAsia="Times New Roman" w:hAnsi="Arial" w:cs="Arial"/>
                <w:color w:val="000000"/>
                <w:sz w:val="20"/>
                <w:szCs w:val="20"/>
                <w:lang w:eastAsia="pt-BR"/>
              </w:rPr>
            </w:pPr>
            <w:r w:rsidRPr="00B6173A">
              <w:rPr>
                <w:rFonts w:ascii="Arial" w:eastAsia="Times New Roman" w:hAnsi="Arial" w:cs="Arial"/>
                <w:color w:val="000000"/>
                <w:sz w:val="20"/>
                <w:szCs w:val="20"/>
                <w:lang w:eastAsia="pt-BR"/>
              </w:rPr>
              <w:t>7250</w:t>
            </w:r>
          </w:p>
        </w:tc>
        <w:tc>
          <w:tcPr>
            <w:tcW w:w="960" w:type="dxa"/>
            <w:shd w:val="clear" w:color="auto" w:fill="auto"/>
            <w:vAlign w:val="center"/>
            <w:hideMark/>
          </w:tcPr>
          <w:p w:rsidR="006F5690" w:rsidRPr="00B6173A" w:rsidRDefault="006F5690" w:rsidP="0081797F">
            <w:pPr>
              <w:spacing w:after="0" w:line="240" w:lineRule="auto"/>
              <w:jc w:val="center"/>
              <w:rPr>
                <w:rFonts w:ascii="Arial" w:eastAsia="Times New Roman" w:hAnsi="Arial" w:cs="Arial"/>
                <w:color w:val="000000"/>
                <w:sz w:val="20"/>
                <w:szCs w:val="20"/>
                <w:lang w:eastAsia="pt-BR"/>
              </w:rPr>
            </w:pPr>
            <w:r w:rsidRPr="00B6173A">
              <w:rPr>
                <w:rFonts w:ascii="Arial" w:eastAsia="Times New Roman" w:hAnsi="Arial" w:cs="Arial"/>
                <w:color w:val="000000"/>
                <w:sz w:val="20"/>
                <w:szCs w:val="20"/>
                <w:lang w:eastAsia="pt-BR"/>
              </w:rPr>
              <w:t>Unidade</w:t>
            </w:r>
          </w:p>
        </w:tc>
        <w:tc>
          <w:tcPr>
            <w:tcW w:w="960" w:type="dxa"/>
            <w:shd w:val="clear" w:color="auto" w:fill="auto"/>
            <w:noWrap/>
            <w:vAlign w:val="center"/>
            <w:hideMark/>
          </w:tcPr>
          <w:p w:rsidR="006F5690" w:rsidRPr="00B6173A" w:rsidRDefault="006F5690" w:rsidP="0081797F">
            <w:pPr>
              <w:spacing w:after="0" w:line="240" w:lineRule="auto"/>
              <w:jc w:val="center"/>
              <w:rPr>
                <w:rFonts w:ascii="Arial" w:eastAsia="Times New Roman" w:hAnsi="Arial" w:cs="Arial"/>
                <w:color w:val="000000"/>
                <w:sz w:val="20"/>
                <w:szCs w:val="20"/>
                <w:lang w:eastAsia="pt-BR"/>
              </w:rPr>
            </w:pPr>
            <w:r w:rsidRPr="00B6173A">
              <w:rPr>
                <w:rFonts w:ascii="Arial" w:eastAsia="Times New Roman" w:hAnsi="Arial" w:cs="Arial"/>
                <w:color w:val="000000"/>
                <w:sz w:val="20"/>
                <w:szCs w:val="20"/>
                <w:lang w:eastAsia="pt-BR"/>
              </w:rPr>
              <w:t xml:space="preserve"> R$</w:t>
            </w:r>
            <w:proofErr w:type="gramStart"/>
            <w:r w:rsidRPr="00B6173A">
              <w:rPr>
                <w:rFonts w:ascii="Arial" w:eastAsia="Times New Roman" w:hAnsi="Arial" w:cs="Arial"/>
                <w:color w:val="000000"/>
                <w:sz w:val="20"/>
                <w:szCs w:val="20"/>
                <w:lang w:eastAsia="pt-BR"/>
              </w:rPr>
              <w:t xml:space="preserve">  </w:t>
            </w:r>
            <w:proofErr w:type="gramEnd"/>
            <w:r w:rsidRPr="00B6173A">
              <w:rPr>
                <w:rFonts w:ascii="Arial" w:eastAsia="Times New Roman" w:hAnsi="Arial" w:cs="Arial"/>
                <w:color w:val="000000"/>
                <w:sz w:val="20"/>
                <w:szCs w:val="20"/>
                <w:lang w:eastAsia="pt-BR"/>
              </w:rPr>
              <w:t xml:space="preserve">1,59 </w:t>
            </w:r>
          </w:p>
        </w:tc>
        <w:tc>
          <w:tcPr>
            <w:tcW w:w="2085" w:type="dxa"/>
            <w:shd w:val="clear" w:color="000000" w:fill="FFFFFF"/>
            <w:noWrap/>
            <w:vAlign w:val="center"/>
            <w:hideMark/>
          </w:tcPr>
          <w:p w:rsidR="006F5690" w:rsidRPr="00B6173A" w:rsidRDefault="006F5690" w:rsidP="0081797F">
            <w:pPr>
              <w:spacing w:after="0" w:line="240" w:lineRule="auto"/>
              <w:jc w:val="center"/>
              <w:rPr>
                <w:rFonts w:ascii="Calibri" w:eastAsia="Times New Roman" w:hAnsi="Calibri" w:cs="Times New Roman"/>
                <w:color w:val="000000"/>
                <w:lang w:eastAsia="pt-BR"/>
              </w:rPr>
            </w:pPr>
            <w:r w:rsidRPr="00B6173A">
              <w:rPr>
                <w:rFonts w:ascii="Calibri" w:eastAsia="Times New Roman" w:hAnsi="Calibri" w:cs="Times New Roman"/>
                <w:color w:val="000000"/>
                <w:lang w:eastAsia="pt-BR"/>
              </w:rPr>
              <w:t xml:space="preserve"> R$         11.527,50 </w:t>
            </w:r>
          </w:p>
        </w:tc>
      </w:tr>
      <w:tr w:rsidR="006F5690" w:rsidRPr="00B6173A" w:rsidTr="0081797F">
        <w:trPr>
          <w:trHeight w:val="300"/>
          <w:jc w:val="center"/>
        </w:trPr>
        <w:tc>
          <w:tcPr>
            <w:tcW w:w="960" w:type="dxa"/>
            <w:shd w:val="clear" w:color="000000" w:fill="FFFFFF"/>
            <w:noWrap/>
            <w:vAlign w:val="bottom"/>
            <w:hideMark/>
          </w:tcPr>
          <w:p w:rsidR="006F5690" w:rsidRPr="00B6173A" w:rsidRDefault="006F5690" w:rsidP="0081797F">
            <w:pPr>
              <w:spacing w:after="0" w:line="240" w:lineRule="auto"/>
              <w:rPr>
                <w:rFonts w:ascii="Calibri" w:eastAsia="Times New Roman" w:hAnsi="Calibri" w:cs="Times New Roman"/>
                <w:color w:val="000000"/>
                <w:lang w:eastAsia="pt-BR"/>
              </w:rPr>
            </w:pPr>
            <w:r w:rsidRPr="00B6173A">
              <w:rPr>
                <w:rFonts w:ascii="Calibri" w:eastAsia="Times New Roman" w:hAnsi="Calibri" w:cs="Times New Roman"/>
                <w:color w:val="000000"/>
                <w:lang w:eastAsia="pt-BR"/>
              </w:rPr>
              <w:t> </w:t>
            </w:r>
          </w:p>
        </w:tc>
        <w:tc>
          <w:tcPr>
            <w:tcW w:w="2440" w:type="dxa"/>
            <w:shd w:val="clear" w:color="000000" w:fill="FFFFFF"/>
            <w:noWrap/>
            <w:vAlign w:val="bottom"/>
            <w:hideMark/>
          </w:tcPr>
          <w:p w:rsidR="006F5690" w:rsidRPr="00B6173A" w:rsidRDefault="006F5690" w:rsidP="0081797F">
            <w:pPr>
              <w:spacing w:after="0" w:line="240" w:lineRule="auto"/>
              <w:rPr>
                <w:rFonts w:ascii="Calibri" w:eastAsia="Times New Roman" w:hAnsi="Calibri" w:cs="Times New Roman"/>
                <w:color w:val="000000"/>
                <w:lang w:eastAsia="pt-BR"/>
              </w:rPr>
            </w:pPr>
            <w:r w:rsidRPr="00B6173A">
              <w:rPr>
                <w:rFonts w:ascii="Calibri" w:eastAsia="Times New Roman" w:hAnsi="Calibri" w:cs="Times New Roman"/>
                <w:color w:val="000000"/>
                <w:lang w:eastAsia="pt-BR"/>
              </w:rPr>
              <w:t> </w:t>
            </w:r>
          </w:p>
        </w:tc>
        <w:tc>
          <w:tcPr>
            <w:tcW w:w="960" w:type="dxa"/>
            <w:shd w:val="clear" w:color="000000" w:fill="FFFFFF"/>
            <w:vAlign w:val="center"/>
            <w:hideMark/>
          </w:tcPr>
          <w:p w:rsidR="006F5690" w:rsidRPr="00B6173A" w:rsidRDefault="006F5690" w:rsidP="0081797F">
            <w:pPr>
              <w:spacing w:after="0" w:line="240" w:lineRule="auto"/>
              <w:jc w:val="center"/>
              <w:rPr>
                <w:rFonts w:ascii="Calibri" w:eastAsia="Times New Roman" w:hAnsi="Calibri" w:cs="Times New Roman"/>
                <w:color w:val="000000"/>
                <w:lang w:eastAsia="pt-BR"/>
              </w:rPr>
            </w:pPr>
            <w:r w:rsidRPr="00B6173A">
              <w:rPr>
                <w:rFonts w:ascii="Calibri" w:eastAsia="Times New Roman" w:hAnsi="Calibri" w:cs="Times New Roman"/>
                <w:color w:val="000000"/>
                <w:lang w:eastAsia="pt-BR"/>
              </w:rPr>
              <w:t> </w:t>
            </w:r>
          </w:p>
        </w:tc>
        <w:tc>
          <w:tcPr>
            <w:tcW w:w="960" w:type="dxa"/>
            <w:shd w:val="clear" w:color="000000" w:fill="FFFFFF"/>
            <w:noWrap/>
            <w:vAlign w:val="bottom"/>
            <w:hideMark/>
          </w:tcPr>
          <w:p w:rsidR="006F5690" w:rsidRPr="00B6173A" w:rsidRDefault="006F5690" w:rsidP="0081797F">
            <w:pPr>
              <w:spacing w:after="0" w:line="240" w:lineRule="auto"/>
              <w:rPr>
                <w:rFonts w:ascii="Calibri" w:eastAsia="Times New Roman" w:hAnsi="Calibri" w:cs="Times New Roman"/>
                <w:color w:val="000000"/>
                <w:lang w:eastAsia="pt-BR"/>
              </w:rPr>
            </w:pPr>
            <w:r w:rsidRPr="00B6173A">
              <w:rPr>
                <w:rFonts w:ascii="Calibri" w:eastAsia="Times New Roman" w:hAnsi="Calibri" w:cs="Times New Roman"/>
                <w:color w:val="000000"/>
                <w:lang w:eastAsia="pt-BR"/>
              </w:rPr>
              <w:t> </w:t>
            </w:r>
          </w:p>
        </w:tc>
        <w:tc>
          <w:tcPr>
            <w:tcW w:w="960" w:type="dxa"/>
            <w:shd w:val="clear" w:color="000000" w:fill="FFFFFF"/>
            <w:noWrap/>
            <w:vAlign w:val="bottom"/>
            <w:hideMark/>
          </w:tcPr>
          <w:p w:rsidR="006F5690" w:rsidRPr="00B6173A" w:rsidRDefault="006F5690" w:rsidP="0081797F">
            <w:pPr>
              <w:spacing w:after="0" w:line="240" w:lineRule="auto"/>
              <w:jc w:val="center"/>
              <w:rPr>
                <w:rFonts w:ascii="Calibri" w:eastAsia="Times New Roman" w:hAnsi="Calibri" w:cs="Times New Roman"/>
                <w:b/>
                <w:bCs/>
                <w:color w:val="000000"/>
                <w:lang w:eastAsia="pt-BR"/>
              </w:rPr>
            </w:pPr>
            <w:r w:rsidRPr="00B6173A">
              <w:rPr>
                <w:rFonts w:ascii="Calibri" w:eastAsia="Times New Roman" w:hAnsi="Calibri" w:cs="Times New Roman"/>
                <w:b/>
                <w:bCs/>
                <w:color w:val="000000"/>
                <w:lang w:eastAsia="pt-BR"/>
              </w:rPr>
              <w:t> </w:t>
            </w:r>
          </w:p>
        </w:tc>
        <w:tc>
          <w:tcPr>
            <w:tcW w:w="2085" w:type="dxa"/>
            <w:shd w:val="clear" w:color="000000" w:fill="FFFFFF"/>
            <w:noWrap/>
            <w:vAlign w:val="bottom"/>
            <w:hideMark/>
          </w:tcPr>
          <w:p w:rsidR="006F5690" w:rsidRPr="00B6173A" w:rsidRDefault="006F5690" w:rsidP="0081797F">
            <w:pPr>
              <w:spacing w:after="0" w:line="240" w:lineRule="auto"/>
              <w:jc w:val="right"/>
              <w:rPr>
                <w:rFonts w:ascii="Calibri" w:eastAsia="Times New Roman" w:hAnsi="Calibri" w:cs="Times New Roman"/>
                <w:b/>
                <w:bCs/>
                <w:color w:val="000000"/>
                <w:lang w:eastAsia="pt-BR"/>
              </w:rPr>
            </w:pPr>
            <w:r w:rsidRPr="00B6173A">
              <w:rPr>
                <w:rFonts w:ascii="Calibri" w:eastAsia="Times New Roman" w:hAnsi="Calibri" w:cs="Times New Roman"/>
                <w:b/>
                <w:bCs/>
                <w:color w:val="000000"/>
                <w:lang w:eastAsia="pt-BR"/>
              </w:rPr>
              <w:t xml:space="preserve">R$ 29.328,06 </w:t>
            </w:r>
          </w:p>
        </w:tc>
      </w:tr>
    </w:tbl>
    <w:p w:rsidR="000D25E4" w:rsidRPr="006729D5" w:rsidRDefault="000D25E4" w:rsidP="000B052D">
      <w:pPr>
        <w:tabs>
          <w:tab w:val="left" w:pos="567"/>
        </w:tabs>
        <w:spacing w:before="100" w:beforeAutospacing="1" w:after="100" w:afterAutospacing="1"/>
        <w:ind w:left="360"/>
        <w:jc w:val="both"/>
        <w:rPr>
          <w:rFonts w:ascii="Calibri" w:eastAsia="Times New Roman" w:hAnsi="Calibri" w:cs="Times New Roman"/>
          <w:lang w:eastAsia="pt-BR"/>
        </w:rPr>
      </w:pPr>
    </w:p>
    <w:p w:rsidR="00EC7F63" w:rsidRPr="006729D5" w:rsidRDefault="00EC7F63" w:rsidP="000B052D">
      <w:pPr>
        <w:pStyle w:val="Standard"/>
        <w:numPr>
          <w:ilvl w:val="0"/>
          <w:numId w:val="5"/>
        </w:numPr>
        <w:spacing w:line="276" w:lineRule="auto"/>
        <w:ind w:left="0" w:firstLine="0"/>
        <w:jc w:val="both"/>
        <w:rPr>
          <w:rFonts w:ascii="Calibri" w:hAnsi="Calibri" w:cs="Times New Roman"/>
          <w:sz w:val="22"/>
          <w:szCs w:val="22"/>
        </w:rPr>
      </w:pPr>
      <w:r w:rsidRPr="006729D5">
        <w:rPr>
          <w:rFonts w:ascii="Calibri" w:hAnsi="Calibri" w:cs="Times New Roman"/>
          <w:b/>
          <w:sz w:val="22"/>
          <w:szCs w:val="22"/>
        </w:rPr>
        <w:t xml:space="preserve">PREÇO </w:t>
      </w:r>
      <w:r w:rsidR="005C3FA6" w:rsidRPr="006729D5">
        <w:rPr>
          <w:rFonts w:ascii="Calibri" w:hAnsi="Calibri" w:cs="Times New Roman"/>
          <w:b/>
          <w:sz w:val="22"/>
          <w:szCs w:val="22"/>
        </w:rPr>
        <w:t>E QUANTIDADES DE PRODUTOS</w:t>
      </w:r>
    </w:p>
    <w:p w:rsidR="005C3FA6" w:rsidRDefault="005C3FA6" w:rsidP="000B052D">
      <w:pPr>
        <w:pStyle w:val="PargrafodaLista"/>
        <w:numPr>
          <w:ilvl w:val="1"/>
          <w:numId w:val="5"/>
        </w:numPr>
        <w:tabs>
          <w:tab w:val="left" w:pos="0"/>
        </w:tabs>
        <w:spacing w:before="100" w:beforeAutospacing="1" w:after="100" w:afterAutospacing="1"/>
        <w:ind w:left="0" w:firstLine="0"/>
        <w:jc w:val="both"/>
        <w:rPr>
          <w:rFonts w:ascii="Calibri" w:eastAsia="Times New Roman" w:hAnsi="Calibri" w:cs="Times New Roman"/>
          <w:lang w:eastAsia="pt-BR"/>
        </w:rPr>
      </w:pPr>
      <w:r w:rsidRPr="006729D5">
        <w:rPr>
          <w:rFonts w:ascii="Calibri" w:eastAsia="Times New Roman" w:hAnsi="Calibri" w:cs="Times New Roman"/>
          <w:lang w:eastAsia="pt-BR"/>
        </w:rPr>
        <w:t>O preço de aquisição é o preço pago ao fornecedor da agricultura familiar e no cálculo do preço já devem estar incluídas as despesas com frete, recursos humanos e materiais, assim como com os encargos fiscais, sociais, comerciais, trabalhistas e previdenciários e quaisquer outras despesas necessárias ao cumprimento das obrigações decorrentes do presente contrato. </w:t>
      </w:r>
    </w:p>
    <w:p w:rsidR="00A92664" w:rsidRPr="006729D5" w:rsidRDefault="00A92664" w:rsidP="000B052D">
      <w:pPr>
        <w:pStyle w:val="PargrafodaLista"/>
        <w:tabs>
          <w:tab w:val="left" w:pos="0"/>
        </w:tabs>
        <w:spacing w:before="100" w:beforeAutospacing="1" w:after="100" w:afterAutospacing="1"/>
        <w:ind w:left="0"/>
        <w:jc w:val="both"/>
        <w:rPr>
          <w:rFonts w:ascii="Calibri" w:eastAsia="Times New Roman" w:hAnsi="Calibri" w:cs="Times New Roman"/>
          <w:lang w:eastAsia="pt-BR"/>
        </w:rPr>
      </w:pPr>
    </w:p>
    <w:p w:rsidR="00A33B76" w:rsidRPr="006729D5" w:rsidRDefault="00D62036" w:rsidP="000B052D">
      <w:pPr>
        <w:pStyle w:val="PargrafodaLista"/>
        <w:numPr>
          <w:ilvl w:val="1"/>
          <w:numId w:val="5"/>
        </w:numPr>
        <w:tabs>
          <w:tab w:val="left" w:pos="0"/>
        </w:tabs>
        <w:spacing w:before="100" w:beforeAutospacing="1" w:after="100" w:afterAutospacing="1"/>
        <w:ind w:left="0" w:firstLine="0"/>
        <w:jc w:val="both"/>
        <w:rPr>
          <w:rFonts w:ascii="Calibri" w:eastAsia="Times New Roman" w:hAnsi="Calibri" w:cs="Times New Roman"/>
          <w:lang w:eastAsia="pt-BR"/>
        </w:rPr>
      </w:pPr>
      <w:r w:rsidRPr="006729D5">
        <w:rPr>
          <w:rFonts w:ascii="Calibri" w:eastAsia="Times New Roman" w:hAnsi="Calibri" w:cs="Times New Roman"/>
          <w:lang w:eastAsia="pt-BR"/>
        </w:rPr>
        <w:t xml:space="preserve">A quantidade de gêneros alimentícios a serem adquiridos é estimada com base nos cardápios de alimentação escolar elaborado pela nutricionista do Instituto Federal Farroupilha – Campus </w:t>
      </w:r>
      <w:r w:rsidR="00A92664">
        <w:rPr>
          <w:rFonts w:ascii="Calibri" w:eastAsia="Times New Roman" w:hAnsi="Calibri" w:cs="Times New Roman"/>
          <w:lang w:eastAsia="pt-BR"/>
        </w:rPr>
        <w:t>Santo Augusto</w:t>
      </w:r>
      <w:r w:rsidRPr="006729D5">
        <w:rPr>
          <w:rFonts w:ascii="Calibri" w:eastAsia="Times New Roman" w:hAnsi="Calibri" w:cs="Times New Roman"/>
          <w:lang w:eastAsia="pt-BR"/>
        </w:rPr>
        <w:t xml:space="preserve">. </w:t>
      </w:r>
    </w:p>
    <w:p w:rsidR="006D32AE" w:rsidRPr="004C7B55" w:rsidRDefault="009C7963" w:rsidP="000B052D">
      <w:pPr>
        <w:pStyle w:val="Standard"/>
        <w:numPr>
          <w:ilvl w:val="0"/>
          <w:numId w:val="5"/>
        </w:numPr>
        <w:spacing w:line="276" w:lineRule="auto"/>
        <w:ind w:left="0" w:firstLine="0"/>
        <w:jc w:val="both"/>
        <w:rPr>
          <w:rFonts w:ascii="Calibri" w:hAnsi="Calibri" w:cs="Times New Roman"/>
          <w:b/>
          <w:sz w:val="22"/>
          <w:szCs w:val="22"/>
        </w:rPr>
      </w:pPr>
      <w:r w:rsidRPr="004C7B55">
        <w:rPr>
          <w:rFonts w:ascii="Calibri" w:hAnsi="Calibri" w:cs="Times New Roman"/>
          <w:b/>
          <w:sz w:val="22"/>
          <w:szCs w:val="22"/>
        </w:rPr>
        <w:lastRenderedPageBreak/>
        <w:t>CRONOG</w:t>
      </w:r>
      <w:r w:rsidR="006D32AE" w:rsidRPr="004C7B55">
        <w:rPr>
          <w:rFonts w:ascii="Calibri" w:hAnsi="Calibri" w:cs="Times New Roman"/>
          <w:b/>
          <w:sz w:val="22"/>
          <w:szCs w:val="22"/>
        </w:rPr>
        <w:t xml:space="preserve">RAMA DE ENTREGA </w:t>
      </w:r>
    </w:p>
    <w:p w:rsidR="004C7B55" w:rsidRDefault="004C7B55" w:rsidP="000B052D">
      <w:pPr>
        <w:pStyle w:val="PargrafodaLista"/>
        <w:numPr>
          <w:ilvl w:val="1"/>
          <w:numId w:val="5"/>
        </w:numPr>
        <w:tabs>
          <w:tab w:val="left" w:pos="0"/>
        </w:tabs>
        <w:spacing w:before="100" w:beforeAutospacing="1" w:after="100" w:afterAutospacing="1"/>
        <w:ind w:left="0" w:firstLine="0"/>
        <w:jc w:val="both"/>
        <w:rPr>
          <w:rFonts w:ascii="Calibri" w:eastAsia="Times New Roman" w:hAnsi="Calibri" w:cs="Times New Roman"/>
          <w:lang w:eastAsia="pt-BR"/>
        </w:rPr>
      </w:pPr>
      <w:r>
        <w:rPr>
          <w:rFonts w:ascii="Calibri" w:eastAsia="Times New Roman" w:hAnsi="Calibri" w:cs="Times New Roman"/>
          <w:lang w:eastAsia="pt-BR"/>
        </w:rPr>
        <w:t xml:space="preserve">O fornecimento dos alimentos </w:t>
      </w:r>
      <w:r w:rsidR="00B81F15">
        <w:rPr>
          <w:rFonts w:ascii="Calibri" w:eastAsia="Times New Roman" w:hAnsi="Calibri" w:cs="Times New Roman"/>
          <w:lang w:eastAsia="pt-BR"/>
        </w:rPr>
        <w:t>obedecerá ao</w:t>
      </w:r>
      <w:r>
        <w:rPr>
          <w:rFonts w:ascii="Calibri" w:eastAsia="Times New Roman" w:hAnsi="Calibri" w:cs="Times New Roman"/>
          <w:lang w:eastAsia="pt-BR"/>
        </w:rPr>
        <w:t xml:space="preserve"> seguinte cronograma:</w:t>
      </w:r>
      <w:r w:rsidRPr="006729D5">
        <w:rPr>
          <w:rFonts w:ascii="Calibri" w:eastAsia="Times New Roman" w:hAnsi="Calibri" w:cs="Times New Roman"/>
          <w:lang w:eastAsia="pt-BR"/>
        </w:rPr>
        <w:t xml:space="preserve"> </w:t>
      </w:r>
    </w:p>
    <w:p w:rsidR="004C7B55" w:rsidRPr="006729D5" w:rsidRDefault="004C7B55" w:rsidP="000B052D">
      <w:pPr>
        <w:pStyle w:val="PargrafodaLista"/>
        <w:tabs>
          <w:tab w:val="left" w:pos="0"/>
        </w:tabs>
        <w:spacing w:before="100" w:beforeAutospacing="1" w:after="100" w:afterAutospacing="1"/>
        <w:ind w:left="0"/>
        <w:jc w:val="both"/>
        <w:rPr>
          <w:rFonts w:ascii="Calibri" w:eastAsia="Times New Roman" w:hAnsi="Calibri" w:cs="Times New Roman"/>
          <w:lang w:eastAsia="pt-BR"/>
        </w:rPr>
      </w:pPr>
    </w:p>
    <w:tbl>
      <w:tblPr>
        <w:tblW w:w="8511" w:type="dxa"/>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0"/>
        <w:gridCol w:w="1935"/>
        <w:gridCol w:w="2064"/>
        <w:gridCol w:w="1794"/>
        <w:gridCol w:w="1748"/>
      </w:tblGrid>
      <w:tr w:rsidR="004C7B55" w:rsidRPr="00ED312B" w:rsidTr="004C7B55">
        <w:trPr>
          <w:trHeight w:val="131"/>
        </w:trPr>
        <w:tc>
          <w:tcPr>
            <w:tcW w:w="754" w:type="dxa"/>
            <w:shd w:val="clear" w:color="auto" w:fill="BFBFBF"/>
          </w:tcPr>
          <w:p w:rsidR="004C7B55" w:rsidRPr="004C7B55" w:rsidRDefault="004C7B55" w:rsidP="000B052D">
            <w:pPr>
              <w:pStyle w:val="PargrafodaLista"/>
              <w:ind w:left="360"/>
              <w:jc w:val="both"/>
              <w:rPr>
                <w:b/>
                <w:sz w:val="16"/>
                <w:szCs w:val="16"/>
              </w:rPr>
            </w:pPr>
            <w:r w:rsidRPr="004C7B55">
              <w:rPr>
                <w:b/>
                <w:sz w:val="16"/>
                <w:szCs w:val="16"/>
              </w:rPr>
              <w:t>Turno</w:t>
            </w:r>
          </w:p>
        </w:tc>
        <w:tc>
          <w:tcPr>
            <w:tcW w:w="1992" w:type="dxa"/>
            <w:shd w:val="clear" w:color="auto" w:fill="BFBFBF"/>
          </w:tcPr>
          <w:p w:rsidR="004C7B55" w:rsidRPr="00ED312B" w:rsidRDefault="004C7B55" w:rsidP="000B052D">
            <w:pPr>
              <w:jc w:val="both"/>
              <w:rPr>
                <w:b/>
                <w:sz w:val="16"/>
                <w:szCs w:val="16"/>
              </w:rPr>
            </w:pPr>
            <w:r w:rsidRPr="00ED312B">
              <w:rPr>
                <w:b/>
                <w:sz w:val="16"/>
                <w:szCs w:val="16"/>
              </w:rPr>
              <w:t>Segunda</w:t>
            </w:r>
          </w:p>
        </w:tc>
        <w:tc>
          <w:tcPr>
            <w:tcW w:w="2127" w:type="dxa"/>
            <w:shd w:val="clear" w:color="auto" w:fill="BFBFBF"/>
          </w:tcPr>
          <w:p w:rsidR="004C7B55" w:rsidRPr="00ED312B" w:rsidRDefault="004C7B55" w:rsidP="000B052D">
            <w:pPr>
              <w:jc w:val="both"/>
              <w:rPr>
                <w:b/>
                <w:sz w:val="16"/>
                <w:szCs w:val="16"/>
              </w:rPr>
            </w:pPr>
            <w:r w:rsidRPr="00ED312B">
              <w:rPr>
                <w:b/>
                <w:sz w:val="16"/>
                <w:szCs w:val="16"/>
              </w:rPr>
              <w:t>Terça</w:t>
            </w:r>
          </w:p>
        </w:tc>
        <w:tc>
          <w:tcPr>
            <w:tcW w:w="1843" w:type="dxa"/>
            <w:shd w:val="clear" w:color="auto" w:fill="BFBFBF"/>
          </w:tcPr>
          <w:p w:rsidR="004C7B55" w:rsidRPr="00ED312B" w:rsidRDefault="004C7B55" w:rsidP="000B052D">
            <w:pPr>
              <w:jc w:val="both"/>
              <w:rPr>
                <w:b/>
                <w:sz w:val="16"/>
                <w:szCs w:val="16"/>
              </w:rPr>
            </w:pPr>
            <w:r w:rsidRPr="00ED312B">
              <w:rPr>
                <w:b/>
                <w:sz w:val="16"/>
                <w:szCs w:val="16"/>
              </w:rPr>
              <w:t>Quinta</w:t>
            </w:r>
          </w:p>
        </w:tc>
        <w:tc>
          <w:tcPr>
            <w:tcW w:w="1795" w:type="dxa"/>
            <w:shd w:val="clear" w:color="auto" w:fill="BFBFBF"/>
          </w:tcPr>
          <w:p w:rsidR="004C7B55" w:rsidRPr="00ED312B" w:rsidRDefault="004C7B55" w:rsidP="000B052D">
            <w:pPr>
              <w:jc w:val="both"/>
              <w:rPr>
                <w:b/>
                <w:sz w:val="16"/>
                <w:szCs w:val="16"/>
              </w:rPr>
            </w:pPr>
            <w:r w:rsidRPr="00ED312B">
              <w:rPr>
                <w:b/>
                <w:sz w:val="16"/>
                <w:szCs w:val="16"/>
              </w:rPr>
              <w:t>Sexta</w:t>
            </w:r>
          </w:p>
        </w:tc>
      </w:tr>
      <w:tr w:rsidR="004C7B55" w:rsidRPr="00ED312B" w:rsidTr="004C7B55">
        <w:trPr>
          <w:trHeight w:val="857"/>
        </w:trPr>
        <w:tc>
          <w:tcPr>
            <w:tcW w:w="754" w:type="dxa"/>
            <w:shd w:val="clear" w:color="auto" w:fill="auto"/>
            <w:vAlign w:val="center"/>
          </w:tcPr>
          <w:p w:rsidR="004C7B55" w:rsidRPr="00ED312B" w:rsidRDefault="004C7B55" w:rsidP="000B052D">
            <w:pPr>
              <w:jc w:val="both"/>
              <w:rPr>
                <w:sz w:val="16"/>
                <w:szCs w:val="16"/>
              </w:rPr>
            </w:pPr>
            <w:r w:rsidRPr="00ED312B">
              <w:rPr>
                <w:sz w:val="16"/>
                <w:szCs w:val="16"/>
              </w:rPr>
              <w:t>Manhã</w:t>
            </w:r>
          </w:p>
        </w:tc>
        <w:tc>
          <w:tcPr>
            <w:tcW w:w="1992" w:type="dxa"/>
            <w:shd w:val="clear" w:color="auto" w:fill="auto"/>
            <w:vAlign w:val="center"/>
          </w:tcPr>
          <w:p w:rsidR="004C7B55" w:rsidRDefault="004C7B55" w:rsidP="000B052D">
            <w:pPr>
              <w:jc w:val="both"/>
              <w:rPr>
                <w:b/>
                <w:sz w:val="16"/>
                <w:szCs w:val="16"/>
              </w:rPr>
            </w:pPr>
            <w:r w:rsidRPr="00ED312B">
              <w:rPr>
                <w:b/>
                <w:sz w:val="16"/>
                <w:szCs w:val="16"/>
              </w:rPr>
              <w:t>Palitinho assado</w:t>
            </w:r>
          </w:p>
          <w:p w:rsidR="004F00B0" w:rsidRPr="00ED312B" w:rsidRDefault="004F00B0" w:rsidP="000B052D">
            <w:pPr>
              <w:jc w:val="both"/>
              <w:rPr>
                <w:b/>
                <w:sz w:val="16"/>
                <w:szCs w:val="16"/>
              </w:rPr>
            </w:pPr>
            <w:r>
              <w:rPr>
                <w:b/>
                <w:sz w:val="16"/>
                <w:szCs w:val="16"/>
              </w:rPr>
              <w:t>320</w:t>
            </w:r>
            <w:r w:rsidR="002471E5">
              <w:rPr>
                <w:b/>
                <w:sz w:val="16"/>
                <w:szCs w:val="16"/>
              </w:rPr>
              <w:t xml:space="preserve"> unidades</w:t>
            </w:r>
          </w:p>
        </w:tc>
        <w:tc>
          <w:tcPr>
            <w:tcW w:w="2127" w:type="dxa"/>
            <w:shd w:val="clear" w:color="auto" w:fill="auto"/>
            <w:vAlign w:val="center"/>
          </w:tcPr>
          <w:p w:rsidR="004C7B55" w:rsidRPr="00ED312B" w:rsidRDefault="004C7B55" w:rsidP="000B052D">
            <w:pPr>
              <w:jc w:val="both"/>
              <w:rPr>
                <w:sz w:val="16"/>
                <w:szCs w:val="16"/>
              </w:rPr>
            </w:pPr>
            <w:r w:rsidRPr="00ED312B">
              <w:rPr>
                <w:sz w:val="16"/>
                <w:szCs w:val="16"/>
              </w:rPr>
              <w:t>-</w:t>
            </w:r>
          </w:p>
        </w:tc>
        <w:tc>
          <w:tcPr>
            <w:tcW w:w="1843" w:type="dxa"/>
            <w:shd w:val="clear" w:color="auto" w:fill="auto"/>
            <w:vAlign w:val="center"/>
          </w:tcPr>
          <w:p w:rsidR="004C7B55" w:rsidRDefault="004C7B55" w:rsidP="000B052D">
            <w:pPr>
              <w:jc w:val="both"/>
              <w:rPr>
                <w:b/>
                <w:sz w:val="16"/>
                <w:szCs w:val="16"/>
              </w:rPr>
            </w:pPr>
            <w:r w:rsidRPr="00ED312B">
              <w:rPr>
                <w:b/>
                <w:sz w:val="16"/>
                <w:szCs w:val="16"/>
              </w:rPr>
              <w:t>Calça virada</w:t>
            </w:r>
          </w:p>
          <w:p w:rsidR="002471E5" w:rsidRPr="00ED312B" w:rsidRDefault="002471E5" w:rsidP="000B052D">
            <w:pPr>
              <w:jc w:val="both"/>
              <w:rPr>
                <w:b/>
                <w:sz w:val="16"/>
                <w:szCs w:val="16"/>
              </w:rPr>
            </w:pPr>
            <w:r>
              <w:rPr>
                <w:b/>
                <w:sz w:val="16"/>
                <w:szCs w:val="16"/>
              </w:rPr>
              <w:t>320 unidades</w:t>
            </w:r>
          </w:p>
        </w:tc>
        <w:tc>
          <w:tcPr>
            <w:tcW w:w="1795" w:type="dxa"/>
            <w:shd w:val="clear" w:color="auto" w:fill="auto"/>
            <w:vAlign w:val="center"/>
          </w:tcPr>
          <w:p w:rsidR="004C7B55" w:rsidRDefault="004C7B55" w:rsidP="000B052D">
            <w:pPr>
              <w:jc w:val="both"/>
              <w:rPr>
                <w:b/>
                <w:sz w:val="16"/>
                <w:szCs w:val="16"/>
              </w:rPr>
            </w:pPr>
            <w:r w:rsidRPr="00ED312B">
              <w:rPr>
                <w:b/>
                <w:sz w:val="16"/>
                <w:szCs w:val="16"/>
              </w:rPr>
              <w:t>Pão de queijo</w:t>
            </w:r>
          </w:p>
          <w:p w:rsidR="002471E5" w:rsidRPr="00ED312B" w:rsidRDefault="002471E5" w:rsidP="000B052D">
            <w:pPr>
              <w:jc w:val="both"/>
              <w:rPr>
                <w:sz w:val="16"/>
                <w:szCs w:val="16"/>
              </w:rPr>
            </w:pPr>
            <w:r>
              <w:rPr>
                <w:b/>
                <w:sz w:val="16"/>
                <w:szCs w:val="16"/>
              </w:rPr>
              <w:t>320 unidades</w:t>
            </w:r>
          </w:p>
        </w:tc>
      </w:tr>
      <w:tr w:rsidR="004C7B55" w:rsidRPr="00ED312B" w:rsidTr="004C7B55">
        <w:trPr>
          <w:trHeight w:val="268"/>
        </w:trPr>
        <w:tc>
          <w:tcPr>
            <w:tcW w:w="754" w:type="dxa"/>
            <w:shd w:val="clear" w:color="auto" w:fill="auto"/>
            <w:vAlign w:val="center"/>
          </w:tcPr>
          <w:p w:rsidR="004C7B55" w:rsidRPr="00ED312B" w:rsidRDefault="004C7B55" w:rsidP="000B052D">
            <w:pPr>
              <w:jc w:val="both"/>
              <w:rPr>
                <w:sz w:val="16"/>
                <w:szCs w:val="16"/>
              </w:rPr>
            </w:pPr>
            <w:r w:rsidRPr="00ED312B">
              <w:rPr>
                <w:sz w:val="16"/>
                <w:szCs w:val="16"/>
              </w:rPr>
              <w:t>Tarde</w:t>
            </w:r>
          </w:p>
        </w:tc>
        <w:tc>
          <w:tcPr>
            <w:tcW w:w="1992" w:type="dxa"/>
            <w:shd w:val="clear" w:color="auto" w:fill="auto"/>
            <w:vAlign w:val="center"/>
          </w:tcPr>
          <w:p w:rsidR="004C7B55" w:rsidRPr="00ED312B" w:rsidRDefault="004C7B55" w:rsidP="000B052D">
            <w:pPr>
              <w:jc w:val="both"/>
              <w:rPr>
                <w:sz w:val="16"/>
                <w:szCs w:val="16"/>
              </w:rPr>
            </w:pPr>
            <w:r w:rsidRPr="00ED312B">
              <w:rPr>
                <w:sz w:val="16"/>
                <w:szCs w:val="16"/>
              </w:rPr>
              <w:t>-</w:t>
            </w:r>
          </w:p>
        </w:tc>
        <w:tc>
          <w:tcPr>
            <w:tcW w:w="2127" w:type="dxa"/>
            <w:shd w:val="clear" w:color="auto" w:fill="auto"/>
            <w:vAlign w:val="center"/>
          </w:tcPr>
          <w:p w:rsidR="004C7B55" w:rsidRDefault="004C7B55" w:rsidP="000B052D">
            <w:pPr>
              <w:jc w:val="both"/>
              <w:rPr>
                <w:b/>
                <w:sz w:val="16"/>
                <w:szCs w:val="16"/>
              </w:rPr>
            </w:pPr>
            <w:r w:rsidRPr="00ED312B">
              <w:rPr>
                <w:b/>
                <w:sz w:val="16"/>
                <w:szCs w:val="16"/>
              </w:rPr>
              <w:t>Biscoito de erva doce ou de amido ou de goiabada</w:t>
            </w:r>
          </w:p>
          <w:p w:rsidR="004F00B0" w:rsidRPr="00ED312B" w:rsidRDefault="004F00B0" w:rsidP="000B052D">
            <w:pPr>
              <w:jc w:val="both"/>
              <w:rPr>
                <w:b/>
                <w:sz w:val="16"/>
                <w:szCs w:val="16"/>
              </w:rPr>
            </w:pPr>
            <w:r>
              <w:rPr>
                <w:b/>
                <w:sz w:val="16"/>
                <w:szCs w:val="16"/>
              </w:rPr>
              <w:t>230</w:t>
            </w:r>
            <w:r w:rsidR="002471E5">
              <w:rPr>
                <w:b/>
                <w:sz w:val="16"/>
                <w:szCs w:val="16"/>
              </w:rPr>
              <w:t xml:space="preserve"> unidades</w:t>
            </w:r>
          </w:p>
        </w:tc>
        <w:tc>
          <w:tcPr>
            <w:tcW w:w="1843" w:type="dxa"/>
            <w:shd w:val="clear" w:color="auto" w:fill="auto"/>
            <w:vAlign w:val="center"/>
          </w:tcPr>
          <w:p w:rsidR="004C7B55" w:rsidRPr="00ED312B" w:rsidRDefault="004C7B55" w:rsidP="000B052D">
            <w:pPr>
              <w:jc w:val="both"/>
              <w:rPr>
                <w:sz w:val="16"/>
                <w:szCs w:val="16"/>
              </w:rPr>
            </w:pPr>
            <w:r w:rsidRPr="00ED312B">
              <w:rPr>
                <w:sz w:val="16"/>
                <w:szCs w:val="16"/>
              </w:rPr>
              <w:t>-</w:t>
            </w:r>
          </w:p>
        </w:tc>
        <w:tc>
          <w:tcPr>
            <w:tcW w:w="1795" w:type="dxa"/>
            <w:shd w:val="clear" w:color="auto" w:fill="auto"/>
            <w:vAlign w:val="center"/>
          </w:tcPr>
          <w:p w:rsidR="004C7B55" w:rsidRPr="00ED312B" w:rsidRDefault="004C7B55" w:rsidP="000B052D">
            <w:pPr>
              <w:jc w:val="both"/>
              <w:rPr>
                <w:sz w:val="16"/>
                <w:szCs w:val="16"/>
              </w:rPr>
            </w:pPr>
            <w:r w:rsidRPr="00ED312B">
              <w:rPr>
                <w:sz w:val="16"/>
                <w:szCs w:val="16"/>
              </w:rPr>
              <w:t>-</w:t>
            </w:r>
          </w:p>
        </w:tc>
      </w:tr>
      <w:tr w:rsidR="004C7B55" w:rsidRPr="00ED312B" w:rsidTr="004C7B55">
        <w:trPr>
          <w:trHeight w:val="399"/>
        </w:trPr>
        <w:tc>
          <w:tcPr>
            <w:tcW w:w="754" w:type="dxa"/>
            <w:shd w:val="clear" w:color="auto" w:fill="auto"/>
            <w:vAlign w:val="center"/>
          </w:tcPr>
          <w:p w:rsidR="004C7B55" w:rsidRPr="00ED312B" w:rsidRDefault="004C7B55" w:rsidP="000B052D">
            <w:pPr>
              <w:jc w:val="both"/>
              <w:rPr>
                <w:sz w:val="16"/>
                <w:szCs w:val="16"/>
              </w:rPr>
            </w:pPr>
            <w:r w:rsidRPr="00ED312B">
              <w:rPr>
                <w:sz w:val="16"/>
                <w:szCs w:val="16"/>
              </w:rPr>
              <w:t>Noite</w:t>
            </w:r>
          </w:p>
        </w:tc>
        <w:tc>
          <w:tcPr>
            <w:tcW w:w="1992" w:type="dxa"/>
            <w:shd w:val="clear" w:color="auto" w:fill="auto"/>
            <w:vAlign w:val="center"/>
          </w:tcPr>
          <w:p w:rsidR="004C7B55" w:rsidRDefault="004C7B55" w:rsidP="000B052D">
            <w:pPr>
              <w:jc w:val="both"/>
              <w:rPr>
                <w:b/>
                <w:sz w:val="16"/>
                <w:szCs w:val="16"/>
              </w:rPr>
            </w:pPr>
            <w:r w:rsidRPr="00ED312B">
              <w:rPr>
                <w:b/>
                <w:sz w:val="16"/>
                <w:szCs w:val="16"/>
              </w:rPr>
              <w:t>Pão de queijo</w:t>
            </w:r>
          </w:p>
          <w:p w:rsidR="004F00B0" w:rsidRPr="00ED312B" w:rsidRDefault="004F00B0" w:rsidP="000B052D">
            <w:pPr>
              <w:jc w:val="both"/>
              <w:rPr>
                <w:b/>
                <w:sz w:val="16"/>
                <w:szCs w:val="16"/>
              </w:rPr>
            </w:pPr>
            <w:r>
              <w:rPr>
                <w:b/>
                <w:sz w:val="16"/>
                <w:szCs w:val="16"/>
              </w:rPr>
              <w:t>200</w:t>
            </w:r>
            <w:r w:rsidR="002471E5">
              <w:rPr>
                <w:b/>
                <w:sz w:val="16"/>
                <w:szCs w:val="16"/>
              </w:rPr>
              <w:t xml:space="preserve"> unidades</w:t>
            </w:r>
          </w:p>
        </w:tc>
        <w:tc>
          <w:tcPr>
            <w:tcW w:w="2127" w:type="dxa"/>
            <w:shd w:val="clear" w:color="auto" w:fill="auto"/>
            <w:vAlign w:val="center"/>
          </w:tcPr>
          <w:p w:rsidR="004C7B55" w:rsidRPr="00ED312B" w:rsidRDefault="004C7B55" w:rsidP="000B052D">
            <w:pPr>
              <w:jc w:val="both"/>
              <w:rPr>
                <w:sz w:val="16"/>
                <w:szCs w:val="16"/>
              </w:rPr>
            </w:pPr>
            <w:r w:rsidRPr="00ED312B">
              <w:rPr>
                <w:sz w:val="16"/>
                <w:szCs w:val="16"/>
              </w:rPr>
              <w:t>-</w:t>
            </w:r>
          </w:p>
        </w:tc>
        <w:tc>
          <w:tcPr>
            <w:tcW w:w="1843" w:type="dxa"/>
            <w:shd w:val="clear" w:color="auto" w:fill="auto"/>
            <w:vAlign w:val="center"/>
          </w:tcPr>
          <w:p w:rsidR="004C7B55" w:rsidRDefault="004C7B55" w:rsidP="000B052D">
            <w:pPr>
              <w:jc w:val="both"/>
              <w:rPr>
                <w:b/>
                <w:sz w:val="16"/>
                <w:szCs w:val="16"/>
              </w:rPr>
            </w:pPr>
            <w:r w:rsidRPr="00ED312B">
              <w:rPr>
                <w:b/>
                <w:sz w:val="16"/>
                <w:szCs w:val="16"/>
              </w:rPr>
              <w:t>Calça virada</w:t>
            </w:r>
          </w:p>
          <w:p w:rsidR="002471E5" w:rsidRPr="00ED312B" w:rsidRDefault="002471E5" w:rsidP="000B052D">
            <w:pPr>
              <w:jc w:val="both"/>
              <w:rPr>
                <w:b/>
                <w:sz w:val="16"/>
                <w:szCs w:val="16"/>
              </w:rPr>
            </w:pPr>
            <w:r>
              <w:rPr>
                <w:b/>
                <w:sz w:val="16"/>
                <w:szCs w:val="16"/>
              </w:rPr>
              <w:t>200 unidades</w:t>
            </w:r>
          </w:p>
        </w:tc>
        <w:tc>
          <w:tcPr>
            <w:tcW w:w="1795" w:type="dxa"/>
            <w:shd w:val="clear" w:color="auto" w:fill="auto"/>
            <w:vAlign w:val="center"/>
          </w:tcPr>
          <w:p w:rsidR="004C7B55" w:rsidRPr="00ED312B" w:rsidRDefault="004C7B55" w:rsidP="000B052D">
            <w:pPr>
              <w:jc w:val="both"/>
              <w:rPr>
                <w:sz w:val="16"/>
                <w:szCs w:val="16"/>
              </w:rPr>
            </w:pPr>
            <w:r w:rsidRPr="00ED312B">
              <w:rPr>
                <w:sz w:val="16"/>
                <w:szCs w:val="16"/>
              </w:rPr>
              <w:t>-</w:t>
            </w:r>
          </w:p>
        </w:tc>
      </w:tr>
    </w:tbl>
    <w:p w:rsidR="001533E9" w:rsidRDefault="001533E9" w:rsidP="000B052D">
      <w:pPr>
        <w:pStyle w:val="Standard"/>
        <w:spacing w:line="276" w:lineRule="auto"/>
        <w:jc w:val="both"/>
        <w:rPr>
          <w:rFonts w:ascii="Calibri" w:hAnsi="Calibri" w:cs="Times New Roman"/>
          <w:sz w:val="22"/>
          <w:szCs w:val="22"/>
        </w:rPr>
      </w:pPr>
    </w:p>
    <w:p w:rsidR="002471E5" w:rsidRDefault="002471E5" w:rsidP="000B052D">
      <w:pPr>
        <w:pStyle w:val="PargrafodaLista"/>
        <w:numPr>
          <w:ilvl w:val="1"/>
          <w:numId w:val="5"/>
        </w:numPr>
        <w:tabs>
          <w:tab w:val="left" w:pos="0"/>
        </w:tabs>
        <w:spacing w:before="100" w:beforeAutospacing="1" w:after="100" w:afterAutospacing="1"/>
        <w:ind w:left="0" w:firstLine="0"/>
        <w:jc w:val="both"/>
        <w:rPr>
          <w:rFonts w:ascii="Calibri" w:eastAsia="Times New Roman" w:hAnsi="Calibri" w:cs="Times New Roman"/>
          <w:lang w:eastAsia="pt-BR"/>
        </w:rPr>
      </w:pPr>
      <w:r>
        <w:rPr>
          <w:rFonts w:ascii="Calibri" w:eastAsia="Times New Roman" w:hAnsi="Calibri" w:cs="Times New Roman"/>
          <w:lang w:eastAsia="pt-BR"/>
        </w:rPr>
        <w:t>O cronograma poderá sofrer alterações no decorrer da execução</w:t>
      </w:r>
      <w:r w:rsidR="0082181B">
        <w:rPr>
          <w:rFonts w:ascii="Calibri" w:eastAsia="Times New Roman" w:hAnsi="Calibri" w:cs="Times New Roman"/>
          <w:lang w:eastAsia="pt-BR"/>
        </w:rPr>
        <w:t xml:space="preserve"> do contrato.</w:t>
      </w:r>
    </w:p>
    <w:p w:rsidR="0082181B" w:rsidRDefault="0082181B" w:rsidP="000B052D">
      <w:pPr>
        <w:pStyle w:val="PargrafodaLista"/>
        <w:tabs>
          <w:tab w:val="left" w:pos="0"/>
        </w:tabs>
        <w:spacing w:before="100" w:beforeAutospacing="1" w:after="100" w:afterAutospacing="1"/>
        <w:ind w:left="0"/>
        <w:jc w:val="both"/>
        <w:rPr>
          <w:rFonts w:ascii="Calibri" w:eastAsia="Times New Roman" w:hAnsi="Calibri" w:cs="Times New Roman"/>
          <w:lang w:eastAsia="pt-BR"/>
        </w:rPr>
      </w:pPr>
    </w:p>
    <w:p w:rsidR="00B81F15" w:rsidRPr="0082181B" w:rsidRDefault="0082181B" w:rsidP="000B052D">
      <w:pPr>
        <w:pStyle w:val="PargrafodaLista"/>
        <w:numPr>
          <w:ilvl w:val="1"/>
          <w:numId w:val="5"/>
        </w:numPr>
        <w:tabs>
          <w:tab w:val="left" w:pos="0"/>
        </w:tabs>
        <w:spacing w:before="100" w:beforeAutospacing="1" w:after="100" w:afterAutospacing="1"/>
        <w:ind w:left="0" w:firstLine="0"/>
        <w:jc w:val="both"/>
        <w:rPr>
          <w:rFonts w:ascii="Calibri" w:hAnsi="Calibri" w:cs="Times New Roman"/>
        </w:rPr>
      </w:pPr>
      <w:r w:rsidRPr="0082181B">
        <w:rPr>
          <w:rFonts w:ascii="Calibri" w:eastAsia="Times New Roman" w:hAnsi="Calibri" w:cs="Times New Roman"/>
          <w:lang w:eastAsia="pt-BR"/>
        </w:rPr>
        <w:t xml:space="preserve">O quantitativo exato dos alimentos </w:t>
      </w:r>
      <w:r w:rsidR="00A205BA">
        <w:rPr>
          <w:rFonts w:ascii="Calibri" w:eastAsia="Times New Roman" w:hAnsi="Calibri" w:cs="Times New Roman"/>
          <w:lang w:eastAsia="pt-BR"/>
        </w:rPr>
        <w:t xml:space="preserve">e os horários </w:t>
      </w:r>
      <w:r w:rsidRPr="0082181B">
        <w:rPr>
          <w:rFonts w:ascii="Calibri" w:eastAsia="Times New Roman" w:hAnsi="Calibri" w:cs="Times New Roman"/>
          <w:lang w:eastAsia="pt-BR"/>
        </w:rPr>
        <w:t>ser</w:t>
      </w:r>
      <w:r w:rsidR="00A205BA">
        <w:rPr>
          <w:rFonts w:ascii="Calibri" w:eastAsia="Times New Roman" w:hAnsi="Calibri" w:cs="Times New Roman"/>
          <w:lang w:eastAsia="pt-BR"/>
        </w:rPr>
        <w:t>ão</w:t>
      </w:r>
      <w:r w:rsidRPr="0082181B">
        <w:rPr>
          <w:rFonts w:ascii="Calibri" w:eastAsia="Times New Roman" w:hAnsi="Calibri" w:cs="Times New Roman"/>
          <w:lang w:eastAsia="pt-BR"/>
        </w:rPr>
        <w:t xml:space="preserve"> informado</w:t>
      </w:r>
      <w:r w:rsidR="00A205BA">
        <w:rPr>
          <w:rFonts w:ascii="Calibri" w:eastAsia="Times New Roman" w:hAnsi="Calibri" w:cs="Times New Roman"/>
          <w:lang w:eastAsia="pt-BR"/>
        </w:rPr>
        <w:t>s</w:t>
      </w:r>
      <w:r w:rsidRPr="0082181B">
        <w:rPr>
          <w:rFonts w:ascii="Calibri" w:eastAsia="Times New Roman" w:hAnsi="Calibri" w:cs="Times New Roman"/>
          <w:lang w:eastAsia="pt-BR"/>
        </w:rPr>
        <w:t xml:space="preserve"> ao fornecedor sempre na sexta-feira </w:t>
      </w:r>
      <w:r w:rsidR="00FD33AE">
        <w:rPr>
          <w:rFonts w:ascii="Calibri" w:eastAsia="Times New Roman" w:hAnsi="Calibri" w:cs="Times New Roman"/>
          <w:lang w:eastAsia="pt-BR"/>
        </w:rPr>
        <w:t xml:space="preserve">da semana </w:t>
      </w:r>
      <w:r w:rsidRPr="0082181B">
        <w:rPr>
          <w:rFonts w:ascii="Calibri" w:eastAsia="Times New Roman" w:hAnsi="Calibri" w:cs="Times New Roman"/>
          <w:lang w:eastAsia="pt-BR"/>
        </w:rPr>
        <w:t>anterior a semana do fornecimento.</w:t>
      </w:r>
    </w:p>
    <w:p w:rsidR="002A5200" w:rsidRPr="006729D5" w:rsidRDefault="002A5200" w:rsidP="000B052D">
      <w:pPr>
        <w:pStyle w:val="Standard"/>
        <w:spacing w:line="276" w:lineRule="auto"/>
        <w:jc w:val="both"/>
        <w:rPr>
          <w:rFonts w:ascii="Calibri" w:hAnsi="Calibri" w:cs="Times New Roman"/>
          <w:sz w:val="22"/>
          <w:szCs w:val="22"/>
        </w:rPr>
      </w:pPr>
    </w:p>
    <w:p w:rsidR="00BA22D1" w:rsidRPr="006729D5" w:rsidRDefault="00716BCB" w:rsidP="000B052D">
      <w:pPr>
        <w:pStyle w:val="Standard"/>
        <w:numPr>
          <w:ilvl w:val="0"/>
          <w:numId w:val="5"/>
        </w:numPr>
        <w:spacing w:line="276" w:lineRule="auto"/>
        <w:ind w:left="0" w:firstLine="0"/>
        <w:jc w:val="both"/>
        <w:rPr>
          <w:rFonts w:ascii="Calibri" w:hAnsi="Calibri" w:cs="Times New Roman"/>
          <w:b/>
          <w:sz w:val="22"/>
          <w:szCs w:val="22"/>
        </w:rPr>
      </w:pPr>
      <w:r w:rsidRPr="006729D5">
        <w:rPr>
          <w:rFonts w:ascii="Calibri" w:hAnsi="Calibri" w:cs="Times New Roman"/>
          <w:b/>
          <w:sz w:val="22"/>
          <w:szCs w:val="22"/>
        </w:rPr>
        <w:t>LOCAL E CONDIÇÕES DE ENTREGA</w:t>
      </w:r>
    </w:p>
    <w:p w:rsidR="00A648F0" w:rsidRDefault="00A648F0" w:rsidP="000B052D">
      <w:pPr>
        <w:pStyle w:val="PargrafodaLista"/>
        <w:numPr>
          <w:ilvl w:val="1"/>
          <w:numId w:val="5"/>
        </w:numPr>
        <w:tabs>
          <w:tab w:val="left" w:pos="0"/>
        </w:tabs>
        <w:spacing w:before="100" w:beforeAutospacing="1" w:after="100" w:afterAutospacing="1"/>
        <w:ind w:left="0" w:firstLine="0"/>
        <w:jc w:val="both"/>
        <w:rPr>
          <w:rFonts w:ascii="Calibri" w:hAnsi="Calibri" w:cs="Times New Roman"/>
          <w:color w:val="000000"/>
        </w:rPr>
      </w:pPr>
      <w:r w:rsidRPr="006729D5">
        <w:rPr>
          <w:rFonts w:ascii="Calibri" w:hAnsi="Calibri" w:cs="Times New Roman"/>
          <w:color w:val="000000"/>
        </w:rPr>
        <w:t xml:space="preserve">Os produtos </w:t>
      </w:r>
      <w:r w:rsidR="00FD33AE">
        <w:rPr>
          <w:rFonts w:ascii="Calibri" w:hAnsi="Calibri" w:cs="Times New Roman"/>
          <w:color w:val="000000"/>
        </w:rPr>
        <w:t>serão</w:t>
      </w:r>
      <w:r w:rsidRPr="006729D5">
        <w:rPr>
          <w:rFonts w:ascii="Calibri" w:hAnsi="Calibri" w:cs="Times New Roman"/>
          <w:color w:val="000000"/>
        </w:rPr>
        <w:t xml:space="preserve"> </w:t>
      </w:r>
      <w:proofErr w:type="gramStart"/>
      <w:r w:rsidRPr="006729D5">
        <w:rPr>
          <w:rFonts w:ascii="Calibri" w:hAnsi="Calibri" w:cs="Times New Roman"/>
          <w:color w:val="000000"/>
        </w:rPr>
        <w:t>entregues no</w:t>
      </w:r>
      <w:r w:rsidR="007F7D0D">
        <w:rPr>
          <w:rFonts w:ascii="Calibri" w:hAnsi="Calibri" w:cs="Times New Roman"/>
          <w:color w:val="000000"/>
        </w:rPr>
        <w:t xml:space="preserve"> refeitório do</w:t>
      </w:r>
      <w:r w:rsidRPr="006729D5">
        <w:rPr>
          <w:rFonts w:ascii="Calibri" w:hAnsi="Calibri" w:cs="Times New Roman"/>
          <w:color w:val="000000"/>
        </w:rPr>
        <w:t xml:space="preserve"> Instituto Federal Farroupilha</w:t>
      </w:r>
      <w:proofErr w:type="gramEnd"/>
      <w:r w:rsidRPr="006729D5">
        <w:rPr>
          <w:rFonts w:ascii="Calibri" w:hAnsi="Calibri" w:cs="Times New Roman"/>
          <w:color w:val="000000"/>
        </w:rPr>
        <w:t xml:space="preserve"> Campus </w:t>
      </w:r>
      <w:r w:rsidR="007F7D0D">
        <w:rPr>
          <w:rFonts w:ascii="Calibri" w:hAnsi="Calibri" w:cs="Times New Roman"/>
          <w:color w:val="000000"/>
        </w:rPr>
        <w:t>Santo Augusto</w:t>
      </w:r>
      <w:r w:rsidRPr="006729D5">
        <w:rPr>
          <w:rFonts w:ascii="Calibri" w:hAnsi="Calibri" w:cs="Times New Roman"/>
          <w:color w:val="000000"/>
        </w:rPr>
        <w:t xml:space="preserve">, localizado na Rua </w:t>
      </w:r>
      <w:r w:rsidR="007F7D0D">
        <w:rPr>
          <w:rFonts w:ascii="Calibri" w:hAnsi="Calibri" w:cs="Times New Roman"/>
          <w:color w:val="000000"/>
        </w:rPr>
        <w:t>Fábio João Andolhe, nº 1.100, Bairro Floresta, Santo Augusto/RS</w:t>
      </w:r>
      <w:r w:rsidR="00A205BA">
        <w:rPr>
          <w:rFonts w:ascii="Calibri" w:hAnsi="Calibri" w:cs="Times New Roman"/>
          <w:color w:val="000000"/>
        </w:rPr>
        <w:t>, com antecedência mínima de 15 minutos do horário previamente estabelecido pelo fiscal de contrato.</w:t>
      </w:r>
    </w:p>
    <w:p w:rsidR="00A575DC" w:rsidRPr="006729D5" w:rsidRDefault="00A575DC" w:rsidP="000B052D">
      <w:pPr>
        <w:pStyle w:val="PargrafodaLista"/>
        <w:tabs>
          <w:tab w:val="left" w:pos="0"/>
        </w:tabs>
        <w:spacing w:before="100" w:beforeAutospacing="1" w:after="100" w:afterAutospacing="1"/>
        <w:ind w:left="0"/>
        <w:jc w:val="both"/>
        <w:rPr>
          <w:rFonts w:ascii="Calibri" w:hAnsi="Calibri" w:cs="Times New Roman"/>
          <w:color w:val="000000"/>
        </w:rPr>
      </w:pPr>
    </w:p>
    <w:p w:rsidR="00A648F0" w:rsidRDefault="00A648F0" w:rsidP="000B052D">
      <w:pPr>
        <w:pStyle w:val="PargrafodaLista"/>
        <w:numPr>
          <w:ilvl w:val="1"/>
          <w:numId w:val="5"/>
        </w:numPr>
        <w:tabs>
          <w:tab w:val="left" w:pos="0"/>
        </w:tabs>
        <w:spacing w:before="100" w:beforeAutospacing="1" w:after="100" w:afterAutospacing="1"/>
        <w:ind w:left="0" w:firstLine="0"/>
        <w:jc w:val="both"/>
        <w:rPr>
          <w:rFonts w:ascii="Calibri" w:hAnsi="Calibri" w:cs="Times New Roman"/>
          <w:color w:val="000000"/>
        </w:rPr>
      </w:pPr>
      <w:r w:rsidRPr="006729D5">
        <w:rPr>
          <w:rFonts w:ascii="Calibri" w:hAnsi="Calibri" w:cs="Times New Roman"/>
          <w:color w:val="000000"/>
        </w:rPr>
        <w:t>A entrega e o descarregamento dos produtos são de responsabilidade do(s) produtor</w:t>
      </w:r>
      <w:r w:rsidR="000D25E4" w:rsidRPr="006729D5">
        <w:rPr>
          <w:rFonts w:ascii="Calibri" w:hAnsi="Calibri" w:cs="Times New Roman"/>
          <w:color w:val="000000"/>
        </w:rPr>
        <w:t xml:space="preserve"> </w:t>
      </w:r>
      <w:r w:rsidR="00A575DC">
        <w:rPr>
          <w:rFonts w:ascii="Calibri" w:hAnsi="Calibri" w:cs="Times New Roman"/>
          <w:color w:val="000000"/>
        </w:rPr>
        <w:t>(</w:t>
      </w:r>
      <w:proofErr w:type="gramStart"/>
      <w:r w:rsidR="00A575DC">
        <w:rPr>
          <w:rFonts w:ascii="Calibri" w:hAnsi="Calibri" w:cs="Times New Roman"/>
          <w:color w:val="000000"/>
        </w:rPr>
        <w:t>es</w:t>
      </w:r>
      <w:proofErr w:type="gramEnd"/>
      <w:r w:rsidR="00A575DC">
        <w:rPr>
          <w:rFonts w:ascii="Calibri" w:hAnsi="Calibri" w:cs="Times New Roman"/>
          <w:color w:val="000000"/>
        </w:rPr>
        <w:t>) vencedor(es).</w:t>
      </w:r>
    </w:p>
    <w:p w:rsidR="00A575DC" w:rsidRPr="00A575DC" w:rsidRDefault="00A575DC" w:rsidP="000B052D">
      <w:pPr>
        <w:pStyle w:val="PargrafodaLista"/>
        <w:jc w:val="both"/>
        <w:rPr>
          <w:rFonts w:ascii="Calibri" w:hAnsi="Calibri" w:cs="Times New Roman"/>
          <w:color w:val="000000"/>
        </w:rPr>
      </w:pPr>
    </w:p>
    <w:p w:rsidR="00A648F0" w:rsidRDefault="00A648F0" w:rsidP="000B052D">
      <w:pPr>
        <w:pStyle w:val="PargrafodaLista"/>
        <w:numPr>
          <w:ilvl w:val="1"/>
          <w:numId w:val="5"/>
        </w:numPr>
        <w:tabs>
          <w:tab w:val="left" w:pos="0"/>
        </w:tabs>
        <w:spacing w:before="100" w:beforeAutospacing="1" w:after="100" w:afterAutospacing="1"/>
        <w:ind w:left="0" w:firstLine="0"/>
        <w:jc w:val="both"/>
        <w:rPr>
          <w:rFonts w:ascii="Calibri" w:hAnsi="Calibri" w:cs="Times New Roman"/>
          <w:color w:val="000000"/>
        </w:rPr>
      </w:pPr>
      <w:r w:rsidRPr="006729D5">
        <w:rPr>
          <w:rFonts w:ascii="Calibri" w:hAnsi="Calibri" w:cs="Times New Roman"/>
          <w:color w:val="000000"/>
        </w:rPr>
        <w:t>A primeira entrega somente ocorrerá após assinatura do contrato ou do</w:t>
      </w:r>
      <w:r w:rsidR="00A575DC">
        <w:rPr>
          <w:rFonts w:ascii="Calibri" w:hAnsi="Calibri" w:cs="Times New Roman"/>
          <w:color w:val="000000"/>
        </w:rPr>
        <w:t xml:space="preserve"> recebimento da nota de empenho.</w:t>
      </w:r>
    </w:p>
    <w:p w:rsidR="00A575DC" w:rsidRPr="00A575DC" w:rsidRDefault="00A575DC" w:rsidP="000B052D">
      <w:pPr>
        <w:pStyle w:val="PargrafodaLista"/>
        <w:jc w:val="both"/>
        <w:rPr>
          <w:rFonts w:ascii="Calibri" w:hAnsi="Calibri" w:cs="Times New Roman"/>
          <w:color w:val="000000"/>
        </w:rPr>
      </w:pPr>
    </w:p>
    <w:p w:rsidR="00A648F0" w:rsidRDefault="00A648F0" w:rsidP="000B052D">
      <w:pPr>
        <w:pStyle w:val="PargrafodaLista"/>
        <w:numPr>
          <w:ilvl w:val="1"/>
          <w:numId w:val="5"/>
        </w:numPr>
        <w:tabs>
          <w:tab w:val="left" w:pos="0"/>
        </w:tabs>
        <w:spacing w:before="100" w:beforeAutospacing="1" w:after="100" w:afterAutospacing="1"/>
        <w:ind w:left="0" w:firstLine="0"/>
        <w:jc w:val="both"/>
        <w:rPr>
          <w:rFonts w:ascii="Calibri" w:hAnsi="Calibri" w:cs="Times New Roman"/>
          <w:color w:val="000000"/>
        </w:rPr>
      </w:pPr>
      <w:r w:rsidRPr="006729D5">
        <w:rPr>
          <w:rFonts w:ascii="Calibri" w:hAnsi="Calibri" w:cs="Times New Roman"/>
          <w:color w:val="000000"/>
        </w:rPr>
        <w:t>A entrega deve ser feita mediante agendamento do produtor junto ao Setor de assistência estudantil, após solicitação formal feita pelo referido setor e de acordo com a periodicidade constante no cronograma</w:t>
      </w:r>
      <w:r w:rsidR="009C7963" w:rsidRPr="006729D5">
        <w:rPr>
          <w:rFonts w:ascii="Calibri" w:hAnsi="Calibri" w:cs="Times New Roman"/>
          <w:color w:val="000000"/>
        </w:rPr>
        <w:t xml:space="preserve">, conforme item </w:t>
      </w:r>
      <w:r w:rsidR="00F600A5">
        <w:rPr>
          <w:rFonts w:ascii="Calibri" w:hAnsi="Calibri" w:cs="Times New Roman"/>
          <w:color w:val="000000"/>
        </w:rPr>
        <w:t>3.1</w:t>
      </w:r>
      <w:r w:rsidR="009C7963" w:rsidRPr="006729D5">
        <w:rPr>
          <w:rFonts w:ascii="Calibri" w:hAnsi="Calibri" w:cs="Times New Roman"/>
          <w:color w:val="000000"/>
        </w:rPr>
        <w:t xml:space="preserve"> deste termo de referência. </w:t>
      </w:r>
    </w:p>
    <w:p w:rsidR="00A575DC" w:rsidRPr="00A575DC" w:rsidRDefault="00A575DC" w:rsidP="000B052D">
      <w:pPr>
        <w:pStyle w:val="PargrafodaLista"/>
        <w:jc w:val="both"/>
        <w:rPr>
          <w:rFonts w:ascii="Calibri" w:hAnsi="Calibri" w:cs="Times New Roman"/>
          <w:color w:val="000000"/>
        </w:rPr>
      </w:pPr>
    </w:p>
    <w:p w:rsidR="00A648F0" w:rsidRDefault="00A648F0" w:rsidP="000B052D">
      <w:pPr>
        <w:pStyle w:val="PargrafodaLista"/>
        <w:numPr>
          <w:ilvl w:val="1"/>
          <w:numId w:val="5"/>
        </w:numPr>
        <w:tabs>
          <w:tab w:val="left" w:pos="0"/>
        </w:tabs>
        <w:spacing w:before="100" w:beforeAutospacing="1" w:after="100" w:afterAutospacing="1"/>
        <w:ind w:left="0" w:firstLine="0"/>
        <w:jc w:val="both"/>
        <w:rPr>
          <w:rFonts w:ascii="Calibri" w:hAnsi="Calibri" w:cs="Times New Roman"/>
          <w:color w:val="000000"/>
        </w:rPr>
      </w:pPr>
      <w:r w:rsidRPr="006729D5">
        <w:rPr>
          <w:rFonts w:ascii="Calibri" w:hAnsi="Calibri" w:cs="Times New Roman"/>
          <w:color w:val="000000"/>
        </w:rPr>
        <w:t>A administração reserva-se o direito de realizar alterações nos cronogramas de entrega ou nas quantidades por entrega, conforme a demanda, desde que o total não ultrapasse a quantidade requerida dos produtos e o fornece</w:t>
      </w:r>
      <w:r w:rsidR="00A575DC">
        <w:rPr>
          <w:rFonts w:ascii="Calibri" w:hAnsi="Calibri" w:cs="Times New Roman"/>
          <w:color w:val="000000"/>
        </w:rPr>
        <w:t>dor seja previamente comunicado.</w:t>
      </w:r>
    </w:p>
    <w:p w:rsidR="00A648F0" w:rsidRDefault="00A648F0" w:rsidP="000B052D">
      <w:pPr>
        <w:pStyle w:val="PargrafodaLista"/>
        <w:numPr>
          <w:ilvl w:val="1"/>
          <w:numId w:val="5"/>
        </w:numPr>
        <w:tabs>
          <w:tab w:val="left" w:pos="0"/>
        </w:tabs>
        <w:spacing w:before="100" w:beforeAutospacing="1" w:after="100" w:afterAutospacing="1"/>
        <w:ind w:left="0" w:firstLine="0"/>
        <w:jc w:val="both"/>
        <w:rPr>
          <w:rFonts w:ascii="Calibri" w:hAnsi="Calibri" w:cs="Times New Roman"/>
          <w:color w:val="000000"/>
        </w:rPr>
      </w:pPr>
      <w:r w:rsidRPr="006729D5">
        <w:rPr>
          <w:rFonts w:ascii="Calibri" w:hAnsi="Calibri" w:cs="Times New Roman"/>
          <w:color w:val="000000"/>
        </w:rPr>
        <w:lastRenderedPageBreak/>
        <w:t xml:space="preserve">A entrega deverá ser durante o horário de expediente, </w:t>
      </w:r>
      <w:r w:rsidR="00F600A5">
        <w:rPr>
          <w:rFonts w:ascii="Calibri" w:hAnsi="Calibri" w:cs="Times New Roman"/>
          <w:color w:val="000000"/>
        </w:rPr>
        <w:t>nos turnos da manhã, tarde e noite,</w:t>
      </w:r>
      <w:r w:rsidR="00A575DC">
        <w:rPr>
          <w:rFonts w:ascii="Calibri" w:hAnsi="Calibri" w:cs="Times New Roman"/>
          <w:color w:val="000000"/>
        </w:rPr>
        <w:t xml:space="preserve"> de segunda a sexta-feira.</w:t>
      </w:r>
    </w:p>
    <w:p w:rsidR="00A575DC" w:rsidRPr="00A575DC" w:rsidRDefault="00A575DC" w:rsidP="000B052D">
      <w:pPr>
        <w:pStyle w:val="PargrafodaLista"/>
        <w:jc w:val="both"/>
        <w:rPr>
          <w:rFonts w:ascii="Calibri" w:hAnsi="Calibri" w:cs="Times New Roman"/>
          <w:color w:val="000000"/>
        </w:rPr>
      </w:pPr>
    </w:p>
    <w:p w:rsidR="00A648F0" w:rsidRDefault="00A648F0" w:rsidP="000B052D">
      <w:pPr>
        <w:pStyle w:val="PargrafodaLista"/>
        <w:numPr>
          <w:ilvl w:val="1"/>
          <w:numId w:val="5"/>
        </w:numPr>
        <w:tabs>
          <w:tab w:val="left" w:pos="0"/>
        </w:tabs>
        <w:spacing w:before="100" w:beforeAutospacing="1" w:after="100" w:afterAutospacing="1"/>
        <w:ind w:left="0" w:firstLine="0"/>
        <w:jc w:val="both"/>
        <w:rPr>
          <w:rFonts w:ascii="Calibri" w:hAnsi="Calibri" w:cs="Times New Roman"/>
          <w:color w:val="000000"/>
        </w:rPr>
      </w:pPr>
      <w:r w:rsidRPr="006729D5">
        <w:rPr>
          <w:rFonts w:ascii="Calibri" w:hAnsi="Calibri" w:cs="Times New Roman"/>
          <w:color w:val="000000"/>
        </w:rPr>
        <w:t>Os produtos deverão ser entregues em embalagens integras, isentos de substâncias terrosas, sujidades ou corpos estranhos aderidos aos produtos, umidade externa anormal, odor e sabor estranhos, bem como guardanapos para os produtos.</w:t>
      </w:r>
    </w:p>
    <w:p w:rsidR="00A575DC" w:rsidRPr="00A575DC" w:rsidRDefault="00A575DC" w:rsidP="000B052D">
      <w:pPr>
        <w:pStyle w:val="PargrafodaLista"/>
        <w:jc w:val="both"/>
        <w:rPr>
          <w:rFonts w:ascii="Calibri" w:hAnsi="Calibri" w:cs="Times New Roman"/>
          <w:color w:val="000000"/>
        </w:rPr>
      </w:pPr>
    </w:p>
    <w:p w:rsidR="00A648F0" w:rsidRDefault="00A648F0" w:rsidP="000B052D">
      <w:pPr>
        <w:pStyle w:val="PargrafodaLista"/>
        <w:numPr>
          <w:ilvl w:val="1"/>
          <w:numId w:val="5"/>
        </w:numPr>
        <w:tabs>
          <w:tab w:val="left" w:pos="0"/>
        </w:tabs>
        <w:spacing w:before="100" w:beforeAutospacing="1" w:after="100" w:afterAutospacing="1"/>
        <w:ind w:left="0" w:firstLine="0"/>
        <w:jc w:val="both"/>
        <w:rPr>
          <w:rFonts w:ascii="Calibri" w:hAnsi="Calibri" w:cs="Times New Roman"/>
          <w:color w:val="000000"/>
        </w:rPr>
      </w:pPr>
      <w:r w:rsidRPr="006729D5">
        <w:rPr>
          <w:rFonts w:ascii="Calibri" w:hAnsi="Calibri" w:cs="Times New Roman"/>
          <w:color w:val="000000"/>
        </w:rPr>
        <w:t>Todos os produtos deverão atender ao disposto na legislação de alimentos, estabelecida pela Agência Nacional de Vigilância Sanitária/ Ministério da Saúde e pelo Ministério da Agricultura, Pecuária e Abastecimento (Resolução RDC nº 259/02 e 216/2004 – ANVISA).</w:t>
      </w:r>
    </w:p>
    <w:p w:rsidR="00A575DC" w:rsidRPr="00A575DC" w:rsidRDefault="00A575DC" w:rsidP="000B052D">
      <w:pPr>
        <w:pStyle w:val="PargrafodaLista"/>
        <w:jc w:val="both"/>
        <w:rPr>
          <w:rFonts w:ascii="Calibri" w:hAnsi="Calibri" w:cs="Times New Roman"/>
          <w:color w:val="000000"/>
        </w:rPr>
      </w:pPr>
    </w:p>
    <w:p w:rsidR="00A648F0" w:rsidRDefault="00A648F0" w:rsidP="000B052D">
      <w:pPr>
        <w:pStyle w:val="PargrafodaLista"/>
        <w:numPr>
          <w:ilvl w:val="1"/>
          <w:numId w:val="5"/>
        </w:numPr>
        <w:tabs>
          <w:tab w:val="left" w:pos="0"/>
        </w:tabs>
        <w:spacing w:before="100" w:beforeAutospacing="1" w:after="100" w:afterAutospacing="1"/>
        <w:ind w:left="0" w:firstLine="0"/>
        <w:jc w:val="both"/>
        <w:rPr>
          <w:rFonts w:ascii="Calibri" w:hAnsi="Calibri" w:cs="Times New Roman"/>
          <w:color w:val="000000"/>
        </w:rPr>
      </w:pPr>
      <w:r w:rsidRPr="006729D5">
        <w:rPr>
          <w:rFonts w:ascii="Calibri" w:hAnsi="Calibri" w:cs="Times New Roman"/>
          <w:color w:val="000000"/>
        </w:rPr>
        <w:t xml:space="preserve">Os fornecedores deverão repor os produtos dentro do prazo de validade e/ou vida </w:t>
      </w:r>
      <w:proofErr w:type="gramStart"/>
      <w:r w:rsidRPr="006729D5">
        <w:rPr>
          <w:rFonts w:ascii="Calibri" w:hAnsi="Calibri" w:cs="Times New Roman"/>
          <w:color w:val="000000"/>
        </w:rPr>
        <w:t>útil</w:t>
      </w:r>
      <w:proofErr w:type="gramEnd"/>
      <w:r w:rsidRPr="006729D5">
        <w:rPr>
          <w:rFonts w:ascii="Calibri" w:hAnsi="Calibri" w:cs="Times New Roman"/>
          <w:color w:val="000000"/>
        </w:rPr>
        <w:t>, no caso d</w:t>
      </w:r>
      <w:r w:rsidR="00A575DC">
        <w:rPr>
          <w:rFonts w:ascii="Calibri" w:hAnsi="Calibri" w:cs="Times New Roman"/>
          <w:color w:val="000000"/>
        </w:rPr>
        <w:t>e qualquer alteração dos mesmos.</w:t>
      </w:r>
    </w:p>
    <w:p w:rsidR="00A575DC" w:rsidRPr="00A575DC" w:rsidRDefault="00A575DC" w:rsidP="000B052D">
      <w:pPr>
        <w:pStyle w:val="PargrafodaLista"/>
        <w:jc w:val="both"/>
        <w:rPr>
          <w:rFonts w:ascii="Calibri" w:hAnsi="Calibri" w:cs="Times New Roman"/>
          <w:color w:val="000000"/>
        </w:rPr>
      </w:pPr>
    </w:p>
    <w:p w:rsidR="00A648F0" w:rsidRPr="006729D5" w:rsidRDefault="00A648F0" w:rsidP="000B052D">
      <w:pPr>
        <w:pStyle w:val="PargrafodaLista"/>
        <w:numPr>
          <w:ilvl w:val="1"/>
          <w:numId w:val="5"/>
        </w:numPr>
        <w:tabs>
          <w:tab w:val="left" w:pos="0"/>
        </w:tabs>
        <w:spacing w:before="100" w:beforeAutospacing="1" w:after="100" w:afterAutospacing="1"/>
        <w:ind w:left="0" w:firstLine="0"/>
        <w:jc w:val="both"/>
        <w:rPr>
          <w:rFonts w:ascii="Calibri" w:hAnsi="Calibri" w:cs="Times New Roman"/>
          <w:color w:val="000000"/>
        </w:rPr>
      </w:pPr>
      <w:r w:rsidRPr="006729D5">
        <w:rPr>
          <w:rFonts w:ascii="Calibri" w:hAnsi="Calibri" w:cs="Times New Roman"/>
          <w:color w:val="000000"/>
        </w:rPr>
        <w:t>No ato da entrega, o TERMO DE RECEBIMENTO deve ser assinado pelo representante da Unidade Executora e pelo grupo/ agricultor individual forne</w:t>
      </w:r>
      <w:r w:rsidR="006D115A" w:rsidRPr="006729D5">
        <w:rPr>
          <w:rFonts w:ascii="Calibri" w:hAnsi="Calibri" w:cs="Times New Roman"/>
          <w:color w:val="000000"/>
        </w:rPr>
        <w:t>cedor, conforme modelo (Anexo VIII</w:t>
      </w:r>
      <w:r w:rsidRPr="006729D5">
        <w:rPr>
          <w:rFonts w:ascii="Calibri" w:hAnsi="Calibri" w:cs="Times New Roman"/>
          <w:color w:val="000000"/>
        </w:rPr>
        <w:t>) deste edital.</w:t>
      </w:r>
    </w:p>
    <w:p w:rsidR="00A648F0" w:rsidRPr="006729D5" w:rsidRDefault="00A648F0" w:rsidP="000B052D">
      <w:pPr>
        <w:pStyle w:val="PargrafodaLista"/>
        <w:numPr>
          <w:ilvl w:val="1"/>
          <w:numId w:val="5"/>
        </w:numPr>
        <w:tabs>
          <w:tab w:val="left" w:pos="0"/>
        </w:tabs>
        <w:spacing w:before="100" w:beforeAutospacing="1" w:after="100" w:afterAutospacing="1"/>
        <w:ind w:left="0" w:firstLine="0"/>
        <w:jc w:val="both"/>
        <w:rPr>
          <w:rFonts w:ascii="Calibri" w:hAnsi="Calibri" w:cs="Times New Roman"/>
          <w:color w:val="000000"/>
        </w:rPr>
      </w:pPr>
      <w:r w:rsidRPr="006729D5">
        <w:rPr>
          <w:rFonts w:ascii="Calibri" w:hAnsi="Calibri" w:cs="Times New Roman"/>
          <w:color w:val="000000"/>
        </w:rPr>
        <w:t>Termo de Recebimento é o instrumento que atesta que os produtos entregues estão de acordo com o cronograma previsto no contrato e dentro dos padrões de qualidade exigidos.</w:t>
      </w:r>
    </w:p>
    <w:p w:rsidR="00A575DC" w:rsidRDefault="00A575DC" w:rsidP="000B052D">
      <w:pPr>
        <w:pStyle w:val="PargrafodaLista"/>
        <w:tabs>
          <w:tab w:val="left" w:pos="567"/>
        </w:tabs>
        <w:spacing w:before="100" w:beforeAutospacing="1" w:after="100" w:afterAutospacing="1"/>
        <w:ind w:left="360"/>
        <w:jc w:val="both"/>
        <w:rPr>
          <w:rFonts w:ascii="Calibri" w:hAnsi="Calibri" w:cs="Times New Roman"/>
        </w:rPr>
      </w:pPr>
    </w:p>
    <w:p w:rsidR="00A575DC" w:rsidRDefault="00A575DC" w:rsidP="009865AF">
      <w:pPr>
        <w:pStyle w:val="PargrafodaLista"/>
        <w:tabs>
          <w:tab w:val="left" w:pos="567"/>
        </w:tabs>
        <w:spacing w:before="100" w:beforeAutospacing="1" w:after="100" w:afterAutospacing="1"/>
        <w:ind w:left="360"/>
        <w:jc w:val="right"/>
        <w:rPr>
          <w:rFonts w:ascii="Calibri" w:hAnsi="Calibri" w:cs="Times New Roman"/>
        </w:rPr>
      </w:pPr>
      <w:r w:rsidRPr="00A575DC">
        <w:rPr>
          <w:rFonts w:ascii="Calibri" w:hAnsi="Calibri" w:cs="Times New Roman"/>
        </w:rPr>
        <w:t>Santo Augusto/RS,</w:t>
      </w:r>
      <w:proofErr w:type="gramStart"/>
      <w:r w:rsidRPr="00A575DC">
        <w:rPr>
          <w:rFonts w:ascii="Calibri" w:hAnsi="Calibri" w:cs="Times New Roman"/>
        </w:rPr>
        <w:t xml:space="preserve">  </w:t>
      </w:r>
      <w:proofErr w:type="gramEnd"/>
      <w:r w:rsidR="000E38B1">
        <w:rPr>
          <w:rFonts w:ascii="Calibri" w:hAnsi="Calibri" w:cs="Times New Roman"/>
        </w:rPr>
        <w:t>07</w:t>
      </w:r>
      <w:r w:rsidR="00F600A5">
        <w:rPr>
          <w:rFonts w:ascii="Calibri" w:hAnsi="Calibri" w:cs="Times New Roman"/>
        </w:rPr>
        <w:t>/0</w:t>
      </w:r>
      <w:r w:rsidR="000E38B1">
        <w:rPr>
          <w:rFonts w:ascii="Calibri" w:hAnsi="Calibri" w:cs="Times New Roman"/>
        </w:rPr>
        <w:t>8</w:t>
      </w:r>
      <w:r w:rsidR="00F600A5">
        <w:rPr>
          <w:rFonts w:ascii="Calibri" w:hAnsi="Calibri" w:cs="Times New Roman"/>
        </w:rPr>
        <w:t>/2019</w:t>
      </w:r>
      <w:r w:rsidRPr="00A575DC">
        <w:rPr>
          <w:rFonts w:ascii="Calibri" w:hAnsi="Calibri" w:cs="Times New Roman"/>
        </w:rPr>
        <w:t>.</w:t>
      </w:r>
    </w:p>
    <w:p w:rsidR="00E417C2" w:rsidRPr="00A575DC" w:rsidRDefault="00E417C2" w:rsidP="000B052D">
      <w:pPr>
        <w:pStyle w:val="PargrafodaLista"/>
        <w:tabs>
          <w:tab w:val="left" w:pos="567"/>
        </w:tabs>
        <w:spacing w:before="100" w:beforeAutospacing="1" w:after="100" w:afterAutospacing="1"/>
        <w:ind w:left="360"/>
        <w:jc w:val="both"/>
        <w:rPr>
          <w:rFonts w:ascii="Calibri" w:hAnsi="Calibri" w:cs="Times New Roman"/>
        </w:rPr>
      </w:pPr>
    </w:p>
    <w:tbl>
      <w:tblPr>
        <w:tblStyle w:val="Tabelacomgrade"/>
        <w:tblW w:w="0" w:type="auto"/>
        <w:jc w:val="center"/>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9"/>
        <w:gridCol w:w="4289"/>
      </w:tblGrid>
      <w:tr w:rsidR="001D7B5D" w:rsidTr="009865AF">
        <w:trPr>
          <w:jc w:val="center"/>
        </w:trPr>
        <w:tc>
          <w:tcPr>
            <w:tcW w:w="4322" w:type="dxa"/>
          </w:tcPr>
          <w:p w:rsidR="001D7B5D" w:rsidRDefault="001D7B5D" w:rsidP="009865AF">
            <w:pPr>
              <w:tabs>
                <w:tab w:val="left" w:pos="567"/>
              </w:tabs>
              <w:jc w:val="both"/>
              <w:rPr>
                <w:rFonts w:ascii="Calibri" w:hAnsi="Calibri" w:cs="Times New Roman"/>
              </w:rPr>
            </w:pPr>
            <w:r>
              <w:rPr>
                <w:rFonts w:ascii="Calibri" w:hAnsi="Calibri" w:cs="Times New Roman"/>
              </w:rPr>
              <w:t xml:space="preserve">Marcos C. W. Santos </w:t>
            </w:r>
          </w:p>
          <w:p w:rsidR="001D7B5D" w:rsidRDefault="001D7B5D" w:rsidP="009865AF">
            <w:pPr>
              <w:tabs>
                <w:tab w:val="left" w:pos="567"/>
              </w:tabs>
              <w:jc w:val="both"/>
              <w:rPr>
                <w:rFonts w:ascii="Calibri" w:hAnsi="Calibri" w:cs="Times New Roman"/>
              </w:rPr>
            </w:pPr>
            <w:r>
              <w:rPr>
                <w:rFonts w:ascii="Calibri" w:hAnsi="Calibri" w:cs="Times New Roman"/>
              </w:rPr>
              <w:t>Coordenação de Assistência Estudantil</w:t>
            </w:r>
          </w:p>
          <w:p w:rsidR="001D7B5D" w:rsidRDefault="001D7B5D" w:rsidP="000B052D">
            <w:pPr>
              <w:tabs>
                <w:tab w:val="left" w:pos="567"/>
              </w:tabs>
              <w:jc w:val="both"/>
              <w:rPr>
                <w:rFonts w:ascii="Calibri" w:hAnsi="Calibri" w:cs="Times New Roman"/>
              </w:rPr>
            </w:pPr>
            <w:r>
              <w:rPr>
                <w:rFonts w:ascii="Calibri" w:hAnsi="Calibri" w:cs="Times New Roman"/>
              </w:rPr>
              <w:t>SIAPE 149338</w:t>
            </w:r>
          </w:p>
        </w:tc>
        <w:tc>
          <w:tcPr>
            <w:tcW w:w="4322" w:type="dxa"/>
          </w:tcPr>
          <w:p w:rsidR="00E417C2" w:rsidRDefault="00E417C2" w:rsidP="000B052D">
            <w:pPr>
              <w:jc w:val="both"/>
              <w:rPr>
                <w:rFonts w:ascii="Calibri" w:eastAsia="Calibri" w:hAnsi="Calibri" w:cs="Arial"/>
                <w:color w:val="000000"/>
              </w:rPr>
            </w:pPr>
            <w:r w:rsidRPr="0070711A">
              <w:rPr>
                <w:rFonts w:ascii="Calibri" w:eastAsia="Calibri" w:hAnsi="Calibri" w:cs="Arial"/>
                <w:color w:val="000000"/>
              </w:rPr>
              <w:t xml:space="preserve">Joseane </w:t>
            </w:r>
            <w:proofErr w:type="spellStart"/>
            <w:r w:rsidRPr="0070711A">
              <w:rPr>
                <w:rFonts w:ascii="Calibri" w:eastAsia="Calibri" w:hAnsi="Calibri" w:cs="Arial"/>
                <w:color w:val="000000"/>
              </w:rPr>
              <w:t>Pazzini</w:t>
            </w:r>
            <w:proofErr w:type="spellEnd"/>
            <w:r w:rsidRPr="0070711A">
              <w:rPr>
                <w:rFonts w:ascii="Calibri" w:eastAsia="Calibri" w:hAnsi="Calibri" w:cs="Arial"/>
                <w:color w:val="000000"/>
              </w:rPr>
              <w:t xml:space="preserve"> </w:t>
            </w:r>
            <w:proofErr w:type="spellStart"/>
            <w:r w:rsidRPr="0070711A">
              <w:rPr>
                <w:rFonts w:ascii="Calibri" w:eastAsia="Calibri" w:hAnsi="Calibri" w:cs="Arial"/>
                <w:color w:val="000000"/>
              </w:rPr>
              <w:t>Eckhardt</w:t>
            </w:r>
            <w:proofErr w:type="spellEnd"/>
            <w:r w:rsidRPr="0070711A">
              <w:rPr>
                <w:rFonts w:ascii="Calibri" w:eastAsia="Calibri" w:hAnsi="Calibri" w:cs="Arial"/>
                <w:color w:val="000000"/>
              </w:rPr>
              <w:t xml:space="preserve"> </w:t>
            </w:r>
          </w:p>
          <w:p w:rsidR="00E417C2" w:rsidRDefault="00E417C2" w:rsidP="000B052D">
            <w:pPr>
              <w:jc w:val="both"/>
              <w:rPr>
                <w:rFonts w:ascii="Calibri" w:eastAsia="Calibri" w:hAnsi="Calibri" w:cs="Arial"/>
                <w:color w:val="000000"/>
              </w:rPr>
            </w:pPr>
            <w:r>
              <w:rPr>
                <w:rFonts w:ascii="Calibri" w:eastAsia="Calibri" w:hAnsi="Calibri" w:cs="Arial"/>
                <w:color w:val="000000"/>
              </w:rPr>
              <w:t>Nutricionista</w:t>
            </w:r>
          </w:p>
          <w:p w:rsidR="001D7B5D" w:rsidRDefault="00E417C2" w:rsidP="000B052D">
            <w:pPr>
              <w:jc w:val="both"/>
              <w:rPr>
                <w:rFonts w:ascii="Calibri" w:hAnsi="Calibri" w:cs="Times New Roman"/>
              </w:rPr>
            </w:pPr>
            <w:r w:rsidRPr="0070711A">
              <w:rPr>
                <w:rFonts w:ascii="Calibri" w:eastAsia="Calibri" w:hAnsi="Calibri" w:cs="Arial"/>
                <w:color w:val="000000"/>
              </w:rPr>
              <w:t>SIAPE 1770812</w:t>
            </w:r>
          </w:p>
        </w:tc>
      </w:tr>
    </w:tbl>
    <w:p w:rsidR="00E417C2" w:rsidRDefault="00E417C2" w:rsidP="000B052D">
      <w:pPr>
        <w:tabs>
          <w:tab w:val="left" w:pos="567"/>
        </w:tabs>
        <w:spacing w:before="100" w:beforeAutospacing="1" w:after="100" w:afterAutospacing="1"/>
        <w:ind w:left="142"/>
        <w:jc w:val="both"/>
        <w:rPr>
          <w:rFonts w:ascii="Calibri" w:hAnsi="Calibri" w:cs="Times New Roman"/>
        </w:rPr>
      </w:pPr>
    </w:p>
    <w:p w:rsidR="00A575DC" w:rsidRDefault="009F4115" w:rsidP="000B052D">
      <w:pPr>
        <w:tabs>
          <w:tab w:val="left" w:pos="567"/>
        </w:tabs>
        <w:spacing w:before="100" w:beforeAutospacing="1" w:after="100" w:afterAutospacing="1"/>
        <w:ind w:left="142"/>
        <w:jc w:val="both"/>
        <w:rPr>
          <w:rFonts w:ascii="Calibri" w:hAnsi="Calibri" w:cs="Times New Roman"/>
        </w:rPr>
      </w:pPr>
      <w:r>
        <w:rPr>
          <w:rFonts w:ascii="Calibri" w:hAnsi="Calibri" w:cs="Times New Roman"/>
        </w:rPr>
        <w:t>Declaro estar ciente e de acordo com o presente Termo de Referência</w:t>
      </w:r>
    </w:p>
    <w:p w:rsidR="00A575DC" w:rsidRPr="006729D5" w:rsidRDefault="00A575DC" w:rsidP="009865AF">
      <w:pPr>
        <w:tabs>
          <w:tab w:val="left" w:pos="567"/>
        </w:tabs>
        <w:spacing w:before="100" w:beforeAutospacing="1" w:after="100" w:afterAutospacing="1"/>
        <w:ind w:left="142"/>
        <w:jc w:val="right"/>
        <w:rPr>
          <w:rFonts w:ascii="Calibri" w:hAnsi="Calibri" w:cs="Times New Roman"/>
        </w:rPr>
      </w:pPr>
      <w:r>
        <w:rPr>
          <w:rFonts w:ascii="Calibri" w:hAnsi="Calibri" w:cs="Times New Roman"/>
        </w:rPr>
        <w:t>Santo Augusto</w:t>
      </w:r>
      <w:r w:rsidRPr="006729D5">
        <w:rPr>
          <w:rFonts w:ascii="Calibri" w:hAnsi="Calibri" w:cs="Times New Roman"/>
        </w:rPr>
        <w:t>/RS,</w:t>
      </w:r>
      <w:r w:rsidR="00E417C2">
        <w:rPr>
          <w:rFonts w:ascii="Calibri" w:hAnsi="Calibri" w:cs="Times New Roman"/>
        </w:rPr>
        <w:t xml:space="preserve"> </w:t>
      </w:r>
      <w:r w:rsidR="000530FC">
        <w:rPr>
          <w:rFonts w:ascii="Calibri" w:hAnsi="Calibri" w:cs="Times New Roman"/>
        </w:rPr>
        <w:t xml:space="preserve">Santo Augusto/RS, </w:t>
      </w:r>
      <w:r w:rsidR="009865AF">
        <w:rPr>
          <w:rFonts w:ascii="Calibri" w:hAnsi="Calibri" w:cs="Times New Roman"/>
        </w:rPr>
        <w:t>07/08/2019</w:t>
      </w:r>
      <w:r w:rsidRPr="006729D5">
        <w:rPr>
          <w:rFonts w:ascii="Calibri" w:hAnsi="Calibri" w:cs="Times New Roman"/>
        </w:rPr>
        <w:t>.</w:t>
      </w:r>
    </w:p>
    <w:p w:rsidR="00A575DC" w:rsidRDefault="00A575DC" w:rsidP="000B052D">
      <w:pPr>
        <w:tabs>
          <w:tab w:val="left" w:pos="567"/>
        </w:tabs>
        <w:spacing w:after="0"/>
        <w:ind w:left="142"/>
        <w:jc w:val="both"/>
        <w:rPr>
          <w:rFonts w:ascii="Calibri" w:hAnsi="Calibri" w:cs="Times New Roman"/>
        </w:rPr>
      </w:pP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r w:rsidRPr="006729D5">
        <w:rPr>
          <w:rFonts w:ascii="Calibri" w:hAnsi="Calibri" w:cs="Times New Roman"/>
        </w:rPr>
        <w:softHyphen/>
      </w:r>
    </w:p>
    <w:p w:rsidR="009865AF" w:rsidRPr="006729D5" w:rsidRDefault="009865AF" w:rsidP="000B052D">
      <w:pPr>
        <w:tabs>
          <w:tab w:val="left" w:pos="567"/>
        </w:tabs>
        <w:spacing w:after="0"/>
        <w:ind w:left="142"/>
        <w:jc w:val="both"/>
        <w:rPr>
          <w:rFonts w:ascii="Calibri" w:hAnsi="Calibri" w:cs="Times New Roman"/>
        </w:rPr>
      </w:pPr>
    </w:p>
    <w:p w:rsidR="00A575DC" w:rsidRPr="009865AF" w:rsidRDefault="00A575DC" w:rsidP="009865AF">
      <w:pPr>
        <w:spacing w:after="0"/>
        <w:jc w:val="center"/>
        <w:rPr>
          <w:rFonts w:ascii="Calibri" w:hAnsi="Calibri" w:cs="Arial"/>
          <w:color w:val="000000"/>
        </w:rPr>
      </w:pPr>
      <w:r w:rsidRPr="009865AF">
        <w:rPr>
          <w:rFonts w:ascii="Calibri" w:hAnsi="Calibri" w:cs="Arial"/>
          <w:color w:val="000000"/>
        </w:rPr>
        <w:t>Verlaine Denize Brasil Gerlach</w:t>
      </w:r>
    </w:p>
    <w:p w:rsidR="00A575DC" w:rsidRPr="009865AF" w:rsidRDefault="00A575DC" w:rsidP="009865AF">
      <w:pPr>
        <w:spacing w:after="0"/>
        <w:jc w:val="center"/>
        <w:rPr>
          <w:rFonts w:ascii="Calibri" w:hAnsi="Calibri" w:cs="Arial"/>
          <w:color w:val="000000"/>
        </w:rPr>
      </w:pPr>
      <w:r w:rsidRPr="009865AF">
        <w:rPr>
          <w:rFonts w:ascii="Calibri" w:hAnsi="Calibri" w:cs="Arial"/>
          <w:color w:val="000000"/>
        </w:rPr>
        <w:t>Diretora Geral</w:t>
      </w:r>
    </w:p>
    <w:p w:rsidR="00A575DC" w:rsidRPr="009865AF" w:rsidRDefault="00A575DC" w:rsidP="009865AF">
      <w:pPr>
        <w:spacing w:after="0"/>
        <w:jc w:val="center"/>
        <w:rPr>
          <w:rFonts w:ascii="Calibri" w:hAnsi="Calibri" w:cs="Arial"/>
          <w:color w:val="000000"/>
        </w:rPr>
      </w:pPr>
      <w:r w:rsidRPr="009865AF">
        <w:rPr>
          <w:rFonts w:ascii="Calibri" w:hAnsi="Calibri" w:cs="Arial"/>
          <w:color w:val="000000"/>
        </w:rPr>
        <w:t>Portaria nº 1.859/2016</w:t>
      </w:r>
    </w:p>
    <w:p w:rsidR="00A575DC" w:rsidRPr="009865AF" w:rsidRDefault="00A575DC" w:rsidP="009865AF">
      <w:pPr>
        <w:spacing w:after="0"/>
        <w:jc w:val="center"/>
        <w:rPr>
          <w:rFonts w:ascii="Calibri" w:hAnsi="Calibri" w:cs="Arial"/>
          <w:color w:val="000000"/>
        </w:rPr>
      </w:pPr>
      <w:proofErr w:type="spellStart"/>
      <w:proofErr w:type="gramStart"/>
      <w:r w:rsidRPr="009865AF">
        <w:rPr>
          <w:rFonts w:ascii="Calibri" w:hAnsi="Calibri" w:cs="Arial"/>
          <w:color w:val="000000"/>
        </w:rPr>
        <w:t>IFFar</w:t>
      </w:r>
      <w:proofErr w:type="spellEnd"/>
      <w:proofErr w:type="gramEnd"/>
      <w:r w:rsidRPr="009865AF">
        <w:rPr>
          <w:rFonts w:ascii="Calibri" w:hAnsi="Calibri" w:cs="Arial"/>
          <w:color w:val="000000"/>
        </w:rPr>
        <w:t xml:space="preserve"> Campus Santo Augusto</w:t>
      </w:r>
    </w:p>
    <w:p w:rsidR="006A38FC" w:rsidRPr="006729D5" w:rsidRDefault="006A38FC" w:rsidP="009865AF">
      <w:pPr>
        <w:spacing w:after="0"/>
        <w:jc w:val="center"/>
        <w:rPr>
          <w:rFonts w:ascii="Calibri" w:eastAsia="Times New Roman" w:hAnsi="Calibri" w:cs="Times New Roman"/>
          <w:b/>
          <w:lang w:eastAsia="pt-BR"/>
        </w:rPr>
      </w:pPr>
      <w:r w:rsidRPr="006729D5">
        <w:rPr>
          <w:rFonts w:ascii="Calibri" w:eastAsia="Times New Roman" w:hAnsi="Calibri" w:cs="Times New Roman"/>
          <w:b/>
          <w:lang w:eastAsia="pt-BR"/>
        </w:rPr>
        <w:lastRenderedPageBreak/>
        <w:t>CHAMADA PÚBLICA 01/201</w:t>
      </w:r>
      <w:r w:rsidR="009F4115">
        <w:rPr>
          <w:rFonts w:ascii="Calibri" w:eastAsia="Times New Roman" w:hAnsi="Calibri" w:cs="Times New Roman"/>
          <w:b/>
          <w:lang w:eastAsia="pt-BR"/>
        </w:rPr>
        <w:t>9</w:t>
      </w:r>
    </w:p>
    <w:p w:rsidR="000E38B1" w:rsidRPr="006729D5" w:rsidRDefault="000E38B1" w:rsidP="009865AF">
      <w:pPr>
        <w:spacing w:after="0" w:line="240" w:lineRule="auto"/>
        <w:jc w:val="center"/>
        <w:rPr>
          <w:rFonts w:ascii="Calibri" w:eastAsia="Times New Roman" w:hAnsi="Calibri" w:cs="Times New Roman"/>
          <w:b/>
          <w:lang w:eastAsia="pt-BR"/>
        </w:rPr>
      </w:pPr>
      <w:r w:rsidRPr="006729D5">
        <w:rPr>
          <w:rFonts w:ascii="Calibri" w:eastAsia="Times New Roman" w:hAnsi="Calibri" w:cs="Times New Roman"/>
          <w:b/>
          <w:lang w:eastAsia="pt-BR"/>
        </w:rPr>
        <w:t xml:space="preserve">Processo nº </w:t>
      </w:r>
      <w:r>
        <w:rPr>
          <w:rFonts w:ascii="Calibri" w:eastAsia="Times New Roman" w:hAnsi="Calibri" w:cs="Times New Roman"/>
          <w:b/>
          <w:lang w:eastAsia="pt-BR"/>
        </w:rPr>
        <w:t>23241.00146/2019-53</w:t>
      </w:r>
    </w:p>
    <w:p w:rsidR="000D25E4" w:rsidRPr="006729D5" w:rsidRDefault="000D25E4" w:rsidP="009865AF">
      <w:pPr>
        <w:spacing w:after="0"/>
        <w:jc w:val="center"/>
        <w:rPr>
          <w:rFonts w:ascii="Calibri" w:eastAsia="Times New Roman" w:hAnsi="Calibri" w:cs="Times New Roman"/>
          <w:b/>
          <w:lang w:eastAsia="pt-BR"/>
        </w:rPr>
      </w:pPr>
    </w:p>
    <w:p w:rsidR="004E6888" w:rsidRPr="006729D5" w:rsidRDefault="0042386A" w:rsidP="009865AF">
      <w:pPr>
        <w:spacing w:after="0"/>
        <w:jc w:val="center"/>
        <w:rPr>
          <w:rFonts w:ascii="Calibri" w:eastAsia="Times New Roman" w:hAnsi="Calibri" w:cs="Times New Roman"/>
          <w:b/>
          <w:lang w:eastAsia="pt-BR"/>
        </w:rPr>
      </w:pPr>
      <w:r w:rsidRPr="006729D5">
        <w:rPr>
          <w:rFonts w:ascii="Calibri" w:eastAsia="Times New Roman" w:hAnsi="Calibri" w:cs="Times New Roman"/>
          <w:b/>
          <w:lang w:eastAsia="pt-BR"/>
        </w:rPr>
        <w:t xml:space="preserve">ANEXO </w:t>
      </w:r>
      <w:r w:rsidR="00081A97" w:rsidRPr="006729D5">
        <w:rPr>
          <w:rFonts w:ascii="Calibri" w:eastAsia="Times New Roman" w:hAnsi="Calibri" w:cs="Times New Roman"/>
          <w:b/>
          <w:lang w:eastAsia="pt-BR"/>
        </w:rPr>
        <w:t>I</w:t>
      </w:r>
      <w:r w:rsidR="00D510BD" w:rsidRPr="006729D5">
        <w:rPr>
          <w:rFonts w:ascii="Calibri" w:eastAsia="Times New Roman" w:hAnsi="Calibri" w:cs="Times New Roman"/>
          <w:b/>
          <w:lang w:eastAsia="pt-BR"/>
        </w:rPr>
        <w:t>I</w:t>
      </w:r>
    </w:p>
    <w:p w:rsidR="004E6888" w:rsidRPr="006729D5" w:rsidRDefault="00FE7ACE" w:rsidP="009865AF">
      <w:pPr>
        <w:spacing w:after="0"/>
        <w:jc w:val="center"/>
        <w:rPr>
          <w:rFonts w:ascii="Calibri" w:eastAsia="Times New Roman" w:hAnsi="Calibri" w:cs="Times New Roman"/>
          <w:b/>
          <w:lang w:eastAsia="pt-BR"/>
        </w:rPr>
      </w:pPr>
      <w:r w:rsidRPr="006729D5">
        <w:rPr>
          <w:rFonts w:ascii="Calibri" w:eastAsia="Times New Roman" w:hAnsi="Calibri" w:cs="Times New Roman"/>
          <w:b/>
          <w:lang w:eastAsia="pt-BR"/>
        </w:rPr>
        <w:t xml:space="preserve">MINUTA DO </w:t>
      </w:r>
      <w:r w:rsidR="004E6888" w:rsidRPr="006729D5">
        <w:rPr>
          <w:rFonts w:ascii="Calibri" w:eastAsia="Times New Roman" w:hAnsi="Calibri" w:cs="Times New Roman"/>
          <w:b/>
          <w:lang w:eastAsia="pt-BR"/>
        </w:rPr>
        <w:t>CONTRATO</w:t>
      </w:r>
    </w:p>
    <w:p w:rsidR="004E6888" w:rsidRPr="006729D5" w:rsidRDefault="00FE7ACE" w:rsidP="009865AF">
      <w:pPr>
        <w:spacing w:after="0"/>
        <w:jc w:val="center"/>
        <w:rPr>
          <w:rFonts w:ascii="Calibri" w:eastAsia="Times New Roman" w:hAnsi="Calibri" w:cs="Times New Roman"/>
          <w:b/>
          <w:lang w:eastAsia="pt-BR"/>
        </w:rPr>
      </w:pPr>
      <w:r w:rsidRPr="006729D5">
        <w:rPr>
          <w:rFonts w:ascii="Calibri" w:eastAsia="Times New Roman" w:hAnsi="Calibri" w:cs="Times New Roman"/>
          <w:b/>
          <w:lang w:eastAsia="pt-BR"/>
        </w:rPr>
        <w:t xml:space="preserve">CONTRATO </w:t>
      </w:r>
      <w:r w:rsidR="00DC652A" w:rsidRPr="006729D5">
        <w:rPr>
          <w:rFonts w:ascii="Calibri" w:eastAsia="Times New Roman" w:hAnsi="Calibri" w:cs="Times New Roman"/>
          <w:b/>
          <w:lang w:eastAsia="pt-BR"/>
        </w:rPr>
        <w:t>Nº...</w:t>
      </w:r>
      <w:r w:rsidRPr="006729D5">
        <w:rPr>
          <w:rFonts w:ascii="Calibri" w:eastAsia="Times New Roman" w:hAnsi="Calibri" w:cs="Times New Roman"/>
          <w:b/>
          <w:lang w:eastAsia="pt-BR"/>
        </w:rPr>
        <w:t xml:space="preserve">... </w:t>
      </w:r>
      <w:r w:rsidR="0042386A" w:rsidRPr="006729D5">
        <w:rPr>
          <w:rFonts w:ascii="Calibri" w:eastAsia="Times New Roman" w:hAnsi="Calibri" w:cs="Times New Roman"/>
          <w:b/>
          <w:lang w:eastAsia="pt-BR"/>
        </w:rPr>
        <w:t>/201</w:t>
      </w:r>
      <w:r w:rsidR="009F4115">
        <w:rPr>
          <w:rFonts w:ascii="Calibri" w:eastAsia="Times New Roman" w:hAnsi="Calibri" w:cs="Times New Roman"/>
          <w:b/>
          <w:lang w:eastAsia="pt-BR"/>
        </w:rPr>
        <w:t>9</w:t>
      </w:r>
    </w:p>
    <w:p w:rsidR="004E6888" w:rsidRPr="006729D5" w:rsidRDefault="004E6888" w:rsidP="000B052D">
      <w:pPr>
        <w:spacing w:after="0"/>
        <w:jc w:val="both"/>
        <w:rPr>
          <w:rFonts w:ascii="Calibri" w:eastAsia="Times New Roman" w:hAnsi="Calibri" w:cs="Times New Roman"/>
          <w:lang w:eastAsia="pt-BR"/>
        </w:rPr>
      </w:pPr>
    </w:p>
    <w:p w:rsidR="004E6888" w:rsidRPr="006729D5" w:rsidRDefault="00FC26A2" w:rsidP="000B052D">
      <w:pPr>
        <w:spacing w:after="100" w:afterAutospacing="1"/>
        <w:jc w:val="both"/>
        <w:rPr>
          <w:rFonts w:ascii="Calibri" w:eastAsia="Times New Roman" w:hAnsi="Calibri" w:cs="Times New Roman"/>
          <w:lang w:eastAsia="pt-BR"/>
        </w:rPr>
      </w:pPr>
      <w:r w:rsidRPr="006729D5">
        <w:rPr>
          <w:rFonts w:ascii="Calibri" w:eastAsia="Times New Roman" w:hAnsi="Calibri" w:cs="Times New Roman"/>
          <w:lang w:eastAsia="pt-BR"/>
        </w:rPr>
        <w:t xml:space="preserve">O Instituto Federal Farroupilha </w:t>
      </w:r>
      <w:r w:rsidR="005251B6" w:rsidRPr="006729D5">
        <w:rPr>
          <w:rFonts w:ascii="Calibri" w:eastAsia="Times New Roman" w:hAnsi="Calibri" w:cs="Times New Roman"/>
          <w:lang w:eastAsia="pt-BR"/>
        </w:rPr>
        <w:t>Campus</w:t>
      </w:r>
      <w:r w:rsidRPr="006729D5">
        <w:rPr>
          <w:rFonts w:ascii="Calibri" w:eastAsia="Times New Roman" w:hAnsi="Calibri" w:cs="Times New Roman"/>
          <w:lang w:eastAsia="pt-BR"/>
        </w:rPr>
        <w:t xml:space="preserve"> </w:t>
      </w:r>
      <w:r w:rsidR="009F4115">
        <w:rPr>
          <w:rFonts w:ascii="Calibri" w:eastAsia="Times New Roman" w:hAnsi="Calibri" w:cs="Times New Roman"/>
          <w:lang w:eastAsia="pt-BR"/>
        </w:rPr>
        <w:t>Santo Augusto</w:t>
      </w:r>
      <w:r w:rsidRPr="006729D5">
        <w:rPr>
          <w:rFonts w:ascii="Calibri" w:eastAsia="Times New Roman" w:hAnsi="Calibri" w:cs="Times New Roman"/>
          <w:lang w:eastAsia="pt-BR"/>
        </w:rPr>
        <w:t>,</w:t>
      </w:r>
      <w:r w:rsidR="004E6888" w:rsidRPr="006729D5">
        <w:rPr>
          <w:rFonts w:ascii="Calibri" w:eastAsia="Times New Roman" w:hAnsi="Calibri" w:cs="Times New Roman"/>
          <w:lang w:eastAsia="pt-BR"/>
        </w:rPr>
        <w:t xml:space="preserve"> pessoa jurídica de direito públi</w:t>
      </w:r>
      <w:r w:rsidRPr="006729D5">
        <w:rPr>
          <w:rFonts w:ascii="Calibri" w:eastAsia="Times New Roman" w:hAnsi="Calibri" w:cs="Times New Roman"/>
          <w:lang w:eastAsia="pt-BR"/>
        </w:rPr>
        <w:t xml:space="preserve">co, com sede </w:t>
      </w:r>
      <w:proofErr w:type="gramStart"/>
      <w:r w:rsidRPr="006729D5">
        <w:rPr>
          <w:rFonts w:ascii="Calibri" w:eastAsia="Times New Roman" w:hAnsi="Calibri" w:cs="Times New Roman"/>
          <w:lang w:eastAsia="pt-BR"/>
        </w:rPr>
        <w:t xml:space="preserve">à </w:t>
      </w:r>
      <w:r w:rsidR="009F4115">
        <w:rPr>
          <w:rFonts w:ascii="Calibri" w:eastAsia="Times New Roman" w:hAnsi="Calibri" w:cs="Times New Roman"/>
          <w:lang w:eastAsia="pt-BR"/>
        </w:rPr>
        <w:t>...</w:t>
      </w:r>
      <w:proofErr w:type="gramEnd"/>
      <w:r w:rsidR="009F4115">
        <w:rPr>
          <w:rFonts w:ascii="Calibri" w:eastAsia="Times New Roman" w:hAnsi="Calibri" w:cs="Times New Roman"/>
          <w:lang w:eastAsia="pt-BR"/>
        </w:rPr>
        <w:t>...........</w:t>
      </w:r>
      <w:r w:rsidR="004E6888" w:rsidRPr="006729D5">
        <w:rPr>
          <w:rFonts w:ascii="Calibri" w:eastAsia="Times New Roman" w:hAnsi="Calibri" w:cs="Times New Roman"/>
          <w:lang w:eastAsia="pt-BR"/>
        </w:rPr>
        <w:t>, inscrita no CNPJ s</w:t>
      </w:r>
      <w:r w:rsidR="000E13A8" w:rsidRPr="006729D5">
        <w:rPr>
          <w:rFonts w:ascii="Calibri" w:eastAsia="Times New Roman" w:hAnsi="Calibri" w:cs="Times New Roman"/>
          <w:lang w:eastAsia="pt-BR"/>
        </w:rPr>
        <w:t xml:space="preserve">ob n.º </w:t>
      </w:r>
      <w:r w:rsidR="009F4115">
        <w:rPr>
          <w:rFonts w:ascii="Calibri" w:eastAsia="Times New Roman" w:hAnsi="Calibri" w:cs="Times New Roman"/>
          <w:lang w:eastAsia="pt-BR"/>
        </w:rPr>
        <w:t>.........</w:t>
      </w:r>
      <w:r w:rsidR="000E13A8" w:rsidRPr="006729D5">
        <w:rPr>
          <w:rFonts w:ascii="Calibri" w:eastAsia="Times New Roman" w:hAnsi="Calibri" w:cs="Times New Roman"/>
          <w:lang w:eastAsia="pt-BR"/>
        </w:rPr>
        <w:t>, representada neste ato pel</w:t>
      </w:r>
      <w:r w:rsidR="009F4115">
        <w:rPr>
          <w:rFonts w:ascii="Calibri" w:eastAsia="Times New Roman" w:hAnsi="Calibri" w:cs="Times New Roman"/>
          <w:lang w:eastAsia="pt-BR"/>
        </w:rPr>
        <w:t>o (</w:t>
      </w:r>
      <w:r w:rsidR="000E13A8" w:rsidRPr="006729D5">
        <w:rPr>
          <w:rFonts w:ascii="Calibri" w:eastAsia="Times New Roman" w:hAnsi="Calibri" w:cs="Times New Roman"/>
          <w:lang w:eastAsia="pt-BR"/>
        </w:rPr>
        <w:t>a</w:t>
      </w:r>
      <w:r w:rsidR="009F4115">
        <w:rPr>
          <w:rFonts w:ascii="Calibri" w:eastAsia="Times New Roman" w:hAnsi="Calibri" w:cs="Times New Roman"/>
          <w:lang w:eastAsia="pt-BR"/>
        </w:rPr>
        <w:t>)</w:t>
      </w:r>
      <w:r w:rsidR="00DC652A" w:rsidRPr="006729D5">
        <w:rPr>
          <w:rFonts w:ascii="Calibri" w:eastAsia="Times New Roman" w:hAnsi="Calibri" w:cs="Times New Roman"/>
          <w:lang w:eastAsia="pt-BR"/>
        </w:rPr>
        <w:t xml:space="preserve"> </w:t>
      </w:r>
      <w:r w:rsidR="000E13A8" w:rsidRPr="006729D5">
        <w:rPr>
          <w:rFonts w:ascii="Calibri" w:eastAsia="Times New Roman" w:hAnsi="Calibri" w:cs="Times New Roman"/>
          <w:lang w:eastAsia="pt-BR"/>
        </w:rPr>
        <w:t>Diretor</w:t>
      </w:r>
      <w:r w:rsidR="009F4115">
        <w:rPr>
          <w:rFonts w:ascii="Calibri" w:eastAsia="Times New Roman" w:hAnsi="Calibri" w:cs="Times New Roman"/>
          <w:lang w:eastAsia="pt-BR"/>
        </w:rPr>
        <w:t xml:space="preserve"> (</w:t>
      </w:r>
      <w:r w:rsidR="000E13A8" w:rsidRPr="006729D5">
        <w:rPr>
          <w:rFonts w:ascii="Calibri" w:eastAsia="Times New Roman" w:hAnsi="Calibri" w:cs="Times New Roman"/>
          <w:lang w:eastAsia="pt-BR"/>
        </w:rPr>
        <w:t>a</w:t>
      </w:r>
      <w:r w:rsidR="009F4115">
        <w:rPr>
          <w:rFonts w:ascii="Calibri" w:eastAsia="Times New Roman" w:hAnsi="Calibri" w:cs="Times New Roman"/>
          <w:lang w:eastAsia="pt-BR"/>
        </w:rPr>
        <w:t>)</w:t>
      </w:r>
      <w:r w:rsidR="00DC652A" w:rsidRPr="006729D5">
        <w:rPr>
          <w:rFonts w:ascii="Calibri" w:eastAsia="Times New Roman" w:hAnsi="Calibri" w:cs="Times New Roman"/>
          <w:lang w:eastAsia="pt-BR"/>
        </w:rPr>
        <w:t xml:space="preserve"> </w:t>
      </w:r>
      <w:r w:rsidR="000E13A8" w:rsidRPr="006729D5">
        <w:rPr>
          <w:rFonts w:ascii="Calibri" w:eastAsia="Times New Roman" w:hAnsi="Calibri" w:cs="Times New Roman"/>
          <w:lang w:eastAsia="pt-BR"/>
        </w:rPr>
        <w:t>Geral</w:t>
      </w:r>
      <w:r w:rsidR="00DC652A" w:rsidRPr="006729D5">
        <w:rPr>
          <w:rFonts w:ascii="Calibri" w:eastAsia="Times New Roman" w:hAnsi="Calibri" w:cs="Times New Roman"/>
          <w:lang w:eastAsia="pt-BR"/>
        </w:rPr>
        <w:t xml:space="preserve"> </w:t>
      </w:r>
      <w:r w:rsidR="009F4115">
        <w:rPr>
          <w:rFonts w:ascii="Calibri" w:eastAsia="Times New Roman" w:hAnsi="Calibri" w:cs="Times New Roman"/>
          <w:lang w:eastAsia="pt-BR"/>
        </w:rPr>
        <w:t>.........</w:t>
      </w:r>
      <w:r w:rsidR="000E13A8" w:rsidRPr="006729D5">
        <w:rPr>
          <w:rFonts w:ascii="Calibri" w:eastAsia="Times New Roman" w:hAnsi="Calibri" w:cs="Times New Roman"/>
          <w:lang w:eastAsia="pt-BR"/>
        </w:rPr>
        <w:t>,</w:t>
      </w:r>
      <w:r w:rsidR="004E6888" w:rsidRPr="006729D5">
        <w:rPr>
          <w:rFonts w:ascii="Calibri" w:eastAsia="Times New Roman" w:hAnsi="Calibri" w:cs="Times New Roman"/>
          <w:lang w:eastAsia="pt-BR"/>
        </w:rPr>
        <w:t xml:space="preserve"> doravante denominado CONTRATANTE, e por outro lado</w:t>
      </w:r>
      <w:r w:rsidR="00567357" w:rsidRPr="006729D5">
        <w:rPr>
          <w:rFonts w:ascii="Calibri" w:eastAsia="Times New Roman" w:hAnsi="Calibri" w:cs="Times New Roman"/>
          <w:lang w:eastAsia="pt-BR"/>
        </w:rPr>
        <w:t xml:space="preserve"> _______________________________</w:t>
      </w:r>
      <w:r w:rsidR="004E6888" w:rsidRPr="006729D5">
        <w:rPr>
          <w:rFonts w:ascii="Calibri" w:eastAsia="Times New Roman" w:hAnsi="Calibri" w:cs="Times New Roman"/>
          <w:lang w:eastAsia="pt-BR"/>
        </w:rPr>
        <w:t xml:space="preserve"> (nome do grupo formal ou informal ou fornecedor individual</w:t>
      </w:r>
      <w:r w:rsidR="00CA48FF" w:rsidRPr="006729D5">
        <w:rPr>
          <w:rFonts w:ascii="Calibri" w:eastAsia="Times New Roman" w:hAnsi="Calibri" w:cs="Times New Roman"/>
          <w:lang w:eastAsia="pt-BR"/>
        </w:rPr>
        <w:t>),</w:t>
      </w:r>
      <w:r w:rsidR="004E6888" w:rsidRPr="006729D5">
        <w:rPr>
          <w:rFonts w:ascii="Calibri" w:eastAsia="Times New Roman" w:hAnsi="Calibri" w:cs="Times New Roman"/>
          <w:lang w:eastAsia="pt-BR"/>
        </w:rPr>
        <w:t xml:space="preserve"> situado </w:t>
      </w:r>
      <w:r w:rsidR="00CA48FF" w:rsidRPr="006729D5">
        <w:rPr>
          <w:rFonts w:ascii="Calibri" w:eastAsia="Times New Roman" w:hAnsi="Calibri" w:cs="Times New Roman"/>
          <w:lang w:eastAsia="pt-BR"/>
        </w:rPr>
        <w:t xml:space="preserve">na </w:t>
      </w:r>
      <w:r w:rsidR="004E6888" w:rsidRPr="006729D5">
        <w:rPr>
          <w:rFonts w:ascii="Calibri" w:eastAsia="Times New Roman" w:hAnsi="Calibri" w:cs="Times New Roman"/>
          <w:lang w:eastAsia="pt-BR"/>
        </w:rPr>
        <w:t xml:space="preserve">_____________, n.º____, em (município), inscrita no CNPJ sob n.º ________________________, (para grupo formal), CPF sob n.º_____________ </w:t>
      </w:r>
      <w:r w:rsidR="00B908B9" w:rsidRPr="006729D5">
        <w:rPr>
          <w:rFonts w:ascii="Calibri" w:eastAsia="Times New Roman" w:hAnsi="Calibri" w:cs="Times New Roman"/>
          <w:lang w:eastAsia="pt-BR"/>
        </w:rPr>
        <w:t>(</w:t>
      </w:r>
      <w:r w:rsidR="004E6888" w:rsidRPr="006729D5">
        <w:rPr>
          <w:rFonts w:ascii="Calibri" w:eastAsia="Times New Roman" w:hAnsi="Calibri" w:cs="Times New Roman"/>
          <w:lang w:eastAsia="pt-BR"/>
        </w:rPr>
        <w:t xml:space="preserve">grupos informais e individuais), doravante denominado (a) CONTRATADO (A), fundamentados nas disposições da </w:t>
      </w:r>
      <w:r w:rsidR="00FB1C1F" w:rsidRPr="006729D5">
        <w:rPr>
          <w:rFonts w:ascii="Calibri" w:eastAsia="Times New Roman" w:hAnsi="Calibri" w:cs="Times New Roman"/>
          <w:lang w:eastAsia="pt-BR"/>
        </w:rPr>
        <w:t xml:space="preserve"> </w:t>
      </w:r>
      <w:hyperlink r:id="rId13" w:history="1">
        <w:r w:rsidR="004E6888" w:rsidRPr="006729D5">
          <w:rPr>
            <w:rFonts w:ascii="Calibri" w:eastAsia="Times New Roman" w:hAnsi="Calibri" w:cs="Times New Roman"/>
            <w:b/>
            <w:u w:val="single"/>
            <w:lang w:eastAsia="pt-BR"/>
          </w:rPr>
          <w:t>Lei n° 11.947/2009</w:t>
        </w:r>
      </w:hyperlink>
      <w:r w:rsidR="009A3107" w:rsidRPr="006729D5">
        <w:rPr>
          <w:rFonts w:ascii="Calibri" w:hAnsi="Calibri" w:cs="Times New Roman"/>
          <w:color w:val="000000"/>
        </w:rPr>
        <w:t>, da Resolução/CD/FNDE nº. 26 de 17 de junho de 2013, Res</w:t>
      </w:r>
      <w:r w:rsidR="00062F9C" w:rsidRPr="006729D5">
        <w:rPr>
          <w:rFonts w:ascii="Calibri" w:eastAsia="Times New Roman" w:hAnsi="Calibri" w:cs="Times New Roman"/>
          <w:lang w:eastAsia="pt-BR"/>
        </w:rPr>
        <w:t>olução FNDE</w:t>
      </w:r>
      <w:r w:rsidR="00500C21" w:rsidRPr="006729D5">
        <w:rPr>
          <w:rFonts w:ascii="Calibri" w:eastAsia="Times New Roman" w:hAnsi="Calibri" w:cs="Times New Roman"/>
          <w:lang w:eastAsia="pt-BR"/>
        </w:rPr>
        <w:t xml:space="preserve"> n° 4</w:t>
      </w:r>
      <w:r w:rsidR="00DC652A" w:rsidRPr="006729D5">
        <w:rPr>
          <w:rFonts w:ascii="Calibri" w:eastAsia="Times New Roman" w:hAnsi="Calibri" w:cs="Times New Roman"/>
          <w:lang w:eastAsia="pt-BR"/>
        </w:rPr>
        <w:t xml:space="preserve"> </w:t>
      </w:r>
      <w:r w:rsidR="00500C21" w:rsidRPr="006729D5">
        <w:rPr>
          <w:rFonts w:ascii="Calibri" w:hAnsi="Calibri" w:cs="Times New Roman"/>
        </w:rPr>
        <w:t xml:space="preserve">de </w:t>
      </w:r>
      <w:proofErr w:type="gramStart"/>
      <w:r w:rsidR="00500C21" w:rsidRPr="006729D5">
        <w:rPr>
          <w:rFonts w:ascii="Calibri" w:hAnsi="Calibri" w:cs="Times New Roman"/>
        </w:rPr>
        <w:t>2</w:t>
      </w:r>
      <w:proofErr w:type="gramEnd"/>
      <w:r w:rsidR="00500C21" w:rsidRPr="006729D5">
        <w:rPr>
          <w:rFonts w:ascii="Calibri" w:hAnsi="Calibri" w:cs="Times New Roman"/>
        </w:rPr>
        <w:t xml:space="preserve"> de abril de 2015 </w:t>
      </w:r>
      <w:r w:rsidR="00062F9C" w:rsidRPr="006729D5">
        <w:rPr>
          <w:rFonts w:ascii="Calibri" w:eastAsia="Times New Roman" w:hAnsi="Calibri" w:cs="Times New Roman"/>
          <w:lang w:eastAsia="pt-BR"/>
        </w:rPr>
        <w:t>e</w:t>
      </w:r>
      <w:r w:rsidR="007D6903" w:rsidRPr="006729D5">
        <w:rPr>
          <w:rFonts w:ascii="Calibri" w:hAnsi="Calibri" w:cs="Times New Roman"/>
          <w:color w:val="000000"/>
        </w:rPr>
        <w:t xml:space="preserve"> aplicando-se, subsidiariamente, a lei nº 8.666/93, </w:t>
      </w:r>
      <w:r w:rsidR="004E6888" w:rsidRPr="006729D5">
        <w:rPr>
          <w:rFonts w:ascii="Calibri" w:eastAsia="Times New Roman" w:hAnsi="Calibri" w:cs="Times New Roman"/>
          <w:lang w:eastAsia="pt-BR"/>
        </w:rPr>
        <w:t>e tendo em vista o que cons</w:t>
      </w:r>
      <w:r w:rsidR="000D51F4" w:rsidRPr="006729D5">
        <w:rPr>
          <w:rFonts w:ascii="Calibri" w:eastAsia="Times New Roman" w:hAnsi="Calibri" w:cs="Times New Roman"/>
          <w:lang w:eastAsia="pt-BR"/>
        </w:rPr>
        <w:t xml:space="preserve">ta na </w:t>
      </w:r>
      <w:r w:rsidR="000D51F4" w:rsidRPr="00550B91">
        <w:rPr>
          <w:rFonts w:ascii="Calibri" w:eastAsia="Times New Roman" w:hAnsi="Calibri" w:cs="Times New Roman"/>
          <w:b/>
          <w:lang w:eastAsia="pt-BR"/>
        </w:rPr>
        <w:t>Chamada Pública nº 01/201</w:t>
      </w:r>
      <w:r w:rsidR="00550B91" w:rsidRPr="00550B91">
        <w:rPr>
          <w:rFonts w:ascii="Calibri" w:eastAsia="Times New Roman" w:hAnsi="Calibri" w:cs="Times New Roman"/>
          <w:b/>
          <w:lang w:eastAsia="pt-BR"/>
        </w:rPr>
        <w:t>9</w:t>
      </w:r>
      <w:r w:rsidR="004E6888" w:rsidRPr="006729D5">
        <w:rPr>
          <w:rFonts w:ascii="Calibri" w:eastAsia="Times New Roman" w:hAnsi="Calibri" w:cs="Times New Roman"/>
          <w:lang w:eastAsia="pt-BR"/>
        </w:rPr>
        <w:t>, resolvem celebrar o presente contrato mediante as cláusulas que seguem:</w:t>
      </w:r>
    </w:p>
    <w:p w:rsidR="004E6888" w:rsidRPr="006729D5" w:rsidRDefault="004E6888" w:rsidP="000B052D">
      <w:pPr>
        <w:pStyle w:val="PargrafodaLista"/>
        <w:numPr>
          <w:ilvl w:val="0"/>
          <w:numId w:val="70"/>
        </w:numPr>
        <w:spacing w:after="100" w:afterAutospacing="1"/>
        <w:jc w:val="both"/>
        <w:rPr>
          <w:rFonts w:ascii="Calibri" w:eastAsia="Times New Roman" w:hAnsi="Calibri" w:cs="Times New Roman"/>
          <w:b/>
          <w:lang w:eastAsia="pt-BR"/>
        </w:rPr>
      </w:pPr>
      <w:r w:rsidRPr="006729D5">
        <w:rPr>
          <w:rFonts w:ascii="Calibri" w:eastAsia="Times New Roman" w:hAnsi="Calibri" w:cs="Times New Roman"/>
          <w:b/>
          <w:lang w:eastAsia="pt-BR"/>
        </w:rPr>
        <w:t>CLÁUSULA PRIMEIRA:</w:t>
      </w:r>
      <w:r w:rsidR="00062F9C" w:rsidRPr="006729D5">
        <w:rPr>
          <w:rFonts w:ascii="Calibri" w:eastAsia="Times New Roman" w:hAnsi="Calibri" w:cs="Times New Roman"/>
          <w:b/>
          <w:lang w:eastAsia="pt-BR"/>
        </w:rPr>
        <w:t xml:space="preserve"> DO OBJETO</w:t>
      </w:r>
    </w:p>
    <w:p w:rsidR="004E6888" w:rsidRPr="00550B91" w:rsidRDefault="004E6888" w:rsidP="000B052D">
      <w:pPr>
        <w:pStyle w:val="Ttulo2"/>
        <w:numPr>
          <w:ilvl w:val="1"/>
          <w:numId w:val="70"/>
        </w:numPr>
        <w:jc w:val="both"/>
        <w:rPr>
          <w:rFonts w:ascii="Calibri" w:eastAsia="Times New Roman" w:hAnsi="Calibri" w:cs="Times New Roman"/>
          <w:b w:val="0"/>
          <w:color w:val="auto"/>
          <w:sz w:val="22"/>
          <w:szCs w:val="22"/>
          <w:lang w:eastAsia="pt-BR"/>
        </w:rPr>
      </w:pPr>
      <w:r w:rsidRPr="006729D5">
        <w:rPr>
          <w:rFonts w:ascii="Calibri" w:eastAsia="Times New Roman" w:hAnsi="Calibri" w:cs="Times New Roman"/>
          <w:b w:val="0"/>
          <w:color w:val="auto"/>
          <w:sz w:val="22"/>
          <w:szCs w:val="22"/>
          <w:lang w:eastAsia="pt-BR"/>
        </w:rPr>
        <w:t xml:space="preserve">É objeto desta contratação a aquisição de </w:t>
      </w:r>
      <w:r w:rsidR="00801170" w:rsidRPr="006729D5">
        <w:rPr>
          <w:rFonts w:ascii="Calibri" w:eastAsia="Times New Roman" w:hAnsi="Calibri" w:cs="Times New Roman"/>
          <w:b w:val="0"/>
          <w:color w:val="auto"/>
          <w:sz w:val="22"/>
          <w:szCs w:val="22"/>
          <w:lang w:eastAsia="pt-BR"/>
        </w:rPr>
        <w:t xml:space="preserve">gêneros alimentícios da Agricultura Familiar e do Empreendedor Familiar Rural, para o atendimento ao Programa Nacional de Alimentação Escolar, </w:t>
      </w:r>
      <w:r w:rsidR="00830608" w:rsidRPr="006729D5">
        <w:rPr>
          <w:rFonts w:ascii="Calibri" w:eastAsia="Times New Roman" w:hAnsi="Calibri" w:cs="Times New Roman"/>
          <w:b w:val="0"/>
          <w:color w:val="auto"/>
          <w:sz w:val="22"/>
          <w:szCs w:val="22"/>
          <w:lang w:eastAsia="pt-BR"/>
        </w:rPr>
        <w:t>destinado aos alunos matriculados</w:t>
      </w:r>
      <w:r w:rsidR="009A3107" w:rsidRPr="006729D5">
        <w:rPr>
          <w:rFonts w:ascii="Calibri" w:eastAsia="Times New Roman" w:hAnsi="Calibri" w:cs="Times New Roman"/>
          <w:b w:val="0"/>
          <w:color w:val="auto"/>
          <w:sz w:val="22"/>
          <w:szCs w:val="22"/>
          <w:lang w:eastAsia="pt-BR"/>
        </w:rPr>
        <w:t xml:space="preserve"> </w:t>
      </w:r>
      <w:r w:rsidR="00801170" w:rsidRPr="006729D5">
        <w:rPr>
          <w:rFonts w:ascii="Calibri" w:eastAsia="Times New Roman" w:hAnsi="Calibri" w:cs="Times New Roman"/>
          <w:b w:val="0"/>
          <w:color w:val="auto"/>
          <w:sz w:val="22"/>
          <w:szCs w:val="22"/>
          <w:lang w:eastAsia="pt-BR"/>
        </w:rPr>
        <w:t xml:space="preserve">do </w:t>
      </w:r>
      <w:proofErr w:type="spellStart"/>
      <w:proofErr w:type="gramStart"/>
      <w:r w:rsidR="00550B91" w:rsidRPr="006729D5">
        <w:rPr>
          <w:rFonts w:ascii="Calibri" w:eastAsia="Times New Roman" w:hAnsi="Calibri" w:cs="Times New Roman"/>
          <w:b w:val="0"/>
          <w:color w:val="auto"/>
          <w:sz w:val="22"/>
          <w:szCs w:val="22"/>
          <w:lang w:eastAsia="pt-BR"/>
        </w:rPr>
        <w:t>I</w:t>
      </w:r>
      <w:r w:rsidR="00550B91">
        <w:rPr>
          <w:rFonts w:ascii="Calibri" w:eastAsia="Times New Roman" w:hAnsi="Calibri" w:cs="Times New Roman"/>
          <w:b w:val="0"/>
          <w:color w:val="auto"/>
          <w:sz w:val="22"/>
          <w:szCs w:val="22"/>
          <w:lang w:eastAsia="pt-BR"/>
        </w:rPr>
        <w:t>FFar</w:t>
      </w:r>
      <w:proofErr w:type="spellEnd"/>
      <w:proofErr w:type="gramEnd"/>
      <w:r w:rsidR="00550B91" w:rsidRPr="00550B91">
        <w:rPr>
          <w:rFonts w:ascii="Calibri" w:eastAsia="Times New Roman" w:hAnsi="Calibri" w:cs="Times New Roman"/>
          <w:b w:val="0"/>
          <w:color w:val="auto"/>
          <w:sz w:val="22"/>
          <w:szCs w:val="22"/>
          <w:lang w:eastAsia="pt-BR"/>
        </w:rPr>
        <w:t xml:space="preserve"> Campus Santo Augusto</w:t>
      </w:r>
      <w:r w:rsidR="00801170" w:rsidRPr="00550B91">
        <w:rPr>
          <w:rFonts w:ascii="Calibri" w:eastAsia="Times New Roman" w:hAnsi="Calibri" w:cs="Times New Roman"/>
          <w:b w:val="0"/>
          <w:color w:val="auto"/>
          <w:sz w:val="22"/>
          <w:szCs w:val="22"/>
          <w:lang w:eastAsia="pt-BR"/>
        </w:rPr>
        <w:t>, verba FNDE/PNAE,</w:t>
      </w:r>
      <w:r w:rsidR="007A264E" w:rsidRPr="00550B91">
        <w:rPr>
          <w:rFonts w:ascii="Calibri" w:eastAsia="Times New Roman" w:hAnsi="Calibri" w:cs="Times New Roman"/>
          <w:b w:val="0"/>
          <w:color w:val="auto"/>
          <w:sz w:val="22"/>
          <w:szCs w:val="22"/>
          <w:lang w:eastAsia="pt-BR"/>
        </w:rPr>
        <w:t xml:space="preserve"> </w:t>
      </w:r>
      <w:r w:rsidRPr="00550B91">
        <w:rPr>
          <w:rFonts w:ascii="Calibri" w:eastAsia="Times New Roman" w:hAnsi="Calibri" w:cs="Times New Roman"/>
          <w:b w:val="0"/>
          <w:color w:val="auto"/>
          <w:sz w:val="22"/>
          <w:szCs w:val="22"/>
          <w:lang w:eastAsia="pt-BR"/>
        </w:rPr>
        <w:t>de acordo</w:t>
      </w:r>
      <w:r w:rsidR="000D51F4" w:rsidRPr="00550B91">
        <w:rPr>
          <w:rFonts w:ascii="Calibri" w:eastAsia="Times New Roman" w:hAnsi="Calibri" w:cs="Times New Roman"/>
          <w:b w:val="0"/>
          <w:color w:val="auto"/>
          <w:sz w:val="22"/>
          <w:szCs w:val="22"/>
          <w:lang w:eastAsia="pt-BR"/>
        </w:rPr>
        <w:t xml:space="preserve"> c</w:t>
      </w:r>
      <w:r w:rsidR="00550B91">
        <w:rPr>
          <w:rFonts w:ascii="Calibri" w:eastAsia="Times New Roman" w:hAnsi="Calibri" w:cs="Times New Roman"/>
          <w:b w:val="0"/>
          <w:color w:val="auto"/>
          <w:sz w:val="22"/>
          <w:szCs w:val="22"/>
          <w:lang w:eastAsia="pt-BR"/>
        </w:rPr>
        <w:t>om a chamada pública n.º 01/2019</w:t>
      </w:r>
      <w:r w:rsidR="00B3282B" w:rsidRPr="00550B91">
        <w:rPr>
          <w:rFonts w:ascii="Calibri" w:eastAsia="Times New Roman" w:hAnsi="Calibri" w:cs="Times New Roman"/>
          <w:b w:val="0"/>
          <w:color w:val="auto"/>
          <w:sz w:val="22"/>
          <w:szCs w:val="22"/>
          <w:lang w:eastAsia="pt-BR"/>
        </w:rPr>
        <w:t>.</w:t>
      </w:r>
    </w:p>
    <w:p w:rsidR="00B3282B" w:rsidRPr="006729D5" w:rsidRDefault="00B3282B" w:rsidP="000B052D">
      <w:pPr>
        <w:pStyle w:val="Ttulo2"/>
        <w:numPr>
          <w:ilvl w:val="1"/>
          <w:numId w:val="70"/>
        </w:numPr>
        <w:jc w:val="both"/>
        <w:rPr>
          <w:rFonts w:ascii="Calibri" w:eastAsia="Times New Roman" w:hAnsi="Calibri" w:cs="Times New Roman"/>
          <w:b w:val="0"/>
          <w:color w:val="auto"/>
          <w:sz w:val="22"/>
          <w:szCs w:val="22"/>
          <w:lang w:eastAsia="pt-BR"/>
        </w:rPr>
      </w:pPr>
      <w:r w:rsidRPr="006729D5">
        <w:rPr>
          <w:rFonts w:ascii="Calibri" w:eastAsia="Times New Roman" w:hAnsi="Calibri" w:cs="Times New Roman"/>
          <w:b w:val="0"/>
          <w:color w:val="auto"/>
          <w:sz w:val="22"/>
          <w:szCs w:val="22"/>
          <w:lang w:eastAsia="pt-BR"/>
        </w:rPr>
        <w:t>Este Termo de Contrato vincula-se ao Edital d</w:t>
      </w:r>
      <w:r w:rsidR="00AE0576" w:rsidRPr="006729D5">
        <w:rPr>
          <w:rFonts w:ascii="Calibri" w:eastAsia="Times New Roman" w:hAnsi="Calibri" w:cs="Times New Roman"/>
          <w:b w:val="0"/>
          <w:color w:val="auto"/>
          <w:sz w:val="22"/>
          <w:szCs w:val="22"/>
          <w:lang w:eastAsia="pt-BR"/>
        </w:rPr>
        <w:t>a Cha</w:t>
      </w:r>
      <w:r w:rsidR="005740E9" w:rsidRPr="006729D5">
        <w:rPr>
          <w:rFonts w:ascii="Calibri" w:eastAsia="Times New Roman" w:hAnsi="Calibri" w:cs="Times New Roman"/>
          <w:b w:val="0"/>
          <w:color w:val="auto"/>
          <w:sz w:val="22"/>
          <w:szCs w:val="22"/>
          <w:lang w:eastAsia="pt-BR"/>
        </w:rPr>
        <w:t>mada Pública 01/201</w:t>
      </w:r>
      <w:r w:rsidR="00550B91">
        <w:rPr>
          <w:rFonts w:ascii="Calibri" w:eastAsia="Times New Roman" w:hAnsi="Calibri" w:cs="Times New Roman"/>
          <w:b w:val="0"/>
          <w:color w:val="auto"/>
          <w:sz w:val="22"/>
          <w:szCs w:val="22"/>
          <w:lang w:eastAsia="pt-BR"/>
        </w:rPr>
        <w:t>9</w:t>
      </w:r>
      <w:r w:rsidRPr="006729D5">
        <w:rPr>
          <w:rFonts w:ascii="Calibri" w:eastAsia="Times New Roman" w:hAnsi="Calibri" w:cs="Times New Roman"/>
          <w:b w:val="0"/>
          <w:color w:val="auto"/>
          <w:sz w:val="22"/>
          <w:szCs w:val="22"/>
          <w:lang w:eastAsia="pt-BR"/>
        </w:rPr>
        <w:t>, identificado no preâmbulo e à proposta vencedora, independentemente de transcrição.</w:t>
      </w:r>
    </w:p>
    <w:p w:rsidR="00817B7B" w:rsidRPr="006729D5" w:rsidRDefault="00817B7B" w:rsidP="000B052D">
      <w:pPr>
        <w:jc w:val="both"/>
        <w:rPr>
          <w:rFonts w:ascii="Calibri" w:hAnsi="Calibri" w:cs="Times New Roman"/>
          <w:lang w:eastAsia="pt-BR"/>
        </w:rPr>
      </w:pPr>
    </w:p>
    <w:p w:rsidR="008711A5" w:rsidRPr="006729D5" w:rsidRDefault="008B0DAF" w:rsidP="000B052D">
      <w:pPr>
        <w:pStyle w:val="PargrafodaLista"/>
        <w:numPr>
          <w:ilvl w:val="0"/>
          <w:numId w:val="70"/>
        </w:numPr>
        <w:spacing w:after="100" w:afterAutospacing="1"/>
        <w:jc w:val="both"/>
        <w:rPr>
          <w:rFonts w:ascii="Calibri" w:eastAsia="Times New Roman" w:hAnsi="Calibri" w:cs="Times New Roman"/>
          <w:lang w:eastAsia="pt-BR"/>
        </w:rPr>
      </w:pPr>
      <w:r w:rsidRPr="006729D5">
        <w:rPr>
          <w:rFonts w:ascii="Calibri" w:eastAsia="Times New Roman" w:hAnsi="Calibri" w:cs="Times New Roman"/>
          <w:b/>
          <w:lang w:eastAsia="pt-BR"/>
        </w:rPr>
        <w:t xml:space="preserve">CLÁUSULA SEGUNDA: DAS </w:t>
      </w:r>
      <w:r w:rsidR="009235E1" w:rsidRPr="006729D5">
        <w:rPr>
          <w:rFonts w:ascii="Calibri" w:eastAsia="Times New Roman" w:hAnsi="Calibri" w:cs="Times New Roman"/>
          <w:b/>
          <w:lang w:eastAsia="pt-BR"/>
        </w:rPr>
        <w:t xml:space="preserve">QUANTIDADES, </w:t>
      </w:r>
      <w:r w:rsidRPr="006729D5">
        <w:rPr>
          <w:rFonts w:ascii="Calibri" w:eastAsia="Times New Roman" w:hAnsi="Calibri" w:cs="Times New Roman"/>
          <w:b/>
          <w:lang w:eastAsia="pt-BR"/>
        </w:rPr>
        <w:t>CARAC</w:t>
      </w:r>
      <w:r w:rsidR="00123DF2" w:rsidRPr="006729D5">
        <w:rPr>
          <w:rFonts w:ascii="Calibri" w:eastAsia="Times New Roman" w:hAnsi="Calibri" w:cs="Times New Roman"/>
          <w:b/>
          <w:lang w:eastAsia="pt-BR"/>
        </w:rPr>
        <w:t>TERISTICAS, PREÇOS DOS PRODUTOS</w:t>
      </w:r>
      <w:r w:rsidR="009235E1" w:rsidRPr="006729D5">
        <w:rPr>
          <w:rFonts w:ascii="Calibri" w:eastAsia="Times New Roman" w:hAnsi="Calibri" w:cs="Times New Roman"/>
          <w:b/>
          <w:lang w:eastAsia="pt-BR"/>
        </w:rPr>
        <w:t>.</w:t>
      </w:r>
    </w:p>
    <w:p w:rsidR="00330643" w:rsidRPr="006729D5" w:rsidRDefault="00330643" w:rsidP="000B052D">
      <w:pPr>
        <w:pStyle w:val="PargrafodaLista"/>
        <w:numPr>
          <w:ilvl w:val="1"/>
          <w:numId w:val="70"/>
        </w:numPr>
        <w:spacing w:after="100" w:afterAutospacing="1"/>
        <w:jc w:val="both"/>
        <w:rPr>
          <w:rFonts w:ascii="Calibri" w:eastAsia="Times New Roman" w:hAnsi="Calibri" w:cs="Times New Roman"/>
          <w:lang w:eastAsia="pt-BR"/>
        </w:rPr>
      </w:pPr>
      <w:r w:rsidRPr="006729D5">
        <w:rPr>
          <w:rFonts w:ascii="Calibri" w:eastAsia="Times New Roman" w:hAnsi="Calibri" w:cs="Times New Roman"/>
          <w:lang w:eastAsia="pt-BR"/>
        </w:rPr>
        <w:t>O preço de aquisição é o preço pago ao fornecedor da agricultura familiar e no cálculo do preço já devem estar incluídas as despesas com frete, recursos humanos e materiais, assim como com os encargos fiscais, sociais, comerciais, trabalhistas e previdenciários e quaisquer outras despesas necessárias ao cumprimento das obrigações decorrentes do presente contrato. </w:t>
      </w:r>
    </w:p>
    <w:tbl>
      <w:tblPr>
        <w:tblW w:w="10295" w:type="dxa"/>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1276"/>
        <w:gridCol w:w="1276"/>
        <w:gridCol w:w="1276"/>
        <w:gridCol w:w="1322"/>
        <w:gridCol w:w="1710"/>
        <w:gridCol w:w="1710"/>
        <w:gridCol w:w="1725"/>
      </w:tblGrid>
      <w:tr w:rsidR="00CF2C3A" w:rsidRPr="006729D5" w:rsidTr="00CF2C3A">
        <w:trPr>
          <w:trHeight w:val="420"/>
          <w:tblCellSpacing w:w="0" w:type="dxa"/>
          <w:jc w:val="center"/>
        </w:trPr>
        <w:tc>
          <w:tcPr>
            <w:tcW w:w="1276" w:type="dxa"/>
            <w:tcBorders>
              <w:top w:val="outset" w:sz="6" w:space="0" w:color="auto"/>
              <w:left w:val="outset" w:sz="6" w:space="0" w:color="auto"/>
              <w:bottom w:val="outset" w:sz="6" w:space="0" w:color="auto"/>
              <w:right w:val="outset" w:sz="6" w:space="0" w:color="auto"/>
            </w:tcBorders>
            <w:shd w:val="clear" w:color="auto" w:fill="6999CA"/>
            <w:vAlign w:val="center"/>
            <w:hideMark/>
          </w:tcPr>
          <w:p w:rsidR="00CF2C3A" w:rsidRPr="006729D5" w:rsidRDefault="00CF2C3A" w:rsidP="000B052D">
            <w:pPr>
              <w:spacing w:after="0"/>
              <w:jc w:val="both"/>
              <w:rPr>
                <w:rFonts w:ascii="Calibri" w:eastAsia="Times New Roman" w:hAnsi="Calibri" w:cs="Times New Roman"/>
                <w:color w:val="FFFFFF"/>
                <w:lang w:eastAsia="pt-BR"/>
              </w:rPr>
            </w:pPr>
            <w:r w:rsidRPr="006729D5">
              <w:rPr>
                <w:rFonts w:ascii="Calibri" w:eastAsia="Times New Roman" w:hAnsi="Calibri" w:cs="Times New Roman"/>
                <w:color w:val="FFFFFF"/>
                <w:lang w:eastAsia="pt-BR"/>
              </w:rPr>
              <w:t>Item</w:t>
            </w:r>
          </w:p>
        </w:tc>
        <w:tc>
          <w:tcPr>
            <w:tcW w:w="1276" w:type="dxa"/>
            <w:tcBorders>
              <w:top w:val="outset" w:sz="6" w:space="0" w:color="auto"/>
              <w:left w:val="outset" w:sz="6" w:space="0" w:color="auto"/>
              <w:bottom w:val="outset" w:sz="6" w:space="0" w:color="auto"/>
              <w:right w:val="outset" w:sz="6" w:space="0" w:color="auto"/>
            </w:tcBorders>
            <w:shd w:val="clear" w:color="auto" w:fill="6999CA"/>
          </w:tcPr>
          <w:p w:rsidR="00CF2C3A" w:rsidRPr="006729D5" w:rsidRDefault="00CF2C3A" w:rsidP="000B052D">
            <w:pPr>
              <w:spacing w:after="0"/>
              <w:jc w:val="both"/>
              <w:rPr>
                <w:rFonts w:ascii="Calibri" w:eastAsia="Times New Roman" w:hAnsi="Calibri" w:cs="Times New Roman"/>
                <w:color w:val="FFFFFF"/>
                <w:lang w:eastAsia="pt-BR"/>
              </w:rPr>
            </w:pPr>
            <w:r w:rsidRPr="006729D5">
              <w:rPr>
                <w:rFonts w:ascii="Calibri" w:eastAsia="Times New Roman" w:hAnsi="Calibri" w:cs="Times New Roman"/>
                <w:color w:val="FFFFFF"/>
                <w:lang w:eastAsia="pt-BR"/>
              </w:rPr>
              <w:t>Produto</w:t>
            </w:r>
          </w:p>
        </w:tc>
        <w:tc>
          <w:tcPr>
            <w:tcW w:w="1276" w:type="dxa"/>
            <w:tcBorders>
              <w:top w:val="outset" w:sz="6" w:space="0" w:color="auto"/>
              <w:left w:val="outset" w:sz="6" w:space="0" w:color="auto"/>
              <w:bottom w:val="outset" w:sz="6" w:space="0" w:color="auto"/>
              <w:right w:val="outset" w:sz="6" w:space="0" w:color="auto"/>
            </w:tcBorders>
            <w:shd w:val="clear" w:color="auto" w:fill="6999CA"/>
            <w:vAlign w:val="center"/>
            <w:hideMark/>
          </w:tcPr>
          <w:p w:rsidR="00CF2C3A" w:rsidRPr="006729D5" w:rsidRDefault="00CF2C3A" w:rsidP="000B052D">
            <w:pPr>
              <w:spacing w:after="0"/>
              <w:jc w:val="both"/>
              <w:rPr>
                <w:rFonts w:ascii="Calibri" w:eastAsia="Times New Roman" w:hAnsi="Calibri" w:cs="Times New Roman"/>
                <w:color w:val="FFFFFF"/>
                <w:lang w:eastAsia="pt-BR"/>
              </w:rPr>
            </w:pPr>
            <w:r w:rsidRPr="006729D5">
              <w:rPr>
                <w:rFonts w:ascii="Calibri" w:eastAsia="Times New Roman" w:hAnsi="Calibri" w:cs="Times New Roman"/>
                <w:color w:val="FFFFFF"/>
                <w:lang w:eastAsia="pt-BR"/>
              </w:rPr>
              <w:t>Unidade</w:t>
            </w:r>
          </w:p>
        </w:tc>
        <w:tc>
          <w:tcPr>
            <w:tcW w:w="1322" w:type="dxa"/>
            <w:tcBorders>
              <w:top w:val="outset" w:sz="6" w:space="0" w:color="auto"/>
              <w:left w:val="outset" w:sz="6" w:space="0" w:color="auto"/>
              <w:bottom w:val="outset" w:sz="6" w:space="0" w:color="auto"/>
              <w:right w:val="outset" w:sz="6" w:space="0" w:color="auto"/>
            </w:tcBorders>
            <w:shd w:val="clear" w:color="auto" w:fill="6999CA"/>
            <w:vAlign w:val="center"/>
            <w:hideMark/>
          </w:tcPr>
          <w:p w:rsidR="00CF2C3A" w:rsidRPr="006729D5" w:rsidRDefault="00CF2C3A" w:rsidP="000B052D">
            <w:pPr>
              <w:spacing w:after="0"/>
              <w:jc w:val="both"/>
              <w:rPr>
                <w:rFonts w:ascii="Calibri" w:eastAsia="Times New Roman" w:hAnsi="Calibri" w:cs="Times New Roman"/>
                <w:color w:val="FFFFFF"/>
                <w:lang w:eastAsia="pt-BR"/>
              </w:rPr>
            </w:pPr>
            <w:r w:rsidRPr="006729D5">
              <w:rPr>
                <w:rFonts w:ascii="Calibri" w:eastAsia="Times New Roman" w:hAnsi="Calibri" w:cs="Times New Roman"/>
                <w:color w:val="FFFFFF"/>
                <w:lang w:eastAsia="pt-BR"/>
              </w:rPr>
              <w:t>Quantidade</w:t>
            </w:r>
          </w:p>
        </w:tc>
        <w:tc>
          <w:tcPr>
            <w:tcW w:w="1710" w:type="dxa"/>
            <w:tcBorders>
              <w:top w:val="outset" w:sz="6" w:space="0" w:color="auto"/>
              <w:left w:val="outset" w:sz="6" w:space="0" w:color="auto"/>
              <w:bottom w:val="outset" w:sz="6" w:space="0" w:color="auto"/>
              <w:right w:val="outset" w:sz="6" w:space="0" w:color="auto"/>
            </w:tcBorders>
            <w:shd w:val="clear" w:color="auto" w:fill="6999CA"/>
            <w:vAlign w:val="center"/>
            <w:hideMark/>
          </w:tcPr>
          <w:p w:rsidR="00CF2C3A" w:rsidRPr="006729D5" w:rsidRDefault="00CF2C3A" w:rsidP="000B052D">
            <w:pPr>
              <w:spacing w:after="0"/>
              <w:jc w:val="both"/>
              <w:rPr>
                <w:rFonts w:ascii="Calibri" w:eastAsia="Times New Roman" w:hAnsi="Calibri" w:cs="Times New Roman"/>
                <w:color w:val="FFFFFF"/>
                <w:lang w:eastAsia="pt-BR"/>
              </w:rPr>
            </w:pPr>
            <w:r w:rsidRPr="006729D5">
              <w:rPr>
                <w:rFonts w:ascii="Calibri" w:eastAsia="Times New Roman" w:hAnsi="Calibri" w:cs="Times New Roman"/>
                <w:color w:val="FFFFFF"/>
                <w:lang w:eastAsia="pt-BR"/>
              </w:rPr>
              <w:t>Periodicidade de Entrega</w:t>
            </w:r>
          </w:p>
        </w:tc>
        <w:tc>
          <w:tcPr>
            <w:tcW w:w="3435" w:type="dxa"/>
            <w:gridSpan w:val="2"/>
            <w:tcBorders>
              <w:top w:val="outset" w:sz="6" w:space="0" w:color="auto"/>
              <w:left w:val="outset" w:sz="6" w:space="0" w:color="auto"/>
              <w:bottom w:val="outset" w:sz="6" w:space="0" w:color="auto"/>
              <w:right w:val="outset" w:sz="6" w:space="0" w:color="auto"/>
            </w:tcBorders>
            <w:shd w:val="clear" w:color="auto" w:fill="6999CA"/>
            <w:vAlign w:val="center"/>
            <w:hideMark/>
          </w:tcPr>
          <w:p w:rsidR="00CF2C3A" w:rsidRPr="006729D5" w:rsidRDefault="00CF2C3A" w:rsidP="000B052D">
            <w:pPr>
              <w:spacing w:after="0"/>
              <w:jc w:val="both"/>
              <w:rPr>
                <w:rFonts w:ascii="Calibri" w:eastAsia="Times New Roman" w:hAnsi="Calibri" w:cs="Times New Roman"/>
                <w:color w:val="FFFFFF"/>
                <w:lang w:eastAsia="pt-BR"/>
              </w:rPr>
            </w:pPr>
            <w:r w:rsidRPr="006729D5">
              <w:rPr>
                <w:rFonts w:ascii="Calibri" w:eastAsia="Times New Roman" w:hAnsi="Calibri" w:cs="Times New Roman"/>
                <w:color w:val="FFFFFF"/>
                <w:lang w:eastAsia="pt-BR"/>
              </w:rPr>
              <w:t>Preço de Aquisição</w:t>
            </w:r>
          </w:p>
        </w:tc>
      </w:tr>
      <w:tr w:rsidR="00CF2C3A" w:rsidRPr="006729D5" w:rsidTr="00CF2C3A">
        <w:trPr>
          <w:trHeight w:val="285"/>
          <w:tblCellSpacing w:w="0" w:type="dxa"/>
          <w:jc w:val="center"/>
        </w:trPr>
        <w:tc>
          <w:tcPr>
            <w:tcW w:w="1276" w:type="dxa"/>
            <w:tcBorders>
              <w:top w:val="outset" w:sz="6" w:space="0" w:color="auto"/>
              <w:left w:val="outset" w:sz="6" w:space="0" w:color="auto"/>
              <w:bottom w:val="outset" w:sz="6" w:space="0" w:color="auto"/>
              <w:right w:val="outset" w:sz="6" w:space="0" w:color="auto"/>
            </w:tcBorders>
            <w:shd w:val="clear" w:color="auto" w:fill="6999CA"/>
            <w:vAlign w:val="center"/>
            <w:hideMark/>
          </w:tcPr>
          <w:p w:rsidR="00CF2C3A" w:rsidRPr="006729D5" w:rsidRDefault="00CF2C3A" w:rsidP="000B052D">
            <w:pPr>
              <w:spacing w:after="0"/>
              <w:jc w:val="both"/>
              <w:rPr>
                <w:rFonts w:ascii="Calibri" w:eastAsia="Times New Roman" w:hAnsi="Calibri" w:cs="Times New Roman"/>
                <w:color w:val="FFFFFF"/>
                <w:lang w:eastAsia="pt-BR"/>
              </w:rPr>
            </w:pPr>
          </w:p>
        </w:tc>
        <w:tc>
          <w:tcPr>
            <w:tcW w:w="1276" w:type="dxa"/>
            <w:tcBorders>
              <w:top w:val="outset" w:sz="6" w:space="0" w:color="auto"/>
              <w:left w:val="outset" w:sz="6" w:space="0" w:color="auto"/>
              <w:bottom w:val="outset" w:sz="6" w:space="0" w:color="auto"/>
              <w:right w:val="outset" w:sz="6" w:space="0" w:color="auto"/>
            </w:tcBorders>
            <w:shd w:val="clear" w:color="auto" w:fill="6999CA"/>
          </w:tcPr>
          <w:p w:rsidR="00CF2C3A" w:rsidRPr="006729D5" w:rsidRDefault="00CF2C3A" w:rsidP="000B052D">
            <w:pPr>
              <w:spacing w:after="0"/>
              <w:jc w:val="both"/>
              <w:rPr>
                <w:rFonts w:ascii="Calibri" w:eastAsia="Times New Roman" w:hAnsi="Calibri" w:cs="Times New Roman"/>
                <w:color w:val="FFFFFF"/>
                <w:lang w:eastAsia="pt-BR"/>
              </w:rPr>
            </w:pPr>
          </w:p>
        </w:tc>
        <w:tc>
          <w:tcPr>
            <w:tcW w:w="1276" w:type="dxa"/>
            <w:tcBorders>
              <w:top w:val="outset" w:sz="6" w:space="0" w:color="auto"/>
              <w:left w:val="outset" w:sz="6" w:space="0" w:color="auto"/>
              <w:bottom w:val="outset" w:sz="6" w:space="0" w:color="auto"/>
              <w:right w:val="outset" w:sz="6" w:space="0" w:color="auto"/>
            </w:tcBorders>
            <w:shd w:val="clear" w:color="auto" w:fill="6999CA"/>
            <w:vAlign w:val="center"/>
            <w:hideMark/>
          </w:tcPr>
          <w:p w:rsidR="00CF2C3A" w:rsidRPr="006729D5" w:rsidRDefault="00CF2C3A" w:rsidP="000B052D">
            <w:pPr>
              <w:spacing w:after="0"/>
              <w:jc w:val="both"/>
              <w:rPr>
                <w:rFonts w:ascii="Calibri" w:eastAsia="Times New Roman" w:hAnsi="Calibri" w:cs="Times New Roman"/>
                <w:color w:val="FFFFFF"/>
                <w:lang w:eastAsia="pt-BR"/>
              </w:rPr>
            </w:pPr>
          </w:p>
        </w:tc>
        <w:tc>
          <w:tcPr>
            <w:tcW w:w="1322" w:type="dxa"/>
            <w:tcBorders>
              <w:top w:val="outset" w:sz="6" w:space="0" w:color="auto"/>
              <w:left w:val="outset" w:sz="6" w:space="0" w:color="auto"/>
              <w:bottom w:val="outset" w:sz="6" w:space="0" w:color="auto"/>
              <w:right w:val="outset" w:sz="6" w:space="0" w:color="auto"/>
            </w:tcBorders>
            <w:shd w:val="clear" w:color="auto" w:fill="6999CA"/>
            <w:vAlign w:val="center"/>
            <w:hideMark/>
          </w:tcPr>
          <w:p w:rsidR="00CF2C3A" w:rsidRPr="006729D5" w:rsidRDefault="00CF2C3A" w:rsidP="000B052D">
            <w:pPr>
              <w:spacing w:after="0"/>
              <w:jc w:val="both"/>
              <w:rPr>
                <w:rFonts w:ascii="Calibri" w:eastAsia="Times New Roman" w:hAnsi="Calibri" w:cs="Times New Roman"/>
                <w:color w:val="FFFFFF"/>
                <w:lang w:eastAsia="pt-BR"/>
              </w:rPr>
            </w:pPr>
          </w:p>
        </w:tc>
        <w:tc>
          <w:tcPr>
            <w:tcW w:w="1710" w:type="dxa"/>
            <w:tcBorders>
              <w:top w:val="outset" w:sz="6" w:space="0" w:color="auto"/>
              <w:left w:val="outset" w:sz="6" w:space="0" w:color="auto"/>
              <w:bottom w:val="outset" w:sz="6" w:space="0" w:color="auto"/>
              <w:right w:val="outset" w:sz="6" w:space="0" w:color="auto"/>
            </w:tcBorders>
            <w:shd w:val="clear" w:color="auto" w:fill="6999CA"/>
            <w:vAlign w:val="center"/>
            <w:hideMark/>
          </w:tcPr>
          <w:p w:rsidR="00CF2C3A" w:rsidRPr="006729D5" w:rsidRDefault="00CF2C3A" w:rsidP="000B052D">
            <w:pPr>
              <w:spacing w:after="0"/>
              <w:jc w:val="both"/>
              <w:rPr>
                <w:rFonts w:ascii="Calibri" w:eastAsia="Times New Roman" w:hAnsi="Calibri" w:cs="Times New Roman"/>
                <w:color w:val="FFFFFF"/>
                <w:lang w:eastAsia="pt-BR"/>
              </w:rPr>
            </w:pPr>
          </w:p>
        </w:tc>
        <w:tc>
          <w:tcPr>
            <w:tcW w:w="1710" w:type="dxa"/>
            <w:tcBorders>
              <w:top w:val="outset" w:sz="6" w:space="0" w:color="auto"/>
              <w:left w:val="outset" w:sz="6" w:space="0" w:color="auto"/>
              <w:bottom w:val="outset" w:sz="6" w:space="0" w:color="auto"/>
              <w:right w:val="outset" w:sz="6" w:space="0" w:color="auto"/>
            </w:tcBorders>
            <w:shd w:val="clear" w:color="auto" w:fill="6999CA"/>
            <w:vAlign w:val="center"/>
            <w:hideMark/>
          </w:tcPr>
          <w:p w:rsidR="00CF2C3A" w:rsidRPr="006729D5" w:rsidRDefault="00CF2C3A" w:rsidP="000B052D">
            <w:pPr>
              <w:spacing w:after="0"/>
              <w:jc w:val="both"/>
              <w:rPr>
                <w:rFonts w:ascii="Calibri" w:eastAsia="Times New Roman" w:hAnsi="Calibri" w:cs="Times New Roman"/>
                <w:color w:val="FFFFFF"/>
                <w:lang w:eastAsia="pt-BR"/>
              </w:rPr>
            </w:pPr>
            <w:r w:rsidRPr="006729D5">
              <w:rPr>
                <w:rFonts w:ascii="Calibri" w:eastAsia="Times New Roman" w:hAnsi="Calibri" w:cs="Times New Roman"/>
                <w:color w:val="FFFFFF"/>
                <w:lang w:eastAsia="pt-BR"/>
              </w:rPr>
              <w:t xml:space="preserve">Preço Unitário </w:t>
            </w:r>
            <w:r w:rsidRPr="006729D5">
              <w:rPr>
                <w:rFonts w:ascii="Calibri" w:eastAsia="Times New Roman" w:hAnsi="Calibri" w:cs="Times New Roman"/>
                <w:color w:val="FFFFFF"/>
                <w:lang w:eastAsia="pt-BR"/>
              </w:rPr>
              <w:lastRenderedPageBreak/>
              <w:t>(divulgado na chamada pública)</w:t>
            </w:r>
          </w:p>
        </w:tc>
        <w:tc>
          <w:tcPr>
            <w:tcW w:w="1725" w:type="dxa"/>
            <w:tcBorders>
              <w:top w:val="outset" w:sz="6" w:space="0" w:color="auto"/>
              <w:left w:val="outset" w:sz="6" w:space="0" w:color="auto"/>
              <w:bottom w:val="outset" w:sz="6" w:space="0" w:color="auto"/>
              <w:right w:val="outset" w:sz="6" w:space="0" w:color="auto"/>
            </w:tcBorders>
            <w:shd w:val="clear" w:color="auto" w:fill="6999CA"/>
            <w:vAlign w:val="center"/>
            <w:hideMark/>
          </w:tcPr>
          <w:p w:rsidR="00CF2C3A" w:rsidRPr="006729D5" w:rsidRDefault="00CF2C3A" w:rsidP="000B052D">
            <w:pPr>
              <w:spacing w:after="0"/>
              <w:jc w:val="both"/>
              <w:rPr>
                <w:rFonts w:ascii="Calibri" w:eastAsia="Times New Roman" w:hAnsi="Calibri" w:cs="Times New Roman"/>
                <w:color w:val="FFFFFF"/>
                <w:lang w:eastAsia="pt-BR"/>
              </w:rPr>
            </w:pPr>
            <w:r w:rsidRPr="006729D5">
              <w:rPr>
                <w:rFonts w:ascii="Calibri" w:eastAsia="Times New Roman" w:hAnsi="Calibri" w:cs="Times New Roman"/>
                <w:color w:val="FFFFFF"/>
                <w:lang w:eastAsia="pt-BR"/>
              </w:rPr>
              <w:lastRenderedPageBreak/>
              <w:t>Preço Total</w:t>
            </w:r>
          </w:p>
        </w:tc>
      </w:tr>
      <w:tr w:rsidR="00CF2C3A" w:rsidRPr="006729D5" w:rsidTr="00CF2C3A">
        <w:trPr>
          <w:trHeight w:val="285"/>
          <w:tblCellSpacing w:w="0" w:type="dxa"/>
          <w:jc w:val="center"/>
        </w:trPr>
        <w:tc>
          <w:tcPr>
            <w:tcW w:w="1276" w:type="dxa"/>
            <w:tcBorders>
              <w:top w:val="outset" w:sz="6" w:space="0" w:color="auto"/>
              <w:left w:val="outset" w:sz="6" w:space="0" w:color="auto"/>
              <w:bottom w:val="outset" w:sz="6" w:space="0" w:color="auto"/>
              <w:right w:val="outset" w:sz="6" w:space="0" w:color="auto"/>
            </w:tcBorders>
            <w:vAlign w:val="center"/>
            <w:hideMark/>
          </w:tcPr>
          <w:p w:rsidR="00CF2C3A" w:rsidRPr="006729D5" w:rsidRDefault="00CF2C3A" w:rsidP="000B052D">
            <w:pPr>
              <w:spacing w:after="0"/>
              <w:jc w:val="both"/>
              <w:rPr>
                <w:rFonts w:ascii="Calibri" w:eastAsia="Times New Roman" w:hAnsi="Calibri" w:cs="Times New Roman"/>
                <w:lang w:eastAsia="pt-BR"/>
              </w:rPr>
            </w:pPr>
          </w:p>
        </w:tc>
        <w:tc>
          <w:tcPr>
            <w:tcW w:w="1276" w:type="dxa"/>
            <w:tcBorders>
              <w:top w:val="outset" w:sz="6" w:space="0" w:color="auto"/>
              <w:left w:val="outset" w:sz="6" w:space="0" w:color="auto"/>
              <w:bottom w:val="outset" w:sz="6" w:space="0" w:color="auto"/>
              <w:right w:val="outset" w:sz="6" w:space="0" w:color="auto"/>
            </w:tcBorders>
          </w:tcPr>
          <w:p w:rsidR="00CF2C3A" w:rsidRPr="006729D5" w:rsidRDefault="00CF2C3A" w:rsidP="000B052D">
            <w:pPr>
              <w:spacing w:after="0"/>
              <w:jc w:val="both"/>
              <w:rPr>
                <w:rFonts w:ascii="Calibri" w:eastAsia="Times New Roman" w:hAnsi="Calibri" w:cs="Times New Roman"/>
                <w:lang w:eastAsia="pt-BR"/>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F2C3A" w:rsidRPr="006729D5" w:rsidRDefault="00CF2C3A" w:rsidP="000B052D">
            <w:pPr>
              <w:spacing w:after="0"/>
              <w:jc w:val="both"/>
              <w:rPr>
                <w:rFonts w:ascii="Calibri" w:eastAsia="Times New Roman" w:hAnsi="Calibri" w:cs="Times New Roman"/>
                <w:lang w:eastAsia="pt-BR"/>
              </w:rPr>
            </w:pPr>
          </w:p>
        </w:tc>
        <w:tc>
          <w:tcPr>
            <w:tcW w:w="1322" w:type="dxa"/>
            <w:tcBorders>
              <w:top w:val="outset" w:sz="6" w:space="0" w:color="auto"/>
              <w:left w:val="outset" w:sz="6" w:space="0" w:color="auto"/>
              <w:bottom w:val="outset" w:sz="6" w:space="0" w:color="auto"/>
              <w:right w:val="outset" w:sz="6" w:space="0" w:color="auto"/>
            </w:tcBorders>
            <w:vAlign w:val="center"/>
            <w:hideMark/>
          </w:tcPr>
          <w:p w:rsidR="00CF2C3A" w:rsidRPr="006729D5" w:rsidRDefault="00CF2C3A" w:rsidP="000B052D">
            <w:pPr>
              <w:spacing w:after="0"/>
              <w:jc w:val="both"/>
              <w:rPr>
                <w:rFonts w:ascii="Calibri" w:eastAsia="Times New Roman" w:hAnsi="Calibri" w:cs="Times New Roman"/>
                <w:lang w:eastAsia="pt-BR"/>
              </w:rPr>
            </w:pPr>
          </w:p>
        </w:tc>
        <w:tc>
          <w:tcPr>
            <w:tcW w:w="1710" w:type="dxa"/>
            <w:tcBorders>
              <w:top w:val="outset" w:sz="6" w:space="0" w:color="auto"/>
              <w:left w:val="outset" w:sz="6" w:space="0" w:color="auto"/>
              <w:bottom w:val="outset" w:sz="6" w:space="0" w:color="auto"/>
              <w:right w:val="outset" w:sz="6" w:space="0" w:color="auto"/>
            </w:tcBorders>
            <w:vAlign w:val="center"/>
            <w:hideMark/>
          </w:tcPr>
          <w:p w:rsidR="00CF2C3A" w:rsidRPr="006729D5" w:rsidRDefault="00CF2C3A" w:rsidP="000B052D">
            <w:pPr>
              <w:spacing w:after="0"/>
              <w:jc w:val="both"/>
              <w:rPr>
                <w:rFonts w:ascii="Calibri" w:eastAsia="Times New Roman" w:hAnsi="Calibri" w:cs="Times New Roman"/>
                <w:lang w:eastAsia="pt-BR"/>
              </w:rPr>
            </w:pPr>
          </w:p>
        </w:tc>
        <w:tc>
          <w:tcPr>
            <w:tcW w:w="1710" w:type="dxa"/>
            <w:tcBorders>
              <w:top w:val="outset" w:sz="6" w:space="0" w:color="auto"/>
              <w:left w:val="outset" w:sz="6" w:space="0" w:color="auto"/>
              <w:bottom w:val="outset" w:sz="6" w:space="0" w:color="auto"/>
              <w:right w:val="outset" w:sz="6" w:space="0" w:color="auto"/>
            </w:tcBorders>
            <w:vAlign w:val="center"/>
            <w:hideMark/>
          </w:tcPr>
          <w:p w:rsidR="00CF2C3A" w:rsidRPr="006729D5" w:rsidRDefault="00CF2C3A" w:rsidP="000B052D">
            <w:pPr>
              <w:spacing w:after="0"/>
              <w:jc w:val="both"/>
              <w:rPr>
                <w:rFonts w:ascii="Calibri" w:eastAsia="Times New Roman" w:hAnsi="Calibri" w:cs="Times New Roman"/>
                <w:lang w:eastAsia="pt-BR"/>
              </w:rPr>
            </w:pPr>
          </w:p>
        </w:tc>
        <w:tc>
          <w:tcPr>
            <w:tcW w:w="1725" w:type="dxa"/>
            <w:tcBorders>
              <w:top w:val="outset" w:sz="6" w:space="0" w:color="auto"/>
              <w:left w:val="outset" w:sz="6" w:space="0" w:color="auto"/>
              <w:bottom w:val="outset" w:sz="6" w:space="0" w:color="auto"/>
              <w:right w:val="outset" w:sz="6" w:space="0" w:color="auto"/>
            </w:tcBorders>
            <w:vAlign w:val="center"/>
            <w:hideMark/>
          </w:tcPr>
          <w:p w:rsidR="00CF2C3A" w:rsidRPr="006729D5" w:rsidRDefault="00CF2C3A" w:rsidP="000B052D">
            <w:pPr>
              <w:spacing w:after="0"/>
              <w:jc w:val="both"/>
              <w:rPr>
                <w:rFonts w:ascii="Calibri" w:eastAsia="Times New Roman" w:hAnsi="Calibri" w:cs="Times New Roman"/>
                <w:lang w:eastAsia="pt-BR"/>
              </w:rPr>
            </w:pPr>
          </w:p>
        </w:tc>
      </w:tr>
      <w:tr w:rsidR="00CF2C3A" w:rsidRPr="006729D5" w:rsidTr="00CF2C3A">
        <w:trPr>
          <w:trHeight w:val="180"/>
          <w:tblCellSpacing w:w="0" w:type="dxa"/>
          <w:jc w:val="center"/>
        </w:trPr>
        <w:tc>
          <w:tcPr>
            <w:tcW w:w="1276" w:type="dxa"/>
            <w:tcBorders>
              <w:top w:val="outset" w:sz="6" w:space="0" w:color="auto"/>
              <w:left w:val="outset" w:sz="6" w:space="0" w:color="auto"/>
              <w:bottom w:val="outset" w:sz="6" w:space="0" w:color="auto"/>
              <w:right w:val="outset" w:sz="6" w:space="0" w:color="auto"/>
            </w:tcBorders>
            <w:vAlign w:val="center"/>
            <w:hideMark/>
          </w:tcPr>
          <w:p w:rsidR="00CF2C3A" w:rsidRPr="006729D5" w:rsidRDefault="00CF2C3A" w:rsidP="000B052D">
            <w:pPr>
              <w:spacing w:after="0"/>
              <w:jc w:val="both"/>
              <w:rPr>
                <w:rFonts w:ascii="Calibri" w:eastAsia="Times New Roman" w:hAnsi="Calibri" w:cs="Times New Roman"/>
                <w:lang w:eastAsia="pt-BR"/>
              </w:rPr>
            </w:pPr>
          </w:p>
        </w:tc>
        <w:tc>
          <w:tcPr>
            <w:tcW w:w="1276" w:type="dxa"/>
            <w:tcBorders>
              <w:top w:val="outset" w:sz="6" w:space="0" w:color="auto"/>
              <w:left w:val="outset" w:sz="6" w:space="0" w:color="auto"/>
              <w:bottom w:val="outset" w:sz="6" w:space="0" w:color="auto"/>
              <w:right w:val="outset" w:sz="6" w:space="0" w:color="auto"/>
            </w:tcBorders>
          </w:tcPr>
          <w:p w:rsidR="00CF2C3A" w:rsidRPr="006729D5" w:rsidRDefault="00CF2C3A" w:rsidP="000B052D">
            <w:pPr>
              <w:spacing w:after="0"/>
              <w:jc w:val="both"/>
              <w:rPr>
                <w:rFonts w:ascii="Calibri" w:eastAsia="Times New Roman" w:hAnsi="Calibri" w:cs="Times New Roman"/>
                <w:lang w:eastAsia="pt-BR"/>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F2C3A" w:rsidRPr="006729D5" w:rsidRDefault="00CF2C3A" w:rsidP="000B052D">
            <w:pPr>
              <w:spacing w:after="0"/>
              <w:jc w:val="both"/>
              <w:rPr>
                <w:rFonts w:ascii="Calibri" w:eastAsia="Times New Roman" w:hAnsi="Calibri" w:cs="Times New Roman"/>
                <w:lang w:eastAsia="pt-BR"/>
              </w:rPr>
            </w:pPr>
          </w:p>
        </w:tc>
        <w:tc>
          <w:tcPr>
            <w:tcW w:w="1322" w:type="dxa"/>
            <w:tcBorders>
              <w:top w:val="outset" w:sz="6" w:space="0" w:color="auto"/>
              <w:left w:val="outset" w:sz="6" w:space="0" w:color="auto"/>
              <w:bottom w:val="outset" w:sz="6" w:space="0" w:color="auto"/>
              <w:right w:val="outset" w:sz="6" w:space="0" w:color="auto"/>
            </w:tcBorders>
            <w:vAlign w:val="center"/>
            <w:hideMark/>
          </w:tcPr>
          <w:p w:rsidR="00CF2C3A" w:rsidRPr="006729D5" w:rsidRDefault="00CF2C3A" w:rsidP="000B052D">
            <w:pPr>
              <w:spacing w:after="0"/>
              <w:jc w:val="both"/>
              <w:rPr>
                <w:rFonts w:ascii="Calibri" w:eastAsia="Times New Roman" w:hAnsi="Calibri" w:cs="Times New Roman"/>
                <w:lang w:eastAsia="pt-BR"/>
              </w:rPr>
            </w:pPr>
          </w:p>
        </w:tc>
        <w:tc>
          <w:tcPr>
            <w:tcW w:w="1710" w:type="dxa"/>
            <w:tcBorders>
              <w:top w:val="outset" w:sz="6" w:space="0" w:color="auto"/>
              <w:left w:val="outset" w:sz="6" w:space="0" w:color="auto"/>
              <w:bottom w:val="outset" w:sz="6" w:space="0" w:color="auto"/>
              <w:right w:val="outset" w:sz="6" w:space="0" w:color="auto"/>
            </w:tcBorders>
            <w:vAlign w:val="center"/>
            <w:hideMark/>
          </w:tcPr>
          <w:p w:rsidR="00CF2C3A" w:rsidRPr="006729D5" w:rsidRDefault="00CF2C3A" w:rsidP="000B052D">
            <w:pPr>
              <w:spacing w:after="0"/>
              <w:jc w:val="both"/>
              <w:rPr>
                <w:rFonts w:ascii="Calibri" w:eastAsia="Times New Roman" w:hAnsi="Calibri" w:cs="Times New Roman"/>
                <w:lang w:eastAsia="pt-BR"/>
              </w:rPr>
            </w:pPr>
          </w:p>
        </w:tc>
        <w:tc>
          <w:tcPr>
            <w:tcW w:w="1710" w:type="dxa"/>
            <w:tcBorders>
              <w:top w:val="outset" w:sz="6" w:space="0" w:color="auto"/>
              <w:left w:val="outset" w:sz="6" w:space="0" w:color="auto"/>
              <w:bottom w:val="outset" w:sz="6" w:space="0" w:color="auto"/>
              <w:right w:val="outset" w:sz="6" w:space="0" w:color="auto"/>
            </w:tcBorders>
            <w:vAlign w:val="center"/>
            <w:hideMark/>
          </w:tcPr>
          <w:p w:rsidR="00CF2C3A" w:rsidRPr="006729D5" w:rsidRDefault="00CF2C3A" w:rsidP="000B052D">
            <w:pPr>
              <w:spacing w:after="0"/>
              <w:jc w:val="both"/>
              <w:rPr>
                <w:rFonts w:ascii="Calibri" w:eastAsia="Times New Roman" w:hAnsi="Calibri" w:cs="Times New Roman"/>
                <w:lang w:eastAsia="pt-BR"/>
              </w:rPr>
            </w:pPr>
          </w:p>
        </w:tc>
        <w:tc>
          <w:tcPr>
            <w:tcW w:w="1725" w:type="dxa"/>
            <w:tcBorders>
              <w:top w:val="outset" w:sz="6" w:space="0" w:color="auto"/>
              <w:left w:val="outset" w:sz="6" w:space="0" w:color="auto"/>
              <w:bottom w:val="outset" w:sz="6" w:space="0" w:color="auto"/>
              <w:right w:val="outset" w:sz="6" w:space="0" w:color="auto"/>
            </w:tcBorders>
            <w:vAlign w:val="center"/>
            <w:hideMark/>
          </w:tcPr>
          <w:p w:rsidR="00CF2C3A" w:rsidRPr="006729D5" w:rsidRDefault="00CF2C3A" w:rsidP="000B052D">
            <w:pPr>
              <w:spacing w:after="0"/>
              <w:jc w:val="both"/>
              <w:rPr>
                <w:rFonts w:ascii="Calibri" w:eastAsia="Times New Roman" w:hAnsi="Calibri" w:cs="Times New Roman"/>
                <w:lang w:eastAsia="pt-BR"/>
              </w:rPr>
            </w:pPr>
          </w:p>
        </w:tc>
      </w:tr>
      <w:tr w:rsidR="00CF2C3A" w:rsidRPr="006729D5" w:rsidTr="00CF2C3A">
        <w:trPr>
          <w:trHeight w:val="210"/>
          <w:tblCellSpacing w:w="0" w:type="dxa"/>
          <w:jc w:val="center"/>
        </w:trPr>
        <w:tc>
          <w:tcPr>
            <w:tcW w:w="1276" w:type="dxa"/>
            <w:tcBorders>
              <w:top w:val="outset" w:sz="6" w:space="0" w:color="auto"/>
              <w:left w:val="outset" w:sz="6" w:space="0" w:color="auto"/>
              <w:bottom w:val="outset" w:sz="6" w:space="0" w:color="auto"/>
              <w:right w:val="outset" w:sz="6" w:space="0" w:color="auto"/>
            </w:tcBorders>
            <w:vAlign w:val="center"/>
            <w:hideMark/>
          </w:tcPr>
          <w:p w:rsidR="00CF2C3A" w:rsidRPr="006729D5" w:rsidRDefault="00CF2C3A" w:rsidP="000B052D">
            <w:pPr>
              <w:spacing w:after="0"/>
              <w:jc w:val="both"/>
              <w:rPr>
                <w:rFonts w:ascii="Calibri" w:eastAsia="Times New Roman" w:hAnsi="Calibri" w:cs="Times New Roman"/>
                <w:lang w:eastAsia="pt-BR"/>
              </w:rPr>
            </w:pPr>
          </w:p>
        </w:tc>
        <w:tc>
          <w:tcPr>
            <w:tcW w:w="1276" w:type="dxa"/>
            <w:tcBorders>
              <w:top w:val="outset" w:sz="6" w:space="0" w:color="auto"/>
              <w:left w:val="outset" w:sz="6" w:space="0" w:color="auto"/>
              <w:bottom w:val="outset" w:sz="6" w:space="0" w:color="auto"/>
              <w:right w:val="outset" w:sz="6" w:space="0" w:color="auto"/>
            </w:tcBorders>
          </w:tcPr>
          <w:p w:rsidR="00CF2C3A" w:rsidRPr="006729D5" w:rsidRDefault="00CF2C3A" w:rsidP="000B052D">
            <w:pPr>
              <w:spacing w:after="0"/>
              <w:jc w:val="both"/>
              <w:rPr>
                <w:rFonts w:ascii="Calibri" w:eastAsia="Times New Roman" w:hAnsi="Calibri" w:cs="Times New Roman"/>
                <w:lang w:eastAsia="pt-BR"/>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F2C3A" w:rsidRPr="006729D5" w:rsidRDefault="00CF2C3A" w:rsidP="000B052D">
            <w:pPr>
              <w:spacing w:after="0"/>
              <w:jc w:val="both"/>
              <w:rPr>
                <w:rFonts w:ascii="Calibri" w:eastAsia="Times New Roman" w:hAnsi="Calibri" w:cs="Times New Roman"/>
                <w:lang w:eastAsia="pt-BR"/>
              </w:rPr>
            </w:pPr>
          </w:p>
        </w:tc>
        <w:tc>
          <w:tcPr>
            <w:tcW w:w="1322" w:type="dxa"/>
            <w:tcBorders>
              <w:top w:val="outset" w:sz="6" w:space="0" w:color="auto"/>
              <w:left w:val="outset" w:sz="6" w:space="0" w:color="auto"/>
              <w:bottom w:val="outset" w:sz="6" w:space="0" w:color="auto"/>
              <w:right w:val="outset" w:sz="6" w:space="0" w:color="auto"/>
            </w:tcBorders>
            <w:vAlign w:val="center"/>
            <w:hideMark/>
          </w:tcPr>
          <w:p w:rsidR="00CF2C3A" w:rsidRPr="006729D5" w:rsidRDefault="00CF2C3A" w:rsidP="000B052D">
            <w:pPr>
              <w:spacing w:after="0"/>
              <w:jc w:val="both"/>
              <w:rPr>
                <w:rFonts w:ascii="Calibri" w:eastAsia="Times New Roman" w:hAnsi="Calibri" w:cs="Times New Roman"/>
                <w:lang w:eastAsia="pt-BR"/>
              </w:rPr>
            </w:pPr>
          </w:p>
        </w:tc>
        <w:tc>
          <w:tcPr>
            <w:tcW w:w="1710" w:type="dxa"/>
            <w:tcBorders>
              <w:top w:val="outset" w:sz="6" w:space="0" w:color="auto"/>
              <w:left w:val="outset" w:sz="6" w:space="0" w:color="auto"/>
              <w:bottom w:val="outset" w:sz="6" w:space="0" w:color="auto"/>
              <w:right w:val="outset" w:sz="6" w:space="0" w:color="auto"/>
            </w:tcBorders>
            <w:vAlign w:val="center"/>
            <w:hideMark/>
          </w:tcPr>
          <w:p w:rsidR="00CF2C3A" w:rsidRPr="006729D5" w:rsidRDefault="00CF2C3A" w:rsidP="000B052D">
            <w:pPr>
              <w:spacing w:after="0"/>
              <w:jc w:val="both"/>
              <w:rPr>
                <w:rFonts w:ascii="Calibri" w:eastAsia="Times New Roman" w:hAnsi="Calibri" w:cs="Times New Roman"/>
                <w:lang w:eastAsia="pt-BR"/>
              </w:rPr>
            </w:pPr>
          </w:p>
        </w:tc>
        <w:tc>
          <w:tcPr>
            <w:tcW w:w="1710" w:type="dxa"/>
            <w:tcBorders>
              <w:top w:val="outset" w:sz="6" w:space="0" w:color="auto"/>
              <w:left w:val="outset" w:sz="6" w:space="0" w:color="auto"/>
              <w:bottom w:val="outset" w:sz="6" w:space="0" w:color="auto"/>
              <w:right w:val="outset" w:sz="6" w:space="0" w:color="auto"/>
            </w:tcBorders>
            <w:vAlign w:val="center"/>
            <w:hideMark/>
          </w:tcPr>
          <w:p w:rsidR="00CF2C3A" w:rsidRPr="006729D5" w:rsidRDefault="00CF2C3A" w:rsidP="000B052D">
            <w:pPr>
              <w:spacing w:after="0"/>
              <w:jc w:val="both"/>
              <w:rPr>
                <w:rFonts w:ascii="Calibri" w:eastAsia="Times New Roman" w:hAnsi="Calibri" w:cs="Times New Roman"/>
                <w:lang w:eastAsia="pt-BR"/>
              </w:rPr>
            </w:pPr>
          </w:p>
        </w:tc>
        <w:tc>
          <w:tcPr>
            <w:tcW w:w="1725" w:type="dxa"/>
            <w:tcBorders>
              <w:top w:val="outset" w:sz="6" w:space="0" w:color="auto"/>
              <w:left w:val="outset" w:sz="6" w:space="0" w:color="auto"/>
              <w:bottom w:val="outset" w:sz="6" w:space="0" w:color="auto"/>
              <w:right w:val="outset" w:sz="6" w:space="0" w:color="auto"/>
            </w:tcBorders>
            <w:vAlign w:val="center"/>
            <w:hideMark/>
          </w:tcPr>
          <w:p w:rsidR="00CF2C3A" w:rsidRPr="006729D5" w:rsidRDefault="00CF2C3A" w:rsidP="000B052D">
            <w:pPr>
              <w:spacing w:after="0"/>
              <w:jc w:val="both"/>
              <w:rPr>
                <w:rFonts w:ascii="Calibri" w:eastAsia="Times New Roman" w:hAnsi="Calibri" w:cs="Times New Roman"/>
                <w:lang w:eastAsia="pt-BR"/>
              </w:rPr>
            </w:pPr>
          </w:p>
        </w:tc>
      </w:tr>
      <w:tr w:rsidR="00CF2C3A" w:rsidRPr="006729D5" w:rsidTr="00CF2C3A">
        <w:trPr>
          <w:trHeight w:val="210"/>
          <w:tblCellSpacing w:w="0" w:type="dxa"/>
          <w:jc w:val="center"/>
        </w:trPr>
        <w:tc>
          <w:tcPr>
            <w:tcW w:w="1276" w:type="dxa"/>
            <w:tcBorders>
              <w:top w:val="outset" w:sz="6" w:space="0" w:color="auto"/>
              <w:left w:val="outset" w:sz="6" w:space="0" w:color="auto"/>
              <w:bottom w:val="outset" w:sz="6" w:space="0" w:color="auto"/>
              <w:right w:val="outset" w:sz="6" w:space="0" w:color="auto"/>
            </w:tcBorders>
            <w:vAlign w:val="center"/>
            <w:hideMark/>
          </w:tcPr>
          <w:p w:rsidR="00CF2C3A" w:rsidRPr="006729D5" w:rsidRDefault="00CF2C3A" w:rsidP="000B052D">
            <w:pPr>
              <w:spacing w:after="0"/>
              <w:jc w:val="both"/>
              <w:rPr>
                <w:rFonts w:ascii="Calibri" w:eastAsia="Times New Roman" w:hAnsi="Calibri" w:cs="Times New Roman"/>
                <w:lang w:eastAsia="pt-BR"/>
              </w:rPr>
            </w:pPr>
          </w:p>
        </w:tc>
        <w:tc>
          <w:tcPr>
            <w:tcW w:w="1276" w:type="dxa"/>
            <w:tcBorders>
              <w:top w:val="outset" w:sz="6" w:space="0" w:color="auto"/>
              <w:left w:val="outset" w:sz="6" w:space="0" w:color="auto"/>
              <w:bottom w:val="outset" w:sz="6" w:space="0" w:color="auto"/>
              <w:right w:val="outset" w:sz="6" w:space="0" w:color="auto"/>
            </w:tcBorders>
          </w:tcPr>
          <w:p w:rsidR="00CF2C3A" w:rsidRPr="006729D5" w:rsidRDefault="00CF2C3A" w:rsidP="000B052D">
            <w:pPr>
              <w:spacing w:after="0"/>
              <w:jc w:val="both"/>
              <w:rPr>
                <w:rFonts w:ascii="Calibri" w:eastAsia="Times New Roman" w:hAnsi="Calibri" w:cs="Times New Roman"/>
                <w:lang w:eastAsia="pt-BR"/>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F2C3A" w:rsidRPr="006729D5" w:rsidRDefault="00CF2C3A" w:rsidP="000B052D">
            <w:pPr>
              <w:spacing w:after="0"/>
              <w:jc w:val="both"/>
              <w:rPr>
                <w:rFonts w:ascii="Calibri" w:eastAsia="Times New Roman" w:hAnsi="Calibri" w:cs="Times New Roman"/>
                <w:lang w:eastAsia="pt-BR"/>
              </w:rPr>
            </w:pPr>
          </w:p>
        </w:tc>
        <w:tc>
          <w:tcPr>
            <w:tcW w:w="1322" w:type="dxa"/>
            <w:tcBorders>
              <w:top w:val="outset" w:sz="6" w:space="0" w:color="auto"/>
              <w:left w:val="outset" w:sz="6" w:space="0" w:color="auto"/>
              <w:bottom w:val="outset" w:sz="6" w:space="0" w:color="auto"/>
              <w:right w:val="outset" w:sz="6" w:space="0" w:color="auto"/>
            </w:tcBorders>
            <w:vAlign w:val="center"/>
            <w:hideMark/>
          </w:tcPr>
          <w:p w:rsidR="00CF2C3A" w:rsidRPr="006729D5" w:rsidRDefault="00CF2C3A" w:rsidP="000B052D">
            <w:pPr>
              <w:spacing w:after="0"/>
              <w:jc w:val="both"/>
              <w:rPr>
                <w:rFonts w:ascii="Calibri" w:eastAsia="Times New Roman" w:hAnsi="Calibri" w:cs="Times New Roman"/>
                <w:lang w:eastAsia="pt-BR"/>
              </w:rPr>
            </w:pPr>
          </w:p>
        </w:tc>
        <w:tc>
          <w:tcPr>
            <w:tcW w:w="1710" w:type="dxa"/>
            <w:tcBorders>
              <w:top w:val="outset" w:sz="6" w:space="0" w:color="auto"/>
              <w:left w:val="outset" w:sz="6" w:space="0" w:color="auto"/>
              <w:bottom w:val="outset" w:sz="6" w:space="0" w:color="auto"/>
              <w:right w:val="outset" w:sz="6" w:space="0" w:color="auto"/>
            </w:tcBorders>
            <w:vAlign w:val="center"/>
            <w:hideMark/>
          </w:tcPr>
          <w:p w:rsidR="00CF2C3A" w:rsidRPr="006729D5" w:rsidRDefault="00CF2C3A" w:rsidP="000B052D">
            <w:pPr>
              <w:spacing w:after="0"/>
              <w:jc w:val="both"/>
              <w:rPr>
                <w:rFonts w:ascii="Calibri" w:eastAsia="Times New Roman" w:hAnsi="Calibri" w:cs="Times New Roman"/>
                <w:lang w:eastAsia="pt-BR"/>
              </w:rPr>
            </w:pPr>
          </w:p>
        </w:tc>
        <w:tc>
          <w:tcPr>
            <w:tcW w:w="1710" w:type="dxa"/>
            <w:tcBorders>
              <w:top w:val="outset" w:sz="6" w:space="0" w:color="auto"/>
              <w:left w:val="outset" w:sz="6" w:space="0" w:color="auto"/>
              <w:bottom w:val="outset" w:sz="6" w:space="0" w:color="auto"/>
              <w:right w:val="outset" w:sz="6" w:space="0" w:color="auto"/>
            </w:tcBorders>
            <w:vAlign w:val="center"/>
            <w:hideMark/>
          </w:tcPr>
          <w:p w:rsidR="00CF2C3A" w:rsidRPr="006729D5" w:rsidRDefault="00CF2C3A" w:rsidP="000B052D">
            <w:pPr>
              <w:spacing w:after="0"/>
              <w:jc w:val="both"/>
              <w:rPr>
                <w:rFonts w:ascii="Calibri" w:eastAsia="Times New Roman" w:hAnsi="Calibri" w:cs="Times New Roman"/>
                <w:lang w:eastAsia="pt-BR"/>
              </w:rPr>
            </w:pPr>
          </w:p>
        </w:tc>
        <w:tc>
          <w:tcPr>
            <w:tcW w:w="1725" w:type="dxa"/>
            <w:tcBorders>
              <w:top w:val="outset" w:sz="6" w:space="0" w:color="auto"/>
              <w:left w:val="outset" w:sz="6" w:space="0" w:color="auto"/>
              <w:bottom w:val="outset" w:sz="6" w:space="0" w:color="auto"/>
              <w:right w:val="outset" w:sz="6" w:space="0" w:color="auto"/>
            </w:tcBorders>
            <w:vAlign w:val="center"/>
            <w:hideMark/>
          </w:tcPr>
          <w:p w:rsidR="00CF2C3A" w:rsidRPr="006729D5" w:rsidRDefault="00CF2C3A" w:rsidP="000B052D">
            <w:pPr>
              <w:spacing w:after="0"/>
              <w:jc w:val="both"/>
              <w:rPr>
                <w:rFonts w:ascii="Calibri" w:eastAsia="Times New Roman" w:hAnsi="Calibri" w:cs="Times New Roman"/>
                <w:lang w:eastAsia="pt-BR"/>
              </w:rPr>
            </w:pPr>
          </w:p>
        </w:tc>
      </w:tr>
      <w:tr w:rsidR="00CF2C3A" w:rsidRPr="006729D5" w:rsidTr="00CF2C3A">
        <w:trPr>
          <w:trHeight w:val="210"/>
          <w:tblCellSpacing w:w="0" w:type="dxa"/>
          <w:jc w:val="center"/>
        </w:trPr>
        <w:tc>
          <w:tcPr>
            <w:tcW w:w="1276" w:type="dxa"/>
            <w:tcBorders>
              <w:top w:val="outset" w:sz="6" w:space="0" w:color="auto"/>
              <w:left w:val="outset" w:sz="6" w:space="0" w:color="auto"/>
              <w:bottom w:val="outset" w:sz="6" w:space="0" w:color="auto"/>
              <w:right w:val="outset" w:sz="6" w:space="0" w:color="auto"/>
            </w:tcBorders>
            <w:vAlign w:val="center"/>
            <w:hideMark/>
          </w:tcPr>
          <w:p w:rsidR="00CF2C3A" w:rsidRPr="006729D5" w:rsidRDefault="00CF2C3A" w:rsidP="000B052D">
            <w:pPr>
              <w:spacing w:after="0"/>
              <w:jc w:val="both"/>
              <w:rPr>
                <w:rFonts w:ascii="Calibri" w:eastAsia="Times New Roman" w:hAnsi="Calibri" w:cs="Times New Roman"/>
                <w:lang w:eastAsia="pt-BR"/>
              </w:rPr>
            </w:pPr>
          </w:p>
        </w:tc>
        <w:tc>
          <w:tcPr>
            <w:tcW w:w="1276" w:type="dxa"/>
            <w:tcBorders>
              <w:top w:val="outset" w:sz="6" w:space="0" w:color="auto"/>
              <w:left w:val="outset" w:sz="6" w:space="0" w:color="auto"/>
              <w:bottom w:val="outset" w:sz="6" w:space="0" w:color="auto"/>
              <w:right w:val="outset" w:sz="6" w:space="0" w:color="auto"/>
            </w:tcBorders>
          </w:tcPr>
          <w:p w:rsidR="00CF2C3A" w:rsidRPr="006729D5" w:rsidRDefault="00CF2C3A" w:rsidP="000B052D">
            <w:pPr>
              <w:spacing w:after="0"/>
              <w:jc w:val="both"/>
              <w:rPr>
                <w:rFonts w:ascii="Calibri" w:eastAsia="Times New Roman" w:hAnsi="Calibri" w:cs="Times New Roman"/>
                <w:lang w:eastAsia="pt-BR"/>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F2C3A" w:rsidRPr="006729D5" w:rsidRDefault="00CF2C3A" w:rsidP="000B052D">
            <w:pPr>
              <w:spacing w:after="0"/>
              <w:jc w:val="both"/>
              <w:rPr>
                <w:rFonts w:ascii="Calibri" w:eastAsia="Times New Roman" w:hAnsi="Calibri" w:cs="Times New Roman"/>
                <w:lang w:eastAsia="pt-BR"/>
              </w:rPr>
            </w:pPr>
          </w:p>
        </w:tc>
        <w:tc>
          <w:tcPr>
            <w:tcW w:w="1322" w:type="dxa"/>
            <w:tcBorders>
              <w:top w:val="outset" w:sz="6" w:space="0" w:color="auto"/>
              <w:left w:val="outset" w:sz="6" w:space="0" w:color="auto"/>
              <w:bottom w:val="outset" w:sz="6" w:space="0" w:color="auto"/>
              <w:right w:val="outset" w:sz="6" w:space="0" w:color="auto"/>
            </w:tcBorders>
            <w:vAlign w:val="center"/>
            <w:hideMark/>
          </w:tcPr>
          <w:p w:rsidR="00CF2C3A" w:rsidRPr="006729D5" w:rsidRDefault="00CF2C3A" w:rsidP="000B052D">
            <w:pPr>
              <w:spacing w:after="0"/>
              <w:jc w:val="both"/>
              <w:rPr>
                <w:rFonts w:ascii="Calibri" w:eastAsia="Times New Roman" w:hAnsi="Calibri" w:cs="Times New Roman"/>
                <w:lang w:eastAsia="pt-BR"/>
              </w:rPr>
            </w:pPr>
          </w:p>
        </w:tc>
        <w:tc>
          <w:tcPr>
            <w:tcW w:w="1710" w:type="dxa"/>
            <w:tcBorders>
              <w:top w:val="outset" w:sz="6" w:space="0" w:color="auto"/>
              <w:left w:val="outset" w:sz="6" w:space="0" w:color="auto"/>
              <w:bottom w:val="outset" w:sz="6" w:space="0" w:color="auto"/>
              <w:right w:val="outset" w:sz="6" w:space="0" w:color="auto"/>
            </w:tcBorders>
            <w:vAlign w:val="center"/>
            <w:hideMark/>
          </w:tcPr>
          <w:p w:rsidR="00CF2C3A" w:rsidRPr="006729D5" w:rsidRDefault="00CF2C3A" w:rsidP="000B052D">
            <w:pPr>
              <w:spacing w:after="0"/>
              <w:jc w:val="both"/>
              <w:rPr>
                <w:rFonts w:ascii="Calibri" w:eastAsia="Times New Roman" w:hAnsi="Calibri" w:cs="Times New Roman"/>
                <w:lang w:eastAsia="pt-BR"/>
              </w:rPr>
            </w:pPr>
          </w:p>
        </w:tc>
        <w:tc>
          <w:tcPr>
            <w:tcW w:w="1710" w:type="dxa"/>
            <w:tcBorders>
              <w:top w:val="outset" w:sz="6" w:space="0" w:color="auto"/>
              <w:left w:val="outset" w:sz="6" w:space="0" w:color="auto"/>
              <w:bottom w:val="outset" w:sz="6" w:space="0" w:color="auto"/>
              <w:right w:val="outset" w:sz="6" w:space="0" w:color="auto"/>
            </w:tcBorders>
            <w:vAlign w:val="center"/>
            <w:hideMark/>
          </w:tcPr>
          <w:p w:rsidR="00CF2C3A" w:rsidRPr="006729D5" w:rsidRDefault="00CF2C3A" w:rsidP="000B052D">
            <w:pPr>
              <w:spacing w:after="0"/>
              <w:jc w:val="both"/>
              <w:rPr>
                <w:rFonts w:ascii="Calibri" w:eastAsia="Times New Roman" w:hAnsi="Calibri" w:cs="Times New Roman"/>
                <w:lang w:eastAsia="pt-BR"/>
              </w:rPr>
            </w:pPr>
          </w:p>
        </w:tc>
        <w:tc>
          <w:tcPr>
            <w:tcW w:w="1725" w:type="dxa"/>
            <w:tcBorders>
              <w:top w:val="outset" w:sz="6" w:space="0" w:color="auto"/>
              <w:left w:val="outset" w:sz="6" w:space="0" w:color="auto"/>
              <w:bottom w:val="outset" w:sz="6" w:space="0" w:color="auto"/>
              <w:right w:val="outset" w:sz="6" w:space="0" w:color="auto"/>
            </w:tcBorders>
            <w:vAlign w:val="center"/>
            <w:hideMark/>
          </w:tcPr>
          <w:p w:rsidR="00CF2C3A" w:rsidRPr="006729D5" w:rsidRDefault="00CF2C3A" w:rsidP="000B052D">
            <w:pPr>
              <w:spacing w:after="0"/>
              <w:jc w:val="both"/>
              <w:rPr>
                <w:rFonts w:ascii="Calibri" w:eastAsia="Times New Roman" w:hAnsi="Calibri" w:cs="Times New Roman"/>
                <w:lang w:eastAsia="pt-BR"/>
              </w:rPr>
            </w:pPr>
          </w:p>
        </w:tc>
      </w:tr>
      <w:tr w:rsidR="00CF2C3A" w:rsidRPr="006729D5" w:rsidTr="00CF2C3A">
        <w:trPr>
          <w:trHeight w:val="210"/>
          <w:tblCellSpacing w:w="0" w:type="dxa"/>
          <w:jc w:val="center"/>
        </w:trPr>
        <w:tc>
          <w:tcPr>
            <w:tcW w:w="1276" w:type="dxa"/>
            <w:tcBorders>
              <w:top w:val="outset" w:sz="6" w:space="0" w:color="auto"/>
              <w:left w:val="outset" w:sz="6" w:space="0" w:color="auto"/>
              <w:bottom w:val="outset" w:sz="6" w:space="0" w:color="auto"/>
              <w:right w:val="outset" w:sz="6" w:space="0" w:color="auto"/>
            </w:tcBorders>
            <w:vAlign w:val="center"/>
            <w:hideMark/>
          </w:tcPr>
          <w:p w:rsidR="00CF2C3A" w:rsidRPr="006729D5" w:rsidRDefault="00CF2C3A" w:rsidP="000B052D">
            <w:pPr>
              <w:spacing w:after="0"/>
              <w:jc w:val="both"/>
              <w:rPr>
                <w:rFonts w:ascii="Calibri" w:eastAsia="Times New Roman" w:hAnsi="Calibri" w:cs="Times New Roman"/>
                <w:lang w:eastAsia="pt-BR"/>
              </w:rPr>
            </w:pPr>
          </w:p>
        </w:tc>
        <w:tc>
          <w:tcPr>
            <w:tcW w:w="1276" w:type="dxa"/>
            <w:tcBorders>
              <w:top w:val="outset" w:sz="6" w:space="0" w:color="auto"/>
              <w:left w:val="outset" w:sz="6" w:space="0" w:color="auto"/>
              <w:bottom w:val="outset" w:sz="6" w:space="0" w:color="auto"/>
              <w:right w:val="outset" w:sz="6" w:space="0" w:color="auto"/>
            </w:tcBorders>
          </w:tcPr>
          <w:p w:rsidR="00CF2C3A" w:rsidRPr="006729D5" w:rsidRDefault="00CF2C3A" w:rsidP="000B052D">
            <w:pPr>
              <w:spacing w:after="0"/>
              <w:jc w:val="both"/>
              <w:rPr>
                <w:rFonts w:ascii="Calibri" w:eastAsia="Times New Roman" w:hAnsi="Calibri" w:cs="Times New Roman"/>
                <w:lang w:eastAsia="pt-BR"/>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F2C3A" w:rsidRPr="006729D5" w:rsidRDefault="00CF2C3A" w:rsidP="000B052D">
            <w:pPr>
              <w:spacing w:after="0"/>
              <w:jc w:val="both"/>
              <w:rPr>
                <w:rFonts w:ascii="Calibri" w:eastAsia="Times New Roman" w:hAnsi="Calibri" w:cs="Times New Roman"/>
                <w:lang w:eastAsia="pt-BR"/>
              </w:rPr>
            </w:pPr>
          </w:p>
        </w:tc>
        <w:tc>
          <w:tcPr>
            <w:tcW w:w="1322" w:type="dxa"/>
            <w:tcBorders>
              <w:top w:val="outset" w:sz="6" w:space="0" w:color="auto"/>
              <w:left w:val="outset" w:sz="6" w:space="0" w:color="auto"/>
              <w:bottom w:val="outset" w:sz="6" w:space="0" w:color="auto"/>
              <w:right w:val="outset" w:sz="6" w:space="0" w:color="auto"/>
            </w:tcBorders>
            <w:vAlign w:val="center"/>
            <w:hideMark/>
          </w:tcPr>
          <w:p w:rsidR="00CF2C3A" w:rsidRPr="006729D5" w:rsidRDefault="00CF2C3A" w:rsidP="000B052D">
            <w:pPr>
              <w:spacing w:after="0"/>
              <w:jc w:val="both"/>
              <w:rPr>
                <w:rFonts w:ascii="Calibri" w:eastAsia="Times New Roman" w:hAnsi="Calibri" w:cs="Times New Roman"/>
                <w:lang w:eastAsia="pt-BR"/>
              </w:rPr>
            </w:pPr>
          </w:p>
        </w:tc>
        <w:tc>
          <w:tcPr>
            <w:tcW w:w="1710" w:type="dxa"/>
            <w:tcBorders>
              <w:top w:val="outset" w:sz="6" w:space="0" w:color="auto"/>
              <w:left w:val="outset" w:sz="6" w:space="0" w:color="auto"/>
              <w:bottom w:val="outset" w:sz="6" w:space="0" w:color="auto"/>
              <w:right w:val="outset" w:sz="6" w:space="0" w:color="auto"/>
            </w:tcBorders>
            <w:vAlign w:val="center"/>
            <w:hideMark/>
          </w:tcPr>
          <w:p w:rsidR="00CF2C3A" w:rsidRPr="006729D5" w:rsidRDefault="00CF2C3A" w:rsidP="000B052D">
            <w:pPr>
              <w:spacing w:after="0"/>
              <w:jc w:val="both"/>
              <w:rPr>
                <w:rFonts w:ascii="Calibri" w:eastAsia="Times New Roman" w:hAnsi="Calibri" w:cs="Times New Roman"/>
                <w:lang w:eastAsia="pt-BR"/>
              </w:rPr>
            </w:pPr>
          </w:p>
        </w:tc>
        <w:tc>
          <w:tcPr>
            <w:tcW w:w="1710" w:type="dxa"/>
            <w:tcBorders>
              <w:top w:val="outset" w:sz="6" w:space="0" w:color="auto"/>
              <w:left w:val="outset" w:sz="6" w:space="0" w:color="auto"/>
              <w:bottom w:val="outset" w:sz="6" w:space="0" w:color="auto"/>
              <w:right w:val="outset" w:sz="6" w:space="0" w:color="auto"/>
            </w:tcBorders>
            <w:vAlign w:val="center"/>
            <w:hideMark/>
          </w:tcPr>
          <w:p w:rsidR="00CF2C3A" w:rsidRPr="006729D5" w:rsidRDefault="00CF2C3A" w:rsidP="000B052D">
            <w:pPr>
              <w:spacing w:after="0"/>
              <w:jc w:val="both"/>
              <w:rPr>
                <w:rFonts w:ascii="Calibri" w:eastAsia="Times New Roman" w:hAnsi="Calibri" w:cs="Times New Roman"/>
                <w:lang w:eastAsia="pt-BR"/>
              </w:rPr>
            </w:pPr>
          </w:p>
        </w:tc>
        <w:tc>
          <w:tcPr>
            <w:tcW w:w="1725" w:type="dxa"/>
            <w:tcBorders>
              <w:top w:val="outset" w:sz="6" w:space="0" w:color="auto"/>
              <w:left w:val="outset" w:sz="6" w:space="0" w:color="auto"/>
              <w:bottom w:val="outset" w:sz="6" w:space="0" w:color="auto"/>
              <w:right w:val="outset" w:sz="6" w:space="0" w:color="auto"/>
            </w:tcBorders>
            <w:vAlign w:val="center"/>
            <w:hideMark/>
          </w:tcPr>
          <w:p w:rsidR="00CF2C3A" w:rsidRPr="006729D5" w:rsidRDefault="00CF2C3A" w:rsidP="000B052D">
            <w:pPr>
              <w:spacing w:after="0"/>
              <w:jc w:val="both"/>
              <w:rPr>
                <w:rFonts w:ascii="Calibri" w:eastAsia="Times New Roman" w:hAnsi="Calibri" w:cs="Times New Roman"/>
                <w:lang w:eastAsia="pt-BR"/>
              </w:rPr>
            </w:pPr>
          </w:p>
        </w:tc>
      </w:tr>
      <w:tr w:rsidR="00CF2C3A" w:rsidRPr="006729D5" w:rsidTr="00CF2C3A">
        <w:trPr>
          <w:trHeight w:val="210"/>
          <w:tblCellSpacing w:w="0" w:type="dxa"/>
          <w:jc w:val="center"/>
        </w:trPr>
        <w:tc>
          <w:tcPr>
            <w:tcW w:w="1276" w:type="dxa"/>
            <w:tcBorders>
              <w:top w:val="outset" w:sz="6" w:space="0" w:color="auto"/>
              <w:left w:val="outset" w:sz="6" w:space="0" w:color="auto"/>
              <w:bottom w:val="outset" w:sz="6" w:space="0" w:color="auto"/>
              <w:right w:val="outset" w:sz="6" w:space="0" w:color="auto"/>
            </w:tcBorders>
            <w:vAlign w:val="center"/>
            <w:hideMark/>
          </w:tcPr>
          <w:p w:rsidR="00CF2C3A" w:rsidRPr="006729D5" w:rsidRDefault="00CF2C3A" w:rsidP="000B052D">
            <w:pPr>
              <w:spacing w:after="0"/>
              <w:jc w:val="both"/>
              <w:rPr>
                <w:rFonts w:ascii="Calibri" w:eastAsia="Times New Roman" w:hAnsi="Calibri" w:cs="Times New Roman"/>
                <w:lang w:eastAsia="pt-BR"/>
              </w:rPr>
            </w:pPr>
          </w:p>
        </w:tc>
        <w:tc>
          <w:tcPr>
            <w:tcW w:w="1276" w:type="dxa"/>
            <w:tcBorders>
              <w:top w:val="outset" w:sz="6" w:space="0" w:color="auto"/>
              <w:left w:val="outset" w:sz="6" w:space="0" w:color="auto"/>
              <w:bottom w:val="outset" w:sz="6" w:space="0" w:color="auto"/>
              <w:right w:val="outset" w:sz="6" w:space="0" w:color="auto"/>
            </w:tcBorders>
          </w:tcPr>
          <w:p w:rsidR="00CF2C3A" w:rsidRPr="006729D5" w:rsidRDefault="00CF2C3A" w:rsidP="000B052D">
            <w:pPr>
              <w:spacing w:after="0"/>
              <w:jc w:val="both"/>
              <w:rPr>
                <w:rFonts w:ascii="Calibri" w:eastAsia="Times New Roman" w:hAnsi="Calibri" w:cs="Times New Roman"/>
                <w:lang w:eastAsia="pt-BR"/>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F2C3A" w:rsidRPr="006729D5" w:rsidRDefault="00CF2C3A" w:rsidP="000B052D">
            <w:pPr>
              <w:spacing w:after="0"/>
              <w:jc w:val="both"/>
              <w:rPr>
                <w:rFonts w:ascii="Calibri" w:eastAsia="Times New Roman" w:hAnsi="Calibri" w:cs="Times New Roman"/>
                <w:lang w:eastAsia="pt-BR"/>
              </w:rPr>
            </w:pPr>
          </w:p>
        </w:tc>
        <w:tc>
          <w:tcPr>
            <w:tcW w:w="1322" w:type="dxa"/>
            <w:tcBorders>
              <w:top w:val="outset" w:sz="6" w:space="0" w:color="auto"/>
              <w:left w:val="outset" w:sz="6" w:space="0" w:color="auto"/>
              <w:bottom w:val="outset" w:sz="6" w:space="0" w:color="auto"/>
              <w:right w:val="outset" w:sz="6" w:space="0" w:color="auto"/>
            </w:tcBorders>
            <w:vAlign w:val="center"/>
            <w:hideMark/>
          </w:tcPr>
          <w:p w:rsidR="00CF2C3A" w:rsidRPr="006729D5" w:rsidRDefault="00CF2C3A" w:rsidP="000B052D">
            <w:pPr>
              <w:spacing w:after="0"/>
              <w:jc w:val="both"/>
              <w:rPr>
                <w:rFonts w:ascii="Calibri" w:eastAsia="Times New Roman" w:hAnsi="Calibri" w:cs="Times New Roman"/>
                <w:lang w:eastAsia="pt-BR"/>
              </w:rPr>
            </w:pPr>
          </w:p>
        </w:tc>
        <w:tc>
          <w:tcPr>
            <w:tcW w:w="1710" w:type="dxa"/>
            <w:tcBorders>
              <w:top w:val="outset" w:sz="6" w:space="0" w:color="auto"/>
              <w:left w:val="outset" w:sz="6" w:space="0" w:color="auto"/>
              <w:bottom w:val="outset" w:sz="6" w:space="0" w:color="auto"/>
              <w:right w:val="outset" w:sz="6" w:space="0" w:color="auto"/>
            </w:tcBorders>
            <w:vAlign w:val="center"/>
            <w:hideMark/>
          </w:tcPr>
          <w:p w:rsidR="00CF2C3A" w:rsidRPr="006729D5" w:rsidRDefault="00CF2C3A" w:rsidP="000B052D">
            <w:pPr>
              <w:spacing w:after="0"/>
              <w:jc w:val="both"/>
              <w:rPr>
                <w:rFonts w:ascii="Calibri" w:eastAsia="Times New Roman" w:hAnsi="Calibri" w:cs="Times New Roman"/>
                <w:lang w:eastAsia="pt-BR"/>
              </w:rPr>
            </w:pPr>
          </w:p>
        </w:tc>
        <w:tc>
          <w:tcPr>
            <w:tcW w:w="1710" w:type="dxa"/>
            <w:tcBorders>
              <w:top w:val="outset" w:sz="6" w:space="0" w:color="auto"/>
              <w:left w:val="outset" w:sz="6" w:space="0" w:color="auto"/>
              <w:bottom w:val="outset" w:sz="6" w:space="0" w:color="auto"/>
              <w:right w:val="outset" w:sz="6" w:space="0" w:color="auto"/>
            </w:tcBorders>
            <w:vAlign w:val="center"/>
            <w:hideMark/>
          </w:tcPr>
          <w:p w:rsidR="00CF2C3A" w:rsidRPr="006729D5" w:rsidRDefault="00CF2C3A" w:rsidP="000B052D">
            <w:pPr>
              <w:spacing w:after="0"/>
              <w:jc w:val="both"/>
              <w:rPr>
                <w:rFonts w:ascii="Calibri" w:eastAsia="Times New Roman" w:hAnsi="Calibri" w:cs="Times New Roman"/>
                <w:lang w:eastAsia="pt-BR"/>
              </w:rPr>
            </w:pPr>
          </w:p>
        </w:tc>
        <w:tc>
          <w:tcPr>
            <w:tcW w:w="1725" w:type="dxa"/>
            <w:tcBorders>
              <w:top w:val="outset" w:sz="6" w:space="0" w:color="auto"/>
              <w:left w:val="outset" w:sz="6" w:space="0" w:color="auto"/>
              <w:bottom w:val="outset" w:sz="6" w:space="0" w:color="auto"/>
              <w:right w:val="outset" w:sz="6" w:space="0" w:color="auto"/>
            </w:tcBorders>
            <w:vAlign w:val="center"/>
            <w:hideMark/>
          </w:tcPr>
          <w:p w:rsidR="00CF2C3A" w:rsidRPr="006729D5" w:rsidRDefault="00CF2C3A" w:rsidP="000B052D">
            <w:pPr>
              <w:spacing w:after="0"/>
              <w:jc w:val="both"/>
              <w:rPr>
                <w:rFonts w:ascii="Calibri" w:eastAsia="Times New Roman" w:hAnsi="Calibri" w:cs="Times New Roman"/>
                <w:lang w:eastAsia="pt-BR"/>
              </w:rPr>
            </w:pPr>
          </w:p>
        </w:tc>
      </w:tr>
      <w:tr w:rsidR="00CF2C3A" w:rsidRPr="006729D5" w:rsidTr="00CF2C3A">
        <w:trPr>
          <w:trHeight w:val="210"/>
          <w:tblCellSpacing w:w="0" w:type="dxa"/>
          <w:jc w:val="center"/>
        </w:trPr>
        <w:tc>
          <w:tcPr>
            <w:tcW w:w="1276" w:type="dxa"/>
            <w:tcBorders>
              <w:top w:val="outset" w:sz="6" w:space="0" w:color="auto"/>
              <w:left w:val="outset" w:sz="6" w:space="0" w:color="auto"/>
              <w:bottom w:val="outset" w:sz="6" w:space="0" w:color="auto"/>
              <w:right w:val="outset" w:sz="6" w:space="0" w:color="auto"/>
            </w:tcBorders>
            <w:vAlign w:val="center"/>
            <w:hideMark/>
          </w:tcPr>
          <w:p w:rsidR="00CF2C3A" w:rsidRPr="006729D5" w:rsidRDefault="00CF2C3A" w:rsidP="000B052D">
            <w:pPr>
              <w:spacing w:after="0"/>
              <w:jc w:val="both"/>
              <w:rPr>
                <w:rFonts w:ascii="Calibri" w:eastAsia="Times New Roman" w:hAnsi="Calibri" w:cs="Times New Roman"/>
                <w:lang w:eastAsia="pt-BR"/>
              </w:rPr>
            </w:pPr>
          </w:p>
        </w:tc>
        <w:tc>
          <w:tcPr>
            <w:tcW w:w="1276" w:type="dxa"/>
            <w:tcBorders>
              <w:top w:val="outset" w:sz="6" w:space="0" w:color="auto"/>
              <w:left w:val="outset" w:sz="6" w:space="0" w:color="auto"/>
              <w:bottom w:val="outset" w:sz="6" w:space="0" w:color="auto"/>
              <w:right w:val="outset" w:sz="6" w:space="0" w:color="auto"/>
            </w:tcBorders>
          </w:tcPr>
          <w:p w:rsidR="00CF2C3A" w:rsidRPr="006729D5" w:rsidRDefault="00CF2C3A" w:rsidP="000B052D">
            <w:pPr>
              <w:spacing w:after="0"/>
              <w:jc w:val="both"/>
              <w:rPr>
                <w:rFonts w:ascii="Calibri" w:eastAsia="Times New Roman" w:hAnsi="Calibri" w:cs="Times New Roman"/>
                <w:lang w:eastAsia="pt-BR"/>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F2C3A" w:rsidRPr="006729D5" w:rsidRDefault="00CF2C3A" w:rsidP="000B052D">
            <w:pPr>
              <w:spacing w:after="0"/>
              <w:jc w:val="both"/>
              <w:rPr>
                <w:rFonts w:ascii="Calibri" w:eastAsia="Times New Roman" w:hAnsi="Calibri" w:cs="Times New Roman"/>
                <w:lang w:eastAsia="pt-BR"/>
              </w:rPr>
            </w:pPr>
          </w:p>
        </w:tc>
        <w:tc>
          <w:tcPr>
            <w:tcW w:w="1322" w:type="dxa"/>
            <w:tcBorders>
              <w:top w:val="outset" w:sz="6" w:space="0" w:color="auto"/>
              <w:left w:val="outset" w:sz="6" w:space="0" w:color="auto"/>
              <w:bottom w:val="outset" w:sz="6" w:space="0" w:color="auto"/>
              <w:right w:val="outset" w:sz="6" w:space="0" w:color="auto"/>
            </w:tcBorders>
            <w:vAlign w:val="center"/>
            <w:hideMark/>
          </w:tcPr>
          <w:p w:rsidR="00CF2C3A" w:rsidRPr="006729D5" w:rsidRDefault="00CF2C3A" w:rsidP="000B052D">
            <w:pPr>
              <w:spacing w:after="0"/>
              <w:jc w:val="both"/>
              <w:rPr>
                <w:rFonts w:ascii="Calibri" w:eastAsia="Times New Roman" w:hAnsi="Calibri" w:cs="Times New Roman"/>
                <w:lang w:eastAsia="pt-BR"/>
              </w:rPr>
            </w:pPr>
          </w:p>
        </w:tc>
        <w:tc>
          <w:tcPr>
            <w:tcW w:w="1710" w:type="dxa"/>
            <w:tcBorders>
              <w:top w:val="outset" w:sz="6" w:space="0" w:color="auto"/>
              <w:left w:val="outset" w:sz="6" w:space="0" w:color="auto"/>
              <w:bottom w:val="outset" w:sz="6" w:space="0" w:color="auto"/>
              <w:right w:val="outset" w:sz="6" w:space="0" w:color="auto"/>
            </w:tcBorders>
            <w:vAlign w:val="center"/>
            <w:hideMark/>
          </w:tcPr>
          <w:p w:rsidR="00CF2C3A" w:rsidRPr="006729D5" w:rsidRDefault="00CF2C3A" w:rsidP="000B052D">
            <w:pPr>
              <w:spacing w:after="0"/>
              <w:jc w:val="both"/>
              <w:rPr>
                <w:rFonts w:ascii="Calibri" w:eastAsia="Times New Roman" w:hAnsi="Calibri" w:cs="Times New Roman"/>
                <w:lang w:eastAsia="pt-BR"/>
              </w:rPr>
            </w:pPr>
          </w:p>
        </w:tc>
        <w:tc>
          <w:tcPr>
            <w:tcW w:w="1710" w:type="dxa"/>
            <w:tcBorders>
              <w:top w:val="outset" w:sz="6" w:space="0" w:color="auto"/>
              <w:left w:val="outset" w:sz="6" w:space="0" w:color="auto"/>
              <w:bottom w:val="outset" w:sz="6" w:space="0" w:color="auto"/>
              <w:right w:val="outset" w:sz="6" w:space="0" w:color="auto"/>
            </w:tcBorders>
            <w:vAlign w:val="center"/>
            <w:hideMark/>
          </w:tcPr>
          <w:p w:rsidR="00CF2C3A" w:rsidRPr="006729D5" w:rsidRDefault="00CF2C3A" w:rsidP="000B052D">
            <w:pPr>
              <w:spacing w:after="0"/>
              <w:jc w:val="both"/>
              <w:rPr>
                <w:rFonts w:ascii="Calibri" w:eastAsia="Times New Roman" w:hAnsi="Calibri" w:cs="Times New Roman"/>
                <w:lang w:eastAsia="pt-BR"/>
              </w:rPr>
            </w:pPr>
          </w:p>
        </w:tc>
        <w:tc>
          <w:tcPr>
            <w:tcW w:w="1725" w:type="dxa"/>
            <w:tcBorders>
              <w:top w:val="outset" w:sz="6" w:space="0" w:color="auto"/>
              <w:left w:val="outset" w:sz="6" w:space="0" w:color="auto"/>
              <w:bottom w:val="outset" w:sz="6" w:space="0" w:color="auto"/>
              <w:right w:val="outset" w:sz="6" w:space="0" w:color="auto"/>
            </w:tcBorders>
            <w:vAlign w:val="center"/>
            <w:hideMark/>
          </w:tcPr>
          <w:p w:rsidR="00CF2C3A" w:rsidRPr="006729D5" w:rsidRDefault="00CF2C3A" w:rsidP="000B052D">
            <w:pPr>
              <w:spacing w:after="0"/>
              <w:jc w:val="both"/>
              <w:rPr>
                <w:rFonts w:ascii="Calibri" w:eastAsia="Times New Roman" w:hAnsi="Calibri" w:cs="Times New Roman"/>
                <w:lang w:eastAsia="pt-BR"/>
              </w:rPr>
            </w:pPr>
          </w:p>
        </w:tc>
      </w:tr>
      <w:tr w:rsidR="00CF2C3A" w:rsidRPr="006729D5" w:rsidTr="00CF2C3A">
        <w:trPr>
          <w:trHeight w:val="210"/>
          <w:tblCellSpacing w:w="0" w:type="dxa"/>
          <w:jc w:val="center"/>
        </w:trPr>
        <w:tc>
          <w:tcPr>
            <w:tcW w:w="1276" w:type="dxa"/>
            <w:tcBorders>
              <w:top w:val="outset" w:sz="6" w:space="0" w:color="auto"/>
              <w:left w:val="outset" w:sz="6" w:space="0" w:color="auto"/>
              <w:bottom w:val="outset" w:sz="6" w:space="0" w:color="auto"/>
              <w:right w:val="outset" w:sz="6" w:space="0" w:color="auto"/>
            </w:tcBorders>
          </w:tcPr>
          <w:p w:rsidR="00CF2C3A" w:rsidRPr="006729D5" w:rsidRDefault="00CF2C3A" w:rsidP="000B052D">
            <w:pPr>
              <w:spacing w:after="0"/>
              <w:jc w:val="both"/>
              <w:rPr>
                <w:rFonts w:ascii="Calibri" w:eastAsia="Times New Roman" w:hAnsi="Calibri" w:cs="Times New Roman"/>
                <w:lang w:eastAsia="pt-BR"/>
              </w:rPr>
            </w:pPr>
          </w:p>
        </w:tc>
        <w:tc>
          <w:tcPr>
            <w:tcW w:w="7294" w:type="dxa"/>
            <w:gridSpan w:val="5"/>
            <w:tcBorders>
              <w:top w:val="outset" w:sz="6" w:space="0" w:color="auto"/>
              <w:left w:val="outset" w:sz="6" w:space="0" w:color="auto"/>
              <w:bottom w:val="outset" w:sz="6" w:space="0" w:color="auto"/>
              <w:right w:val="outset" w:sz="6" w:space="0" w:color="auto"/>
            </w:tcBorders>
            <w:vAlign w:val="center"/>
            <w:hideMark/>
          </w:tcPr>
          <w:p w:rsidR="00CF2C3A" w:rsidRPr="006729D5" w:rsidRDefault="00CF2C3A"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Valor Total do Contrato</w:t>
            </w:r>
          </w:p>
        </w:tc>
        <w:tc>
          <w:tcPr>
            <w:tcW w:w="1725" w:type="dxa"/>
            <w:tcBorders>
              <w:top w:val="outset" w:sz="6" w:space="0" w:color="auto"/>
              <w:left w:val="outset" w:sz="6" w:space="0" w:color="auto"/>
              <w:bottom w:val="outset" w:sz="6" w:space="0" w:color="auto"/>
              <w:right w:val="outset" w:sz="6" w:space="0" w:color="auto"/>
            </w:tcBorders>
            <w:vAlign w:val="center"/>
            <w:hideMark/>
          </w:tcPr>
          <w:p w:rsidR="00CF2C3A" w:rsidRPr="006729D5" w:rsidRDefault="00CF2C3A" w:rsidP="000B052D">
            <w:pPr>
              <w:spacing w:after="0"/>
              <w:jc w:val="both"/>
              <w:rPr>
                <w:rFonts w:ascii="Calibri" w:eastAsia="Times New Roman" w:hAnsi="Calibri" w:cs="Times New Roman"/>
                <w:lang w:eastAsia="pt-BR"/>
              </w:rPr>
            </w:pPr>
          </w:p>
        </w:tc>
      </w:tr>
    </w:tbl>
    <w:p w:rsidR="00F72BAD" w:rsidRPr="006729D5" w:rsidRDefault="00F72BAD" w:rsidP="000B052D">
      <w:pPr>
        <w:spacing w:after="100" w:afterAutospacing="1"/>
        <w:jc w:val="both"/>
        <w:rPr>
          <w:rFonts w:ascii="Calibri" w:eastAsia="Times New Roman" w:hAnsi="Calibri" w:cs="Times New Roman"/>
          <w:lang w:eastAsia="pt-BR"/>
        </w:rPr>
      </w:pPr>
    </w:p>
    <w:p w:rsidR="00123DF2" w:rsidRPr="006729D5" w:rsidRDefault="00123DF2" w:rsidP="000B052D">
      <w:pPr>
        <w:pStyle w:val="PargrafodaLista"/>
        <w:numPr>
          <w:ilvl w:val="0"/>
          <w:numId w:val="70"/>
        </w:numPr>
        <w:spacing w:after="100" w:afterAutospacing="1"/>
        <w:jc w:val="both"/>
        <w:rPr>
          <w:rFonts w:ascii="Calibri" w:eastAsia="Times New Roman" w:hAnsi="Calibri" w:cs="Times New Roman"/>
          <w:lang w:eastAsia="pt-BR"/>
        </w:rPr>
      </w:pPr>
      <w:r w:rsidRPr="006729D5">
        <w:rPr>
          <w:rFonts w:ascii="Calibri" w:eastAsia="Times New Roman" w:hAnsi="Calibri" w:cs="Times New Roman"/>
          <w:b/>
          <w:lang w:eastAsia="pt-BR"/>
        </w:rPr>
        <w:t>CLÁUSULA TERCEIRA: LOCAL E CONDIÇÕES DE ENTREGA</w:t>
      </w:r>
    </w:p>
    <w:p w:rsidR="009A3107" w:rsidRDefault="00123DF2" w:rsidP="000B052D">
      <w:pPr>
        <w:pStyle w:val="PargrafodaLista"/>
        <w:numPr>
          <w:ilvl w:val="1"/>
          <w:numId w:val="70"/>
        </w:numPr>
        <w:spacing w:after="100" w:afterAutospacing="1"/>
        <w:jc w:val="both"/>
        <w:rPr>
          <w:rFonts w:ascii="Calibri" w:eastAsia="Times New Roman" w:hAnsi="Calibri" w:cs="Times New Roman"/>
          <w:lang w:eastAsia="pt-BR"/>
        </w:rPr>
      </w:pPr>
      <w:r w:rsidRPr="006729D5">
        <w:rPr>
          <w:rFonts w:ascii="Calibri" w:eastAsia="Times New Roman" w:hAnsi="Calibri" w:cs="Times New Roman"/>
          <w:lang w:eastAsia="pt-BR"/>
        </w:rPr>
        <w:t xml:space="preserve"> </w:t>
      </w:r>
      <w:r w:rsidR="009A3107" w:rsidRPr="006729D5">
        <w:rPr>
          <w:rFonts w:ascii="Calibri" w:eastAsia="Times New Roman" w:hAnsi="Calibri" w:cs="Times New Roman"/>
          <w:lang w:eastAsia="pt-BR"/>
        </w:rPr>
        <w:t xml:space="preserve">Os produtos deverão ser </w:t>
      </w:r>
      <w:proofErr w:type="gramStart"/>
      <w:r w:rsidR="009A3107" w:rsidRPr="006729D5">
        <w:rPr>
          <w:rFonts w:ascii="Calibri" w:eastAsia="Times New Roman" w:hAnsi="Calibri" w:cs="Times New Roman"/>
          <w:lang w:eastAsia="pt-BR"/>
        </w:rPr>
        <w:t xml:space="preserve">entregues </w:t>
      </w:r>
      <w:r w:rsidR="003B5242">
        <w:rPr>
          <w:rFonts w:ascii="Calibri" w:eastAsia="Times New Roman" w:hAnsi="Calibri" w:cs="Times New Roman"/>
          <w:lang w:eastAsia="pt-BR"/>
        </w:rPr>
        <w:t>n</w:t>
      </w:r>
      <w:r w:rsidR="009A3107" w:rsidRPr="006729D5">
        <w:rPr>
          <w:rFonts w:ascii="Calibri" w:eastAsia="Times New Roman" w:hAnsi="Calibri" w:cs="Times New Roman"/>
          <w:lang w:eastAsia="pt-BR"/>
        </w:rPr>
        <w:t>o</w:t>
      </w:r>
      <w:r w:rsidR="003B5242">
        <w:rPr>
          <w:rFonts w:ascii="Calibri" w:eastAsia="Times New Roman" w:hAnsi="Calibri" w:cs="Times New Roman"/>
          <w:lang w:eastAsia="pt-BR"/>
        </w:rPr>
        <w:t xml:space="preserve"> refeitório</w:t>
      </w:r>
      <w:r w:rsidR="009A3107" w:rsidRPr="006729D5">
        <w:rPr>
          <w:rFonts w:ascii="Calibri" w:eastAsia="Times New Roman" w:hAnsi="Calibri" w:cs="Times New Roman"/>
          <w:lang w:eastAsia="pt-BR"/>
        </w:rPr>
        <w:t xml:space="preserve"> Instituto Federal</w:t>
      </w:r>
      <w:proofErr w:type="gramEnd"/>
      <w:r w:rsidR="009A3107" w:rsidRPr="006729D5">
        <w:rPr>
          <w:rFonts w:ascii="Calibri" w:eastAsia="Times New Roman" w:hAnsi="Calibri" w:cs="Times New Roman"/>
          <w:lang w:eastAsia="pt-BR"/>
        </w:rPr>
        <w:t xml:space="preserve"> Farroupilha Campus </w:t>
      </w:r>
      <w:r w:rsidR="003B5242">
        <w:rPr>
          <w:rFonts w:ascii="Calibri" w:eastAsia="Times New Roman" w:hAnsi="Calibri" w:cs="Times New Roman"/>
          <w:lang w:eastAsia="pt-BR"/>
        </w:rPr>
        <w:t>Santo Augusto</w:t>
      </w:r>
      <w:r w:rsidR="009A3107" w:rsidRPr="006729D5">
        <w:rPr>
          <w:rFonts w:ascii="Calibri" w:eastAsia="Times New Roman" w:hAnsi="Calibri" w:cs="Times New Roman"/>
          <w:lang w:eastAsia="pt-BR"/>
        </w:rPr>
        <w:t xml:space="preserve">, localizado na Rua </w:t>
      </w:r>
      <w:r w:rsidR="003B5242">
        <w:rPr>
          <w:rFonts w:ascii="Calibri" w:eastAsia="Times New Roman" w:hAnsi="Calibri" w:cs="Times New Roman"/>
          <w:lang w:eastAsia="pt-BR"/>
        </w:rPr>
        <w:t>Fábio João Andolhe, nº 1.100, Bairro Floresta, Santo Augusto/RS</w:t>
      </w:r>
      <w:r w:rsidR="009A3107" w:rsidRPr="006729D5">
        <w:rPr>
          <w:rFonts w:ascii="Calibri" w:eastAsia="Times New Roman" w:hAnsi="Calibri" w:cs="Times New Roman"/>
          <w:lang w:eastAsia="pt-BR"/>
        </w:rPr>
        <w:t>.</w:t>
      </w:r>
    </w:p>
    <w:p w:rsidR="003B5242" w:rsidRPr="006729D5" w:rsidRDefault="003B5242" w:rsidP="000B052D">
      <w:pPr>
        <w:pStyle w:val="PargrafodaLista"/>
        <w:spacing w:after="100" w:afterAutospacing="1"/>
        <w:ind w:left="792"/>
        <w:jc w:val="both"/>
        <w:rPr>
          <w:rFonts w:ascii="Calibri" w:eastAsia="Times New Roman" w:hAnsi="Calibri" w:cs="Times New Roman"/>
          <w:lang w:eastAsia="pt-BR"/>
        </w:rPr>
      </w:pPr>
    </w:p>
    <w:p w:rsidR="009235E1" w:rsidRDefault="009235E1" w:rsidP="000B052D">
      <w:pPr>
        <w:pStyle w:val="PargrafodaLista"/>
        <w:numPr>
          <w:ilvl w:val="1"/>
          <w:numId w:val="70"/>
        </w:numPr>
        <w:spacing w:after="100" w:afterAutospacing="1"/>
        <w:jc w:val="both"/>
        <w:rPr>
          <w:rFonts w:ascii="Calibri" w:eastAsia="Times New Roman" w:hAnsi="Calibri" w:cs="Times New Roman"/>
          <w:lang w:eastAsia="pt-BR"/>
        </w:rPr>
      </w:pPr>
      <w:r w:rsidRPr="006729D5">
        <w:rPr>
          <w:rFonts w:ascii="Calibri" w:eastAsia="Times New Roman" w:hAnsi="Calibri" w:cs="Times New Roman"/>
          <w:lang w:eastAsia="pt-BR"/>
        </w:rPr>
        <w:t xml:space="preserve">A entrega e o descarregamento dos produtos são de responsabilidade do(s) </w:t>
      </w:r>
      <w:r w:rsidR="003F55E3" w:rsidRPr="006729D5">
        <w:rPr>
          <w:rFonts w:ascii="Calibri" w:eastAsia="Times New Roman" w:hAnsi="Calibri" w:cs="Times New Roman"/>
          <w:lang w:eastAsia="pt-BR"/>
        </w:rPr>
        <w:t>produtor (</w:t>
      </w:r>
      <w:proofErr w:type="gramStart"/>
      <w:r w:rsidR="003B5242">
        <w:rPr>
          <w:rFonts w:ascii="Calibri" w:eastAsia="Times New Roman" w:hAnsi="Calibri" w:cs="Times New Roman"/>
          <w:lang w:eastAsia="pt-BR"/>
        </w:rPr>
        <w:t>es</w:t>
      </w:r>
      <w:proofErr w:type="gramEnd"/>
      <w:r w:rsidR="003B5242">
        <w:rPr>
          <w:rFonts w:ascii="Calibri" w:eastAsia="Times New Roman" w:hAnsi="Calibri" w:cs="Times New Roman"/>
          <w:lang w:eastAsia="pt-BR"/>
        </w:rPr>
        <w:t>) vencedor(es).</w:t>
      </w:r>
    </w:p>
    <w:p w:rsidR="003B5242" w:rsidRPr="003B5242" w:rsidRDefault="003B5242" w:rsidP="000B052D">
      <w:pPr>
        <w:pStyle w:val="PargrafodaLista"/>
        <w:jc w:val="both"/>
        <w:rPr>
          <w:rFonts w:ascii="Calibri" w:eastAsia="Times New Roman" w:hAnsi="Calibri" w:cs="Times New Roman"/>
          <w:lang w:eastAsia="pt-BR"/>
        </w:rPr>
      </w:pPr>
    </w:p>
    <w:p w:rsidR="009235E1" w:rsidRDefault="009235E1" w:rsidP="000B052D">
      <w:pPr>
        <w:pStyle w:val="PargrafodaLista"/>
        <w:numPr>
          <w:ilvl w:val="1"/>
          <w:numId w:val="70"/>
        </w:numPr>
        <w:spacing w:after="100" w:afterAutospacing="1"/>
        <w:jc w:val="both"/>
        <w:rPr>
          <w:rFonts w:ascii="Calibri" w:eastAsia="Times New Roman" w:hAnsi="Calibri" w:cs="Times New Roman"/>
          <w:lang w:eastAsia="pt-BR"/>
        </w:rPr>
      </w:pPr>
      <w:r w:rsidRPr="006729D5">
        <w:rPr>
          <w:rFonts w:ascii="Calibri" w:eastAsia="Times New Roman" w:hAnsi="Calibri" w:cs="Times New Roman"/>
          <w:lang w:eastAsia="pt-BR"/>
        </w:rPr>
        <w:t>A primeira entrega somente ocorrerá após assinatura do contrato ou do rece</w:t>
      </w:r>
      <w:r w:rsidR="003D47C4">
        <w:rPr>
          <w:rFonts w:ascii="Calibri" w:eastAsia="Times New Roman" w:hAnsi="Calibri" w:cs="Times New Roman"/>
          <w:lang w:eastAsia="pt-BR"/>
        </w:rPr>
        <w:t>bimento da nota de empenho.</w:t>
      </w:r>
    </w:p>
    <w:p w:rsidR="003D47C4" w:rsidRPr="003D47C4" w:rsidRDefault="003D47C4" w:rsidP="000B052D">
      <w:pPr>
        <w:pStyle w:val="PargrafodaLista"/>
        <w:jc w:val="both"/>
        <w:rPr>
          <w:rFonts w:ascii="Calibri" w:eastAsia="Times New Roman" w:hAnsi="Calibri" w:cs="Times New Roman"/>
          <w:lang w:eastAsia="pt-BR"/>
        </w:rPr>
      </w:pPr>
    </w:p>
    <w:p w:rsidR="009235E1" w:rsidRDefault="009235E1" w:rsidP="000B052D">
      <w:pPr>
        <w:pStyle w:val="PargrafodaLista"/>
        <w:numPr>
          <w:ilvl w:val="1"/>
          <w:numId w:val="70"/>
        </w:numPr>
        <w:spacing w:after="100" w:afterAutospacing="1"/>
        <w:jc w:val="both"/>
        <w:rPr>
          <w:rFonts w:ascii="Calibri" w:eastAsia="Times New Roman" w:hAnsi="Calibri" w:cs="Times New Roman"/>
          <w:lang w:eastAsia="pt-BR"/>
        </w:rPr>
      </w:pPr>
      <w:r w:rsidRPr="006729D5">
        <w:rPr>
          <w:rFonts w:ascii="Calibri" w:eastAsia="Times New Roman" w:hAnsi="Calibri" w:cs="Times New Roman"/>
          <w:lang w:eastAsia="pt-BR"/>
        </w:rPr>
        <w:t xml:space="preserve">A entrega deve ser feita mediante agendamento do produtor junto ao Setor </w:t>
      </w:r>
      <w:r w:rsidR="00D510BD" w:rsidRPr="006729D5">
        <w:rPr>
          <w:rFonts w:ascii="Calibri" w:eastAsia="Times New Roman" w:hAnsi="Calibri" w:cs="Times New Roman"/>
          <w:lang w:eastAsia="pt-BR"/>
        </w:rPr>
        <w:t>de assistência estudantil</w:t>
      </w:r>
      <w:r w:rsidRPr="006729D5">
        <w:rPr>
          <w:rFonts w:ascii="Calibri" w:eastAsia="Times New Roman" w:hAnsi="Calibri" w:cs="Times New Roman"/>
          <w:lang w:eastAsia="pt-BR"/>
        </w:rPr>
        <w:t>, após solicitação formal feita pelo referido setor e de acordo com a periodicidade const</w:t>
      </w:r>
      <w:r w:rsidR="00D510BD" w:rsidRPr="006729D5">
        <w:rPr>
          <w:rFonts w:ascii="Calibri" w:eastAsia="Times New Roman" w:hAnsi="Calibri" w:cs="Times New Roman"/>
          <w:lang w:eastAsia="pt-BR"/>
        </w:rPr>
        <w:t>ante no cronograma acima.</w:t>
      </w:r>
    </w:p>
    <w:p w:rsidR="003D47C4" w:rsidRPr="003D47C4" w:rsidRDefault="003D47C4" w:rsidP="000B052D">
      <w:pPr>
        <w:pStyle w:val="PargrafodaLista"/>
        <w:jc w:val="both"/>
        <w:rPr>
          <w:rFonts w:ascii="Calibri" w:eastAsia="Times New Roman" w:hAnsi="Calibri" w:cs="Times New Roman"/>
          <w:lang w:eastAsia="pt-BR"/>
        </w:rPr>
      </w:pPr>
    </w:p>
    <w:p w:rsidR="009235E1" w:rsidRDefault="009235E1" w:rsidP="000B052D">
      <w:pPr>
        <w:pStyle w:val="PargrafodaLista"/>
        <w:numPr>
          <w:ilvl w:val="1"/>
          <w:numId w:val="70"/>
        </w:numPr>
        <w:spacing w:after="100" w:afterAutospacing="1"/>
        <w:jc w:val="both"/>
        <w:rPr>
          <w:rFonts w:ascii="Calibri" w:eastAsia="Times New Roman" w:hAnsi="Calibri" w:cs="Times New Roman"/>
          <w:lang w:eastAsia="pt-BR"/>
        </w:rPr>
      </w:pPr>
      <w:r w:rsidRPr="006729D5">
        <w:rPr>
          <w:rFonts w:ascii="Calibri" w:eastAsia="Times New Roman" w:hAnsi="Calibri" w:cs="Times New Roman"/>
          <w:lang w:eastAsia="pt-BR"/>
        </w:rPr>
        <w:t>A administração reserva-se o direito de realizar alterações nos cronogramas de entrega ou nas quantidades por entrega, conforme a demanda, desde que o total não ultrapasse a quantidade requerida dos produtos e o fornece</w:t>
      </w:r>
      <w:r w:rsidR="003D47C4">
        <w:rPr>
          <w:rFonts w:ascii="Calibri" w:eastAsia="Times New Roman" w:hAnsi="Calibri" w:cs="Times New Roman"/>
          <w:lang w:eastAsia="pt-BR"/>
        </w:rPr>
        <w:t>dor seja previamente comunicado.</w:t>
      </w:r>
    </w:p>
    <w:p w:rsidR="003D47C4" w:rsidRPr="003D47C4" w:rsidRDefault="003D47C4" w:rsidP="000B052D">
      <w:pPr>
        <w:pStyle w:val="PargrafodaLista"/>
        <w:jc w:val="both"/>
        <w:rPr>
          <w:rFonts w:ascii="Calibri" w:eastAsia="Times New Roman" w:hAnsi="Calibri" w:cs="Times New Roman"/>
          <w:lang w:eastAsia="pt-BR"/>
        </w:rPr>
      </w:pPr>
    </w:p>
    <w:p w:rsidR="009235E1" w:rsidRPr="006729D5" w:rsidRDefault="009235E1" w:rsidP="000B052D">
      <w:pPr>
        <w:pStyle w:val="PargrafodaLista"/>
        <w:numPr>
          <w:ilvl w:val="1"/>
          <w:numId w:val="70"/>
        </w:numPr>
        <w:spacing w:after="100" w:afterAutospacing="1"/>
        <w:jc w:val="both"/>
        <w:rPr>
          <w:rFonts w:ascii="Calibri" w:eastAsia="Times New Roman" w:hAnsi="Calibri" w:cs="Times New Roman"/>
          <w:lang w:eastAsia="pt-BR"/>
        </w:rPr>
      </w:pPr>
      <w:r w:rsidRPr="006729D5">
        <w:rPr>
          <w:rFonts w:ascii="Calibri" w:eastAsia="Times New Roman" w:hAnsi="Calibri" w:cs="Times New Roman"/>
          <w:lang w:eastAsia="pt-BR"/>
        </w:rPr>
        <w:t>A entrega deverá ser durante o horário de expediente</w:t>
      </w:r>
      <w:r w:rsidR="00A55BEF">
        <w:rPr>
          <w:rFonts w:ascii="Calibri" w:eastAsia="Times New Roman" w:hAnsi="Calibri" w:cs="Times New Roman"/>
          <w:lang w:eastAsia="pt-BR"/>
        </w:rPr>
        <w:t>, nos turnos diurno e noturno</w:t>
      </w:r>
      <w:r w:rsidRPr="006729D5">
        <w:rPr>
          <w:rFonts w:ascii="Calibri" w:eastAsia="Times New Roman" w:hAnsi="Calibri" w:cs="Times New Roman"/>
          <w:lang w:eastAsia="pt-BR"/>
        </w:rPr>
        <w:t xml:space="preserve">, </w:t>
      </w:r>
      <w:r w:rsidR="00A55BEF">
        <w:rPr>
          <w:rFonts w:ascii="Calibri" w:eastAsia="Times New Roman" w:hAnsi="Calibri" w:cs="Times New Roman"/>
          <w:lang w:eastAsia="pt-BR"/>
        </w:rPr>
        <w:t>de</w:t>
      </w:r>
      <w:r w:rsidR="003D47C4">
        <w:rPr>
          <w:rFonts w:ascii="Calibri" w:eastAsia="Times New Roman" w:hAnsi="Calibri" w:cs="Times New Roman"/>
          <w:lang w:eastAsia="pt-BR"/>
        </w:rPr>
        <w:t xml:space="preserve"> segunda a sexta-feira.</w:t>
      </w:r>
    </w:p>
    <w:p w:rsidR="00FB2EB1" w:rsidRPr="003D47C4" w:rsidRDefault="00FB2EB1" w:rsidP="000B052D">
      <w:pPr>
        <w:pStyle w:val="PargrafodaLista"/>
        <w:numPr>
          <w:ilvl w:val="1"/>
          <w:numId w:val="70"/>
        </w:numPr>
        <w:spacing w:after="100" w:afterAutospacing="1"/>
        <w:jc w:val="both"/>
        <w:rPr>
          <w:rFonts w:ascii="Calibri" w:eastAsia="Times New Roman" w:hAnsi="Calibri" w:cs="Times New Roman"/>
          <w:lang w:eastAsia="pt-BR"/>
        </w:rPr>
      </w:pPr>
      <w:r w:rsidRPr="006729D5">
        <w:rPr>
          <w:rFonts w:ascii="Calibri" w:hAnsi="Calibri" w:cs="Times New Roman"/>
          <w:color w:val="000000"/>
        </w:rPr>
        <w:lastRenderedPageBreak/>
        <w:t>Os produtos deverão ser entregues em embalagens integras, isentos de substâncias terrosas, sujidades ou corpos estranhos aderidos aos produtos, umidade externa anormal, odor e sabor estranhos, bem como guardanapos para os produtos.</w:t>
      </w:r>
    </w:p>
    <w:p w:rsidR="003D47C4" w:rsidRPr="006729D5" w:rsidRDefault="003D47C4" w:rsidP="000B052D">
      <w:pPr>
        <w:pStyle w:val="PargrafodaLista"/>
        <w:spacing w:after="100" w:afterAutospacing="1"/>
        <w:ind w:left="792"/>
        <w:jc w:val="both"/>
        <w:rPr>
          <w:rFonts w:ascii="Calibri" w:eastAsia="Times New Roman" w:hAnsi="Calibri" w:cs="Times New Roman"/>
          <w:lang w:eastAsia="pt-BR"/>
        </w:rPr>
      </w:pPr>
    </w:p>
    <w:p w:rsidR="009235E1" w:rsidRDefault="009235E1" w:rsidP="000B052D">
      <w:pPr>
        <w:pStyle w:val="PargrafodaLista"/>
        <w:numPr>
          <w:ilvl w:val="1"/>
          <w:numId w:val="70"/>
        </w:numPr>
        <w:spacing w:after="100" w:afterAutospacing="1"/>
        <w:jc w:val="both"/>
        <w:rPr>
          <w:rFonts w:ascii="Calibri" w:hAnsi="Calibri" w:cs="Times New Roman"/>
          <w:color w:val="000000"/>
        </w:rPr>
      </w:pPr>
      <w:r w:rsidRPr="006729D5">
        <w:rPr>
          <w:rFonts w:ascii="Calibri" w:hAnsi="Calibri" w:cs="Times New Roman"/>
          <w:color w:val="000000"/>
        </w:rPr>
        <w:t>Todos os produtos deverão atender ao disposto na legislação de alimentos, estabelecida pela Agência Nacional de Vigilância Sanitária/ Ministério da Saúde e pelo Ministério da Agricultura, Pecuária e Abastecimento (Resolução RDC nº 259/02 e 216/2004 – ANVISA).</w:t>
      </w:r>
    </w:p>
    <w:p w:rsidR="003D47C4" w:rsidRPr="003D47C4" w:rsidRDefault="003D47C4" w:rsidP="000B052D">
      <w:pPr>
        <w:pStyle w:val="PargrafodaLista"/>
        <w:jc w:val="both"/>
        <w:rPr>
          <w:rFonts w:ascii="Calibri" w:hAnsi="Calibri" w:cs="Times New Roman"/>
          <w:color w:val="000000"/>
        </w:rPr>
      </w:pPr>
    </w:p>
    <w:p w:rsidR="009235E1" w:rsidRDefault="009235E1" w:rsidP="000B052D">
      <w:pPr>
        <w:pStyle w:val="PargrafodaLista"/>
        <w:numPr>
          <w:ilvl w:val="1"/>
          <w:numId w:val="70"/>
        </w:numPr>
        <w:spacing w:after="100" w:afterAutospacing="1"/>
        <w:jc w:val="both"/>
        <w:rPr>
          <w:rFonts w:ascii="Calibri" w:hAnsi="Calibri" w:cs="Times New Roman"/>
          <w:color w:val="000000"/>
        </w:rPr>
      </w:pPr>
      <w:r w:rsidRPr="006729D5">
        <w:rPr>
          <w:rFonts w:ascii="Calibri" w:hAnsi="Calibri" w:cs="Times New Roman"/>
          <w:color w:val="000000"/>
        </w:rPr>
        <w:t xml:space="preserve">Os fornecedores deverão repor os produtos dentro do prazo de validade e/ou vida </w:t>
      </w:r>
      <w:proofErr w:type="gramStart"/>
      <w:r w:rsidRPr="006729D5">
        <w:rPr>
          <w:rFonts w:ascii="Calibri" w:hAnsi="Calibri" w:cs="Times New Roman"/>
          <w:color w:val="000000"/>
        </w:rPr>
        <w:t>útil</w:t>
      </w:r>
      <w:proofErr w:type="gramEnd"/>
      <w:r w:rsidRPr="006729D5">
        <w:rPr>
          <w:rFonts w:ascii="Calibri" w:hAnsi="Calibri" w:cs="Times New Roman"/>
          <w:color w:val="000000"/>
        </w:rPr>
        <w:t>, no caso d</w:t>
      </w:r>
      <w:r w:rsidR="003D47C4">
        <w:rPr>
          <w:rFonts w:ascii="Calibri" w:hAnsi="Calibri" w:cs="Times New Roman"/>
          <w:color w:val="000000"/>
        </w:rPr>
        <w:t>e qualquer alteração dos mesmos.</w:t>
      </w:r>
    </w:p>
    <w:p w:rsidR="003D47C4" w:rsidRPr="003D47C4" w:rsidRDefault="003D47C4" w:rsidP="000B052D">
      <w:pPr>
        <w:pStyle w:val="PargrafodaLista"/>
        <w:jc w:val="both"/>
        <w:rPr>
          <w:rFonts w:ascii="Calibri" w:hAnsi="Calibri" w:cs="Times New Roman"/>
          <w:color w:val="000000"/>
        </w:rPr>
      </w:pPr>
    </w:p>
    <w:p w:rsidR="009235E1" w:rsidRDefault="009235E1" w:rsidP="000B052D">
      <w:pPr>
        <w:pStyle w:val="PargrafodaLista"/>
        <w:numPr>
          <w:ilvl w:val="1"/>
          <w:numId w:val="70"/>
        </w:numPr>
        <w:spacing w:after="100" w:afterAutospacing="1"/>
        <w:jc w:val="both"/>
        <w:rPr>
          <w:rFonts w:ascii="Calibri" w:hAnsi="Calibri" w:cs="Times New Roman"/>
          <w:color w:val="000000"/>
        </w:rPr>
      </w:pPr>
      <w:r w:rsidRPr="006729D5">
        <w:rPr>
          <w:rFonts w:ascii="Calibri" w:hAnsi="Calibri" w:cs="Times New Roman"/>
          <w:color w:val="000000"/>
        </w:rPr>
        <w:t>No ato da entrega, o TERMO DE RECEBIMENTO deve ser assinado pelo representante da Unidade Executora e pelo grupo/ a</w:t>
      </w:r>
      <w:r w:rsidR="00837A7C" w:rsidRPr="006729D5">
        <w:rPr>
          <w:rFonts w:ascii="Calibri" w:hAnsi="Calibri" w:cs="Times New Roman"/>
          <w:color w:val="000000"/>
        </w:rPr>
        <w:t xml:space="preserve">gricultor individual fornecedor, conforme modelo (Anexo </w:t>
      </w:r>
      <w:r w:rsidR="006D115A" w:rsidRPr="006729D5">
        <w:rPr>
          <w:rFonts w:ascii="Calibri" w:hAnsi="Calibri" w:cs="Times New Roman"/>
          <w:color w:val="000000"/>
        </w:rPr>
        <w:t>VIII</w:t>
      </w:r>
      <w:r w:rsidR="00837A7C" w:rsidRPr="006729D5">
        <w:rPr>
          <w:rFonts w:ascii="Calibri" w:hAnsi="Calibri" w:cs="Times New Roman"/>
          <w:color w:val="000000"/>
        </w:rPr>
        <w:t>) deste edital.</w:t>
      </w:r>
    </w:p>
    <w:p w:rsidR="003D47C4" w:rsidRPr="003D47C4" w:rsidRDefault="003D47C4" w:rsidP="000B052D">
      <w:pPr>
        <w:pStyle w:val="PargrafodaLista"/>
        <w:jc w:val="both"/>
        <w:rPr>
          <w:rFonts w:ascii="Calibri" w:hAnsi="Calibri" w:cs="Times New Roman"/>
          <w:color w:val="000000"/>
        </w:rPr>
      </w:pPr>
    </w:p>
    <w:p w:rsidR="009235E1" w:rsidRDefault="009235E1" w:rsidP="000B052D">
      <w:pPr>
        <w:pStyle w:val="PargrafodaLista"/>
        <w:numPr>
          <w:ilvl w:val="1"/>
          <w:numId w:val="70"/>
        </w:numPr>
        <w:spacing w:after="100" w:afterAutospacing="1"/>
        <w:jc w:val="both"/>
        <w:rPr>
          <w:rFonts w:ascii="Calibri" w:hAnsi="Calibri" w:cs="Times New Roman"/>
          <w:color w:val="000000"/>
        </w:rPr>
      </w:pPr>
      <w:r w:rsidRPr="006729D5">
        <w:rPr>
          <w:rFonts w:ascii="Calibri" w:hAnsi="Calibri" w:cs="Times New Roman"/>
          <w:color w:val="000000"/>
        </w:rPr>
        <w:t>Termo de Recebimento é o instrumento que atesta que os produtos entregues estão de acordo com o cronograma previsto no contrato e dentro dos padrões de qualidade exigidos.</w:t>
      </w:r>
    </w:p>
    <w:p w:rsidR="003D47C4" w:rsidRPr="003D47C4" w:rsidRDefault="003D47C4" w:rsidP="000B052D">
      <w:pPr>
        <w:pStyle w:val="PargrafodaLista"/>
        <w:jc w:val="both"/>
        <w:rPr>
          <w:rFonts w:ascii="Calibri" w:hAnsi="Calibri" w:cs="Times New Roman"/>
          <w:color w:val="000000"/>
        </w:rPr>
      </w:pPr>
    </w:p>
    <w:p w:rsidR="003D47C4" w:rsidRPr="006729D5" w:rsidRDefault="003D47C4" w:rsidP="000B052D">
      <w:pPr>
        <w:pStyle w:val="PargrafodaLista"/>
        <w:spacing w:after="100" w:afterAutospacing="1"/>
        <w:ind w:left="792"/>
        <w:jc w:val="both"/>
        <w:rPr>
          <w:rFonts w:ascii="Calibri" w:hAnsi="Calibri" w:cs="Times New Roman"/>
          <w:color w:val="000000"/>
        </w:rPr>
      </w:pPr>
    </w:p>
    <w:p w:rsidR="00CC6828" w:rsidRPr="006729D5" w:rsidRDefault="00CC6828" w:rsidP="000B052D">
      <w:pPr>
        <w:pStyle w:val="PargrafodaLista"/>
        <w:numPr>
          <w:ilvl w:val="0"/>
          <w:numId w:val="70"/>
        </w:numPr>
        <w:spacing w:after="100" w:afterAutospacing="1"/>
        <w:jc w:val="both"/>
        <w:rPr>
          <w:rFonts w:ascii="Calibri" w:eastAsia="Times New Roman" w:hAnsi="Calibri" w:cs="Times New Roman"/>
          <w:b/>
          <w:lang w:eastAsia="pt-BR"/>
        </w:rPr>
      </w:pPr>
      <w:r w:rsidRPr="006729D5">
        <w:rPr>
          <w:rFonts w:ascii="Calibri" w:eastAsia="Times New Roman" w:hAnsi="Calibri" w:cs="Times New Roman"/>
          <w:b/>
          <w:lang w:eastAsia="pt-BR"/>
        </w:rPr>
        <w:t xml:space="preserve">CLÁUSULA </w:t>
      </w:r>
      <w:r w:rsidR="00123DF2" w:rsidRPr="006729D5">
        <w:rPr>
          <w:rFonts w:ascii="Calibri" w:eastAsia="Times New Roman" w:hAnsi="Calibri" w:cs="Times New Roman"/>
          <w:b/>
          <w:lang w:eastAsia="pt-BR"/>
        </w:rPr>
        <w:t>QUARTA</w:t>
      </w:r>
      <w:r w:rsidRPr="006729D5">
        <w:rPr>
          <w:rFonts w:ascii="Calibri" w:eastAsia="Times New Roman" w:hAnsi="Calibri" w:cs="Times New Roman"/>
          <w:b/>
          <w:lang w:eastAsia="pt-BR"/>
        </w:rPr>
        <w:t>: PERIODO DE VIGÊNCIA</w:t>
      </w:r>
    </w:p>
    <w:p w:rsidR="003F55E3" w:rsidRPr="006729D5" w:rsidRDefault="003F55E3" w:rsidP="000B052D">
      <w:pPr>
        <w:pStyle w:val="PargrafodaLista"/>
        <w:numPr>
          <w:ilvl w:val="1"/>
          <w:numId w:val="70"/>
        </w:numPr>
        <w:spacing w:after="100" w:afterAutospacing="1"/>
        <w:jc w:val="both"/>
        <w:rPr>
          <w:rFonts w:ascii="Calibri" w:hAnsi="Calibri" w:cs="Times New Roman"/>
        </w:rPr>
      </w:pPr>
      <w:r w:rsidRPr="006729D5">
        <w:rPr>
          <w:rFonts w:ascii="Calibri" w:hAnsi="Calibri" w:cs="Times New Roman"/>
        </w:rPr>
        <w:t xml:space="preserve">O prazo de vigência do contrato </w:t>
      </w:r>
      <w:r w:rsidR="000E38B1">
        <w:rPr>
          <w:rFonts w:ascii="Calibri" w:hAnsi="Calibri" w:cs="Times New Roman"/>
        </w:rPr>
        <w:t>será até 31 de dezembro de 2019</w:t>
      </w:r>
      <w:r w:rsidRPr="006729D5">
        <w:rPr>
          <w:rFonts w:ascii="Calibri" w:hAnsi="Calibri" w:cs="Times New Roman"/>
        </w:rPr>
        <w:t xml:space="preserve">, a partir da data da assinatura ou até a entrega do quantitativo total dos produtos adquiridos, o que ocorrer primeiro. </w:t>
      </w:r>
    </w:p>
    <w:p w:rsidR="00ED5421" w:rsidRPr="006729D5" w:rsidRDefault="00ED5421" w:rsidP="000B052D">
      <w:pPr>
        <w:spacing w:after="100" w:afterAutospacing="1"/>
        <w:jc w:val="both"/>
        <w:rPr>
          <w:rFonts w:ascii="Calibri" w:hAnsi="Calibri" w:cs="Times New Roman"/>
        </w:rPr>
      </w:pPr>
    </w:p>
    <w:p w:rsidR="004E6888" w:rsidRPr="006729D5" w:rsidRDefault="00330643" w:rsidP="000B052D">
      <w:pPr>
        <w:pStyle w:val="PargrafodaLista"/>
        <w:numPr>
          <w:ilvl w:val="0"/>
          <w:numId w:val="70"/>
        </w:numPr>
        <w:spacing w:after="100" w:afterAutospacing="1"/>
        <w:jc w:val="both"/>
        <w:rPr>
          <w:rFonts w:ascii="Calibri" w:eastAsia="Times New Roman" w:hAnsi="Calibri" w:cs="Times New Roman"/>
          <w:b/>
          <w:lang w:eastAsia="pt-BR"/>
        </w:rPr>
      </w:pPr>
      <w:r w:rsidRPr="006729D5">
        <w:rPr>
          <w:rFonts w:ascii="Calibri" w:eastAsia="Times New Roman" w:hAnsi="Calibri" w:cs="Times New Roman"/>
          <w:b/>
          <w:lang w:eastAsia="pt-BR"/>
        </w:rPr>
        <w:t xml:space="preserve">CLÁUSULA </w:t>
      </w:r>
      <w:r w:rsidR="00123DF2" w:rsidRPr="006729D5">
        <w:rPr>
          <w:rFonts w:ascii="Calibri" w:eastAsia="Times New Roman" w:hAnsi="Calibri" w:cs="Times New Roman"/>
          <w:b/>
          <w:lang w:eastAsia="pt-BR"/>
        </w:rPr>
        <w:t>QUINTA</w:t>
      </w:r>
      <w:r w:rsidR="004E6888" w:rsidRPr="006729D5">
        <w:rPr>
          <w:rFonts w:ascii="Calibri" w:eastAsia="Times New Roman" w:hAnsi="Calibri" w:cs="Times New Roman"/>
          <w:b/>
          <w:lang w:eastAsia="pt-BR"/>
        </w:rPr>
        <w:t>:</w:t>
      </w:r>
      <w:r w:rsidR="009D1017" w:rsidRPr="006729D5">
        <w:rPr>
          <w:rFonts w:ascii="Calibri" w:eastAsia="Times New Roman" w:hAnsi="Calibri" w:cs="Times New Roman"/>
          <w:b/>
          <w:lang w:eastAsia="pt-BR"/>
        </w:rPr>
        <w:t xml:space="preserve"> DO LIMITE DE VENDA</w:t>
      </w:r>
    </w:p>
    <w:p w:rsidR="004E6888" w:rsidRPr="008D7AAB" w:rsidRDefault="004E6888" w:rsidP="000B052D">
      <w:pPr>
        <w:pStyle w:val="Standard"/>
        <w:numPr>
          <w:ilvl w:val="1"/>
          <w:numId w:val="70"/>
        </w:numPr>
        <w:spacing w:after="120" w:line="276" w:lineRule="auto"/>
        <w:ind w:right="-15"/>
        <w:jc w:val="both"/>
        <w:rPr>
          <w:rFonts w:ascii="Calibri" w:hAnsi="Calibri" w:cs="Times New Roman"/>
          <w:b/>
          <w:sz w:val="22"/>
          <w:szCs w:val="22"/>
        </w:rPr>
      </w:pPr>
      <w:r w:rsidRPr="006729D5">
        <w:rPr>
          <w:rFonts w:ascii="Calibri" w:hAnsi="Calibri" w:cs="Times New Roman"/>
          <w:sz w:val="22"/>
          <w:szCs w:val="22"/>
        </w:rPr>
        <w:t>O limite individual de venda de gêneros alimentícios do CONTRATADO</w:t>
      </w:r>
      <w:r w:rsidR="000D51F4" w:rsidRPr="006729D5">
        <w:rPr>
          <w:rFonts w:ascii="Calibri" w:hAnsi="Calibri" w:cs="Times New Roman"/>
          <w:sz w:val="22"/>
          <w:szCs w:val="22"/>
        </w:rPr>
        <w:t xml:space="preserve"> será</w:t>
      </w:r>
      <w:r w:rsidRPr="006729D5">
        <w:rPr>
          <w:rFonts w:ascii="Calibri" w:hAnsi="Calibri" w:cs="Times New Roman"/>
          <w:sz w:val="22"/>
          <w:szCs w:val="22"/>
        </w:rPr>
        <w:t xml:space="preserve"> de até R$ 20.000,00 (vinte mil reais) por DAP</w:t>
      </w:r>
      <w:r w:rsidR="00FA1EDB" w:rsidRPr="006729D5">
        <w:rPr>
          <w:rFonts w:ascii="Calibri" w:hAnsi="Calibri" w:cs="Times New Roman"/>
          <w:sz w:val="22"/>
          <w:szCs w:val="22"/>
        </w:rPr>
        <w:t>,</w:t>
      </w:r>
      <w:r w:rsidRPr="006729D5">
        <w:rPr>
          <w:rFonts w:ascii="Calibri" w:hAnsi="Calibri" w:cs="Times New Roman"/>
          <w:sz w:val="22"/>
          <w:szCs w:val="22"/>
        </w:rPr>
        <w:t xml:space="preserve"> por ano civil, referente à sua produção, conforme a legislação do Programa Nacional de Alimentação </w:t>
      </w:r>
      <w:r w:rsidR="00D510BD" w:rsidRPr="006729D5">
        <w:rPr>
          <w:rFonts w:ascii="Calibri" w:hAnsi="Calibri" w:cs="Times New Roman"/>
          <w:sz w:val="22"/>
          <w:szCs w:val="22"/>
        </w:rPr>
        <w:t>Escolar (</w:t>
      </w:r>
      <w:r w:rsidR="000A525A" w:rsidRPr="006729D5">
        <w:rPr>
          <w:rFonts w:ascii="Calibri" w:hAnsi="Calibri" w:cs="Times New Roman"/>
          <w:sz w:val="22"/>
          <w:szCs w:val="22"/>
        </w:rPr>
        <w:t>PNAE)</w:t>
      </w:r>
      <w:r w:rsidRPr="006729D5">
        <w:rPr>
          <w:rFonts w:ascii="Calibri" w:hAnsi="Calibri" w:cs="Times New Roman"/>
          <w:sz w:val="22"/>
          <w:szCs w:val="22"/>
        </w:rPr>
        <w:t>.</w:t>
      </w:r>
    </w:p>
    <w:p w:rsidR="008D7AAB" w:rsidRPr="006729D5" w:rsidRDefault="008D7AAB" w:rsidP="000B052D">
      <w:pPr>
        <w:pStyle w:val="Standard"/>
        <w:spacing w:after="120" w:line="276" w:lineRule="auto"/>
        <w:ind w:left="792" w:right="-15"/>
        <w:jc w:val="both"/>
        <w:rPr>
          <w:rFonts w:ascii="Calibri" w:hAnsi="Calibri" w:cs="Times New Roman"/>
          <w:b/>
          <w:sz w:val="22"/>
          <w:szCs w:val="22"/>
        </w:rPr>
      </w:pPr>
    </w:p>
    <w:p w:rsidR="000A525A" w:rsidRPr="006729D5" w:rsidRDefault="000A525A" w:rsidP="000B052D">
      <w:pPr>
        <w:pStyle w:val="Standard"/>
        <w:numPr>
          <w:ilvl w:val="1"/>
          <w:numId w:val="70"/>
        </w:numPr>
        <w:spacing w:after="120" w:line="276" w:lineRule="auto"/>
        <w:ind w:right="-15"/>
        <w:jc w:val="both"/>
        <w:rPr>
          <w:rFonts w:ascii="Calibri" w:hAnsi="Calibri" w:cs="Times New Roman"/>
          <w:sz w:val="22"/>
          <w:szCs w:val="22"/>
        </w:rPr>
      </w:pPr>
      <w:r w:rsidRPr="006729D5">
        <w:rPr>
          <w:rFonts w:ascii="Calibri" w:hAnsi="Calibri" w:cs="Times New Roman"/>
          <w:sz w:val="22"/>
          <w:szCs w:val="22"/>
        </w:rPr>
        <w:t>O limite individual por DAP/ano será controlado pelo FNDE e MDA, confo</w:t>
      </w:r>
      <w:r w:rsidR="00D510BD" w:rsidRPr="006729D5">
        <w:rPr>
          <w:rFonts w:ascii="Calibri" w:hAnsi="Calibri" w:cs="Times New Roman"/>
          <w:sz w:val="22"/>
          <w:szCs w:val="22"/>
        </w:rPr>
        <w:t>rme acordo de Cooperação firmada</w:t>
      </w:r>
      <w:r w:rsidRPr="006729D5">
        <w:rPr>
          <w:rFonts w:ascii="Calibri" w:hAnsi="Calibri" w:cs="Times New Roman"/>
          <w:sz w:val="22"/>
          <w:szCs w:val="22"/>
        </w:rPr>
        <w:t xml:space="preserve"> entre estes.</w:t>
      </w:r>
    </w:p>
    <w:p w:rsidR="0098630D" w:rsidRDefault="0098630D" w:rsidP="000B052D">
      <w:pPr>
        <w:pStyle w:val="Standard"/>
        <w:spacing w:after="120" w:line="276" w:lineRule="auto"/>
        <w:ind w:right="-15"/>
        <w:jc w:val="both"/>
        <w:rPr>
          <w:rFonts w:ascii="Calibri" w:hAnsi="Calibri" w:cs="Times New Roman"/>
          <w:sz w:val="22"/>
          <w:szCs w:val="22"/>
        </w:rPr>
      </w:pPr>
    </w:p>
    <w:p w:rsidR="000E38B1" w:rsidRDefault="000E38B1" w:rsidP="000B052D">
      <w:pPr>
        <w:pStyle w:val="Standard"/>
        <w:spacing w:after="120" w:line="276" w:lineRule="auto"/>
        <w:ind w:right="-15"/>
        <w:jc w:val="both"/>
        <w:rPr>
          <w:rFonts w:ascii="Calibri" w:hAnsi="Calibri" w:cs="Times New Roman"/>
          <w:sz w:val="22"/>
          <w:szCs w:val="22"/>
        </w:rPr>
      </w:pPr>
    </w:p>
    <w:p w:rsidR="000E38B1" w:rsidRPr="006729D5" w:rsidRDefault="000E38B1" w:rsidP="000B052D">
      <w:pPr>
        <w:pStyle w:val="Standard"/>
        <w:spacing w:after="120" w:line="276" w:lineRule="auto"/>
        <w:ind w:right="-15"/>
        <w:jc w:val="both"/>
        <w:rPr>
          <w:rFonts w:ascii="Calibri" w:hAnsi="Calibri" w:cs="Times New Roman"/>
          <w:sz w:val="22"/>
          <w:szCs w:val="22"/>
        </w:rPr>
      </w:pPr>
    </w:p>
    <w:p w:rsidR="004E6888" w:rsidRPr="006729D5" w:rsidRDefault="00CC6828" w:rsidP="000B052D">
      <w:pPr>
        <w:pStyle w:val="PargrafodaLista"/>
        <w:numPr>
          <w:ilvl w:val="0"/>
          <w:numId w:val="70"/>
        </w:numPr>
        <w:spacing w:after="100" w:afterAutospacing="1"/>
        <w:jc w:val="both"/>
        <w:rPr>
          <w:rFonts w:ascii="Calibri" w:eastAsia="Times New Roman" w:hAnsi="Calibri" w:cs="Times New Roman"/>
          <w:b/>
          <w:lang w:eastAsia="pt-BR"/>
        </w:rPr>
      </w:pPr>
      <w:r w:rsidRPr="006729D5">
        <w:rPr>
          <w:rFonts w:ascii="Calibri" w:eastAsia="Times New Roman" w:hAnsi="Calibri" w:cs="Times New Roman"/>
          <w:b/>
          <w:lang w:eastAsia="pt-BR"/>
        </w:rPr>
        <w:lastRenderedPageBreak/>
        <w:t xml:space="preserve">CLÁUSULA </w:t>
      </w:r>
      <w:r w:rsidR="00123DF2" w:rsidRPr="006729D5">
        <w:rPr>
          <w:rFonts w:ascii="Calibri" w:eastAsia="Times New Roman" w:hAnsi="Calibri" w:cs="Times New Roman"/>
          <w:b/>
          <w:lang w:eastAsia="pt-BR"/>
        </w:rPr>
        <w:t>SEXTA</w:t>
      </w:r>
      <w:r w:rsidR="004E6888" w:rsidRPr="006729D5">
        <w:rPr>
          <w:rFonts w:ascii="Calibri" w:eastAsia="Times New Roman" w:hAnsi="Calibri" w:cs="Times New Roman"/>
          <w:b/>
          <w:lang w:eastAsia="pt-BR"/>
        </w:rPr>
        <w:t>:</w:t>
      </w:r>
      <w:r w:rsidR="00330643" w:rsidRPr="006729D5">
        <w:rPr>
          <w:rFonts w:ascii="Calibri" w:eastAsia="Times New Roman" w:hAnsi="Calibri" w:cs="Times New Roman"/>
          <w:b/>
          <w:lang w:eastAsia="pt-BR"/>
        </w:rPr>
        <w:t xml:space="preserve"> DOS RECURSOS FINANCEIROS</w:t>
      </w:r>
    </w:p>
    <w:p w:rsidR="00330643" w:rsidRDefault="004E6888" w:rsidP="000B052D">
      <w:pPr>
        <w:pStyle w:val="Standard"/>
        <w:numPr>
          <w:ilvl w:val="1"/>
          <w:numId w:val="70"/>
        </w:numPr>
        <w:spacing w:after="120" w:line="276" w:lineRule="auto"/>
        <w:ind w:left="360" w:right="-15"/>
        <w:jc w:val="both"/>
        <w:rPr>
          <w:rFonts w:ascii="Calibri" w:hAnsi="Calibri" w:cs="Times New Roman"/>
          <w:sz w:val="22"/>
          <w:szCs w:val="22"/>
        </w:rPr>
      </w:pPr>
      <w:r w:rsidRPr="006729D5">
        <w:rPr>
          <w:rFonts w:ascii="Calibri" w:hAnsi="Calibri" w:cs="Times New Roman"/>
          <w:sz w:val="22"/>
          <w:szCs w:val="22"/>
        </w:rPr>
        <w:t>As despesas decorrentes</w:t>
      </w:r>
      <w:r w:rsidR="00330643" w:rsidRPr="006729D5">
        <w:rPr>
          <w:rFonts w:ascii="Calibri" w:hAnsi="Calibri" w:cs="Times New Roman"/>
          <w:sz w:val="22"/>
          <w:szCs w:val="22"/>
        </w:rPr>
        <w:t xml:space="preserve"> do presente contrato correrão por</w:t>
      </w:r>
      <w:r w:rsidRPr="006729D5">
        <w:rPr>
          <w:rFonts w:ascii="Calibri" w:hAnsi="Calibri" w:cs="Times New Roman"/>
          <w:sz w:val="22"/>
          <w:szCs w:val="22"/>
        </w:rPr>
        <w:t xml:space="preserve"> conta </w:t>
      </w:r>
      <w:r w:rsidR="00330643" w:rsidRPr="006729D5">
        <w:rPr>
          <w:rFonts w:ascii="Calibri" w:hAnsi="Calibri" w:cs="Times New Roman"/>
          <w:sz w:val="22"/>
          <w:szCs w:val="22"/>
        </w:rPr>
        <w:t xml:space="preserve">de recursos provenientes do </w:t>
      </w:r>
      <w:r w:rsidR="00A170FA" w:rsidRPr="006729D5">
        <w:rPr>
          <w:rFonts w:ascii="Calibri" w:hAnsi="Calibri" w:cs="Times New Roman"/>
          <w:sz w:val="22"/>
          <w:szCs w:val="22"/>
        </w:rPr>
        <w:t>FNDE (</w:t>
      </w:r>
      <w:r w:rsidR="00330643" w:rsidRPr="006729D5">
        <w:rPr>
          <w:rFonts w:ascii="Calibri" w:hAnsi="Calibri" w:cs="Times New Roman"/>
          <w:sz w:val="22"/>
          <w:szCs w:val="22"/>
        </w:rPr>
        <w:t xml:space="preserve">Fundo Nacional de Desenvolvimento da Educação), Elementos de Despesas </w:t>
      </w:r>
      <w:r w:rsidR="00796CDF" w:rsidRPr="006729D5">
        <w:rPr>
          <w:rFonts w:ascii="Calibri" w:hAnsi="Calibri" w:cs="Times New Roman"/>
          <w:sz w:val="22"/>
          <w:szCs w:val="22"/>
        </w:rPr>
        <w:t>n°</w:t>
      </w:r>
      <w:r w:rsidR="00F007A1">
        <w:rPr>
          <w:rFonts w:ascii="Calibri" w:hAnsi="Calibri" w:cs="Times New Roman"/>
          <w:sz w:val="22"/>
          <w:szCs w:val="22"/>
        </w:rPr>
        <w:t xml:space="preserve"> ____</w:t>
      </w:r>
      <w:r w:rsidR="00BE799C" w:rsidRPr="006729D5">
        <w:rPr>
          <w:rFonts w:ascii="Calibri" w:hAnsi="Calibri" w:cs="Times New Roman"/>
          <w:sz w:val="22"/>
          <w:szCs w:val="22"/>
        </w:rPr>
        <w:t xml:space="preserve"> </w:t>
      </w:r>
      <w:r w:rsidR="000A525A" w:rsidRPr="006729D5">
        <w:rPr>
          <w:rFonts w:ascii="Calibri" w:hAnsi="Calibri" w:cs="Times New Roman"/>
          <w:sz w:val="22"/>
          <w:szCs w:val="22"/>
        </w:rPr>
        <w:t>Fonte de Recursos n°</w:t>
      </w:r>
      <w:r w:rsidR="00F007A1">
        <w:rPr>
          <w:rFonts w:ascii="Calibri" w:hAnsi="Calibri" w:cs="Times New Roman"/>
          <w:sz w:val="22"/>
          <w:szCs w:val="22"/>
        </w:rPr>
        <w:t>____</w:t>
      </w:r>
      <w:r w:rsidR="00BE799C" w:rsidRPr="006729D5">
        <w:rPr>
          <w:rFonts w:ascii="Calibri" w:hAnsi="Calibri" w:cs="Times New Roman"/>
          <w:sz w:val="22"/>
          <w:szCs w:val="22"/>
        </w:rPr>
        <w:t xml:space="preserve"> </w:t>
      </w:r>
      <w:r w:rsidR="00214A7E" w:rsidRPr="006729D5">
        <w:rPr>
          <w:rFonts w:ascii="Calibri" w:hAnsi="Calibri" w:cs="Times New Roman"/>
          <w:sz w:val="22"/>
          <w:szCs w:val="22"/>
        </w:rPr>
        <w:t>e</w:t>
      </w:r>
      <w:r w:rsidR="00330643" w:rsidRPr="006729D5">
        <w:rPr>
          <w:rFonts w:ascii="Calibri" w:hAnsi="Calibri" w:cs="Times New Roman"/>
          <w:sz w:val="22"/>
          <w:szCs w:val="22"/>
        </w:rPr>
        <w:t xml:space="preserve"> </w:t>
      </w:r>
      <w:r w:rsidR="00796CDF" w:rsidRPr="006729D5">
        <w:rPr>
          <w:rFonts w:ascii="Calibri" w:hAnsi="Calibri" w:cs="Times New Roman"/>
          <w:sz w:val="22"/>
          <w:szCs w:val="22"/>
        </w:rPr>
        <w:t>PTRES n°</w:t>
      </w:r>
      <w:r w:rsidR="00F007A1">
        <w:rPr>
          <w:rFonts w:ascii="Calibri" w:hAnsi="Calibri" w:cs="Times New Roman"/>
          <w:sz w:val="22"/>
          <w:szCs w:val="22"/>
        </w:rPr>
        <w:t>____</w:t>
      </w:r>
      <w:r w:rsidR="00661FB0" w:rsidRPr="006729D5">
        <w:rPr>
          <w:rFonts w:ascii="Calibri" w:hAnsi="Calibri" w:cs="Times New Roman"/>
          <w:sz w:val="22"/>
          <w:szCs w:val="22"/>
        </w:rPr>
        <w:t>,</w:t>
      </w:r>
      <w:r w:rsidR="00330643" w:rsidRPr="006729D5">
        <w:rPr>
          <w:rFonts w:ascii="Calibri" w:hAnsi="Calibri" w:cs="Times New Roman"/>
          <w:sz w:val="22"/>
          <w:szCs w:val="22"/>
        </w:rPr>
        <w:t xml:space="preserve"> exerc</w:t>
      </w:r>
      <w:r w:rsidR="00AB48D9" w:rsidRPr="006729D5">
        <w:rPr>
          <w:rFonts w:ascii="Calibri" w:hAnsi="Calibri" w:cs="Times New Roman"/>
          <w:sz w:val="22"/>
          <w:szCs w:val="22"/>
        </w:rPr>
        <w:t>ício financeiro do ano corrente.</w:t>
      </w:r>
    </w:p>
    <w:p w:rsidR="000E38B1" w:rsidRPr="006729D5" w:rsidRDefault="000E38B1" w:rsidP="000B052D">
      <w:pPr>
        <w:pStyle w:val="Standard"/>
        <w:spacing w:after="120" w:line="276" w:lineRule="auto"/>
        <w:ind w:left="360" w:right="-15"/>
        <w:jc w:val="both"/>
        <w:rPr>
          <w:rFonts w:ascii="Calibri" w:hAnsi="Calibri" w:cs="Times New Roman"/>
          <w:sz w:val="22"/>
          <w:szCs w:val="22"/>
        </w:rPr>
      </w:pPr>
    </w:p>
    <w:p w:rsidR="00330643" w:rsidRPr="006729D5" w:rsidRDefault="00330643" w:rsidP="000B052D">
      <w:pPr>
        <w:pStyle w:val="PargrafodaLista"/>
        <w:numPr>
          <w:ilvl w:val="0"/>
          <w:numId w:val="70"/>
        </w:numPr>
        <w:spacing w:after="100" w:afterAutospacing="1"/>
        <w:jc w:val="both"/>
        <w:rPr>
          <w:rFonts w:ascii="Calibri" w:eastAsia="Times New Roman" w:hAnsi="Calibri" w:cs="Times New Roman"/>
          <w:b/>
          <w:lang w:eastAsia="pt-BR"/>
        </w:rPr>
      </w:pPr>
      <w:r w:rsidRPr="006729D5">
        <w:rPr>
          <w:rFonts w:ascii="Calibri" w:eastAsia="Times New Roman" w:hAnsi="Calibri" w:cs="Times New Roman"/>
          <w:b/>
          <w:lang w:eastAsia="pt-BR"/>
        </w:rPr>
        <w:t xml:space="preserve">CLÁUSULA </w:t>
      </w:r>
      <w:r w:rsidR="00123DF2" w:rsidRPr="006729D5">
        <w:rPr>
          <w:rFonts w:ascii="Calibri" w:eastAsia="Times New Roman" w:hAnsi="Calibri" w:cs="Times New Roman"/>
          <w:b/>
          <w:lang w:eastAsia="pt-BR"/>
        </w:rPr>
        <w:t>SETIMA</w:t>
      </w:r>
      <w:r w:rsidRPr="006729D5">
        <w:rPr>
          <w:rFonts w:ascii="Calibri" w:eastAsia="Times New Roman" w:hAnsi="Calibri" w:cs="Times New Roman"/>
          <w:b/>
          <w:lang w:eastAsia="pt-BR"/>
        </w:rPr>
        <w:t>:</w:t>
      </w:r>
      <w:r w:rsidR="008A28AA" w:rsidRPr="006729D5">
        <w:rPr>
          <w:rFonts w:ascii="Calibri" w:eastAsia="Times New Roman" w:hAnsi="Calibri" w:cs="Times New Roman"/>
          <w:b/>
          <w:lang w:eastAsia="pt-BR"/>
        </w:rPr>
        <w:t xml:space="preserve"> DA RESPONSABILIDADE</w:t>
      </w:r>
      <w:r w:rsidR="00A170FA" w:rsidRPr="006729D5">
        <w:rPr>
          <w:rFonts w:ascii="Calibri" w:eastAsia="Times New Roman" w:hAnsi="Calibri" w:cs="Times New Roman"/>
          <w:b/>
          <w:lang w:eastAsia="pt-BR"/>
        </w:rPr>
        <w:t xml:space="preserve"> DOS FORNECEDORES</w:t>
      </w:r>
    </w:p>
    <w:p w:rsidR="0051353C" w:rsidRPr="006729D5" w:rsidRDefault="0051353C" w:rsidP="000B052D">
      <w:pPr>
        <w:pStyle w:val="Standard"/>
        <w:numPr>
          <w:ilvl w:val="1"/>
          <w:numId w:val="70"/>
        </w:numPr>
        <w:spacing w:after="120" w:line="276" w:lineRule="auto"/>
        <w:ind w:right="-15"/>
        <w:jc w:val="both"/>
        <w:rPr>
          <w:rFonts w:ascii="Calibri" w:hAnsi="Calibri" w:cs="Times New Roman"/>
          <w:sz w:val="22"/>
          <w:szCs w:val="22"/>
        </w:rPr>
      </w:pPr>
      <w:r w:rsidRPr="006729D5">
        <w:rPr>
          <w:rFonts w:ascii="Calibri" w:hAnsi="Calibri" w:cs="Times New Roman"/>
          <w:sz w:val="22"/>
          <w:szCs w:val="22"/>
        </w:rPr>
        <w:t>Os fornecedores que aderirem a este processo declaram que atendem a todas as exigências legais e regulatórias a execução do seu objeto, sujeitando-se, em caso de declaração falsa, as penalidades previstas nos artigos 87 e 88 da lei 8666/93.</w:t>
      </w:r>
    </w:p>
    <w:p w:rsidR="00561AF2" w:rsidRPr="006729D5" w:rsidRDefault="00561AF2" w:rsidP="000B052D">
      <w:pPr>
        <w:pStyle w:val="Standard"/>
        <w:numPr>
          <w:ilvl w:val="1"/>
          <w:numId w:val="70"/>
        </w:numPr>
        <w:spacing w:after="120" w:line="276" w:lineRule="auto"/>
        <w:ind w:right="-15"/>
        <w:jc w:val="both"/>
        <w:rPr>
          <w:rFonts w:ascii="Calibri" w:hAnsi="Calibri" w:cs="Times New Roman"/>
          <w:sz w:val="22"/>
          <w:szCs w:val="22"/>
        </w:rPr>
      </w:pPr>
      <w:r w:rsidRPr="006729D5">
        <w:rPr>
          <w:rFonts w:ascii="Calibri" w:hAnsi="Calibri" w:cs="Times New Roman"/>
          <w:sz w:val="22"/>
          <w:szCs w:val="22"/>
        </w:rPr>
        <w:t>O fornecedor deverá manter, durante toda a execução do contrato, em compatibilidade com</w:t>
      </w:r>
      <w:r w:rsidR="00BE16AC" w:rsidRPr="006729D5">
        <w:rPr>
          <w:rFonts w:ascii="Calibri" w:hAnsi="Calibri" w:cs="Times New Roman"/>
          <w:sz w:val="22"/>
          <w:szCs w:val="22"/>
        </w:rPr>
        <w:t xml:space="preserve"> as obrigações por ele assumidas, todas as condições de habilitação e qualificação exigidas na Chamada Pública, conforme inc. XII do art. 55 da lei 8.666/93;</w:t>
      </w:r>
    </w:p>
    <w:p w:rsidR="0051353C" w:rsidRPr="006729D5" w:rsidRDefault="0051353C" w:rsidP="000B052D">
      <w:pPr>
        <w:pStyle w:val="Standard"/>
        <w:numPr>
          <w:ilvl w:val="1"/>
          <w:numId w:val="70"/>
        </w:numPr>
        <w:spacing w:after="120" w:line="276" w:lineRule="auto"/>
        <w:ind w:right="-15"/>
        <w:jc w:val="both"/>
        <w:rPr>
          <w:rFonts w:ascii="Calibri" w:hAnsi="Calibri" w:cs="Times New Roman"/>
          <w:sz w:val="22"/>
          <w:szCs w:val="22"/>
        </w:rPr>
      </w:pPr>
      <w:r w:rsidRPr="006729D5">
        <w:rPr>
          <w:rFonts w:ascii="Calibri" w:hAnsi="Calibri" w:cs="Times New Roman"/>
          <w:sz w:val="22"/>
          <w:szCs w:val="22"/>
        </w:rPr>
        <w:t>O fornecedor se compromete a fornecer os gêneros alimentícios conforme o disposto no padrão de identidade e qualidade estabelecida na legislação vigente, nas especificações técnicas elaboradas pela Supervisão de Alimentação Escolar, bem como no projeto de venda;</w:t>
      </w:r>
    </w:p>
    <w:p w:rsidR="0051353C" w:rsidRPr="006729D5" w:rsidRDefault="0051353C" w:rsidP="000B052D">
      <w:pPr>
        <w:pStyle w:val="Standard"/>
        <w:numPr>
          <w:ilvl w:val="1"/>
          <w:numId w:val="70"/>
        </w:numPr>
        <w:spacing w:after="120" w:line="276" w:lineRule="auto"/>
        <w:ind w:right="-15"/>
        <w:jc w:val="both"/>
        <w:rPr>
          <w:rFonts w:ascii="Calibri" w:hAnsi="Calibri" w:cs="Times New Roman"/>
          <w:sz w:val="22"/>
          <w:szCs w:val="22"/>
        </w:rPr>
      </w:pPr>
      <w:r w:rsidRPr="006729D5">
        <w:rPr>
          <w:rFonts w:ascii="Calibri" w:hAnsi="Calibri" w:cs="Times New Roman"/>
          <w:sz w:val="22"/>
          <w:szCs w:val="22"/>
        </w:rPr>
        <w:t>O fornecedor se compromete a fornecer os gêneros alimentícios nos preços estabelecidos nesta Chamada Pública durante a vigência do contrato;</w:t>
      </w:r>
    </w:p>
    <w:p w:rsidR="0051353C" w:rsidRPr="006729D5" w:rsidRDefault="0051353C" w:rsidP="000B052D">
      <w:pPr>
        <w:pStyle w:val="Standard"/>
        <w:numPr>
          <w:ilvl w:val="1"/>
          <w:numId w:val="70"/>
        </w:numPr>
        <w:spacing w:after="120" w:line="276" w:lineRule="auto"/>
        <w:ind w:right="-15"/>
        <w:jc w:val="both"/>
        <w:rPr>
          <w:rFonts w:ascii="Calibri" w:hAnsi="Calibri" w:cs="Times New Roman"/>
          <w:sz w:val="22"/>
          <w:szCs w:val="22"/>
        </w:rPr>
      </w:pPr>
      <w:r w:rsidRPr="006729D5">
        <w:rPr>
          <w:rFonts w:ascii="Calibri" w:hAnsi="Calibri" w:cs="Times New Roman"/>
          <w:sz w:val="22"/>
          <w:szCs w:val="22"/>
        </w:rPr>
        <w:t>O fornecedor se compromete a fornecer os gêneros alimentícios conforme cronograma de entrega definido pela Administração Escolar, com datas, locais, produto e qualidades, além das demais cláusulas de compra e venda. O início da entrega dos produtos deve observar o cronograma estabelecido no ato contratual;</w:t>
      </w:r>
    </w:p>
    <w:p w:rsidR="0051353C" w:rsidRPr="006729D5" w:rsidRDefault="0051353C" w:rsidP="000B052D">
      <w:pPr>
        <w:pStyle w:val="Standard"/>
        <w:numPr>
          <w:ilvl w:val="1"/>
          <w:numId w:val="70"/>
        </w:numPr>
        <w:spacing w:after="120" w:line="276" w:lineRule="auto"/>
        <w:ind w:right="-15"/>
        <w:jc w:val="both"/>
        <w:rPr>
          <w:rFonts w:ascii="Calibri" w:hAnsi="Calibri" w:cs="Times New Roman"/>
          <w:sz w:val="22"/>
          <w:szCs w:val="22"/>
        </w:rPr>
      </w:pPr>
      <w:r w:rsidRPr="006729D5">
        <w:rPr>
          <w:rFonts w:ascii="Calibri" w:hAnsi="Calibri" w:cs="Times New Roman"/>
          <w:sz w:val="22"/>
          <w:szCs w:val="22"/>
        </w:rPr>
        <w:t>Será de responsabilidade exclusiva do agricultor o ressarcimento de eventuais prejuízos decorrentes da má qualidade dos produtos ou do atraso no fornecimento.</w:t>
      </w:r>
    </w:p>
    <w:p w:rsidR="003F55E3" w:rsidRPr="006729D5" w:rsidRDefault="003F55E3" w:rsidP="000B052D">
      <w:pPr>
        <w:pStyle w:val="Standard"/>
        <w:widowControl w:val="0"/>
        <w:spacing w:line="276" w:lineRule="auto"/>
        <w:jc w:val="both"/>
        <w:rPr>
          <w:rFonts w:ascii="Calibri" w:hAnsi="Calibri" w:cs="Times New Roman"/>
          <w:sz w:val="22"/>
          <w:szCs w:val="22"/>
        </w:rPr>
      </w:pPr>
    </w:p>
    <w:p w:rsidR="008A28AA" w:rsidRPr="006729D5" w:rsidRDefault="008A28AA" w:rsidP="000B052D">
      <w:pPr>
        <w:pStyle w:val="PargrafodaLista"/>
        <w:numPr>
          <w:ilvl w:val="0"/>
          <w:numId w:val="70"/>
        </w:numPr>
        <w:spacing w:after="100" w:afterAutospacing="1"/>
        <w:jc w:val="both"/>
        <w:rPr>
          <w:rFonts w:ascii="Calibri" w:hAnsi="Calibri" w:cs="Times New Roman"/>
        </w:rPr>
      </w:pPr>
      <w:r w:rsidRPr="006729D5">
        <w:rPr>
          <w:rFonts w:ascii="Calibri" w:eastAsia="Times New Roman" w:hAnsi="Calibri" w:cs="Times New Roman"/>
          <w:b/>
          <w:lang w:eastAsia="pt-BR"/>
        </w:rPr>
        <w:t xml:space="preserve">CLÁUSULA </w:t>
      </w:r>
      <w:r w:rsidR="00966DC8" w:rsidRPr="006729D5">
        <w:rPr>
          <w:rFonts w:ascii="Calibri" w:eastAsia="Times New Roman" w:hAnsi="Calibri" w:cs="Times New Roman"/>
          <w:b/>
          <w:lang w:eastAsia="pt-BR"/>
        </w:rPr>
        <w:t>OITAVA</w:t>
      </w:r>
      <w:r w:rsidRPr="006729D5">
        <w:rPr>
          <w:rFonts w:ascii="Calibri" w:eastAsia="Times New Roman" w:hAnsi="Calibri" w:cs="Times New Roman"/>
          <w:b/>
          <w:lang w:eastAsia="pt-BR"/>
        </w:rPr>
        <w:t>: DA RESPONSABILIDADE DA CONTRATANTE</w:t>
      </w:r>
    </w:p>
    <w:p w:rsidR="00786C69" w:rsidRPr="006729D5" w:rsidRDefault="00786C69" w:rsidP="000B052D">
      <w:pPr>
        <w:pStyle w:val="Standard"/>
        <w:numPr>
          <w:ilvl w:val="1"/>
          <w:numId w:val="70"/>
        </w:numPr>
        <w:spacing w:after="120" w:line="276" w:lineRule="auto"/>
        <w:ind w:right="-15"/>
        <w:jc w:val="both"/>
        <w:rPr>
          <w:rFonts w:ascii="Calibri" w:hAnsi="Calibri" w:cs="Times New Roman"/>
          <w:sz w:val="22"/>
          <w:szCs w:val="22"/>
        </w:rPr>
      </w:pPr>
      <w:r w:rsidRPr="006729D5">
        <w:rPr>
          <w:rFonts w:ascii="Calibri" w:hAnsi="Calibri" w:cs="Times New Roman"/>
          <w:sz w:val="22"/>
          <w:szCs w:val="22"/>
        </w:rPr>
        <w:t xml:space="preserve">Acompanhar e fiscalizar a execução do contrato, bem como atestar, na Nota Fiscal Fatura, a entrega efetiva do objeto, emitir Termo de Recebimento Definitivo ou, se for o caso, recusar o fornecimento desconforme; </w:t>
      </w:r>
    </w:p>
    <w:p w:rsidR="00786C69" w:rsidRPr="006729D5" w:rsidRDefault="00786C69" w:rsidP="000B052D">
      <w:pPr>
        <w:pStyle w:val="Standard"/>
        <w:numPr>
          <w:ilvl w:val="1"/>
          <w:numId w:val="70"/>
        </w:numPr>
        <w:spacing w:after="120" w:line="276" w:lineRule="auto"/>
        <w:ind w:right="-15"/>
        <w:jc w:val="both"/>
        <w:rPr>
          <w:rFonts w:ascii="Calibri" w:hAnsi="Calibri" w:cs="Times New Roman"/>
          <w:sz w:val="22"/>
          <w:szCs w:val="22"/>
        </w:rPr>
      </w:pPr>
      <w:r w:rsidRPr="006729D5">
        <w:rPr>
          <w:rFonts w:ascii="Calibri" w:hAnsi="Calibri" w:cs="Times New Roman"/>
          <w:sz w:val="22"/>
          <w:szCs w:val="22"/>
        </w:rPr>
        <w:t xml:space="preserve">Efetuar os pagamentos ao contratado dentro do prazo estipulado no edital; </w:t>
      </w:r>
    </w:p>
    <w:p w:rsidR="00786C69" w:rsidRPr="006729D5" w:rsidRDefault="00786C69" w:rsidP="000B052D">
      <w:pPr>
        <w:pStyle w:val="Standard"/>
        <w:numPr>
          <w:ilvl w:val="1"/>
          <w:numId w:val="70"/>
        </w:numPr>
        <w:spacing w:after="120" w:line="276" w:lineRule="auto"/>
        <w:ind w:right="-15"/>
        <w:jc w:val="both"/>
        <w:rPr>
          <w:rFonts w:ascii="Calibri" w:hAnsi="Calibri" w:cs="Times New Roman"/>
          <w:sz w:val="22"/>
          <w:szCs w:val="22"/>
        </w:rPr>
      </w:pPr>
      <w:r w:rsidRPr="006729D5">
        <w:rPr>
          <w:rFonts w:ascii="Calibri" w:hAnsi="Calibri" w:cs="Times New Roman"/>
          <w:sz w:val="22"/>
          <w:szCs w:val="22"/>
        </w:rPr>
        <w:t xml:space="preserve">Efetuar o cadastramento do(s) proponente(s) homologado(s) no SICAF – Sistema de Cadastramento Unificado de Fornecedores, antes de sua contratação, com base no reexame da documentação apresentada para habilitação, devidamente atualizada, sem ônus para o proponente, se este ainda não estiver inscrito no referido cadastro. </w:t>
      </w:r>
    </w:p>
    <w:p w:rsidR="00786C69" w:rsidRPr="006729D5" w:rsidRDefault="00786C69" w:rsidP="000B052D">
      <w:pPr>
        <w:pStyle w:val="Standard"/>
        <w:numPr>
          <w:ilvl w:val="1"/>
          <w:numId w:val="70"/>
        </w:numPr>
        <w:spacing w:after="120" w:line="276" w:lineRule="auto"/>
        <w:ind w:right="-15"/>
        <w:jc w:val="both"/>
        <w:rPr>
          <w:rFonts w:ascii="Calibri" w:hAnsi="Calibri" w:cs="Times New Roman"/>
          <w:sz w:val="22"/>
          <w:szCs w:val="22"/>
        </w:rPr>
      </w:pPr>
      <w:r w:rsidRPr="006729D5">
        <w:rPr>
          <w:rFonts w:ascii="Calibri" w:hAnsi="Calibri" w:cs="Times New Roman"/>
          <w:sz w:val="22"/>
          <w:szCs w:val="22"/>
        </w:rPr>
        <w:t xml:space="preserve">Aplicar ao contratado as penalidades regulamentares e contratuais. </w:t>
      </w:r>
    </w:p>
    <w:p w:rsidR="00786C69" w:rsidRPr="006729D5" w:rsidRDefault="00786C69" w:rsidP="000B052D">
      <w:pPr>
        <w:pStyle w:val="Standard"/>
        <w:numPr>
          <w:ilvl w:val="1"/>
          <w:numId w:val="70"/>
        </w:numPr>
        <w:spacing w:after="120" w:line="276" w:lineRule="auto"/>
        <w:ind w:right="-15"/>
        <w:jc w:val="both"/>
        <w:rPr>
          <w:rFonts w:ascii="Calibri" w:hAnsi="Calibri" w:cs="Times New Roman"/>
          <w:sz w:val="22"/>
          <w:szCs w:val="22"/>
        </w:rPr>
      </w:pPr>
      <w:r w:rsidRPr="006729D5">
        <w:rPr>
          <w:rFonts w:ascii="Calibri" w:hAnsi="Calibri" w:cs="Times New Roman"/>
          <w:sz w:val="22"/>
          <w:szCs w:val="22"/>
        </w:rPr>
        <w:lastRenderedPageBreak/>
        <w:t>O Contratante se compromete em guardar pelo prazo estabelecido no inciso 11 do artigo 45 da resolução CD/FNDE n° 26/2013 as cópias das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rsidR="000E590D" w:rsidRPr="006729D5" w:rsidRDefault="000E590D" w:rsidP="000B052D">
      <w:pPr>
        <w:spacing w:after="0"/>
        <w:jc w:val="both"/>
        <w:rPr>
          <w:rFonts w:ascii="Calibri" w:eastAsia="Times New Roman" w:hAnsi="Calibri" w:cs="Times New Roman"/>
          <w:lang w:eastAsia="pt-BR"/>
        </w:rPr>
      </w:pPr>
    </w:p>
    <w:p w:rsidR="004E6888" w:rsidRPr="006729D5" w:rsidRDefault="008A28AA" w:rsidP="000B052D">
      <w:pPr>
        <w:pStyle w:val="PargrafodaLista"/>
        <w:numPr>
          <w:ilvl w:val="0"/>
          <w:numId w:val="70"/>
        </w:numPr>
        <w:spacing w:after="100" w:afterAutospacing="1"/>
        <w:jc w:val="both"/>
        <w:rPr>
          <w:rFonts w:ascii="Calibri" w:eastAsia="Times New Roman" w:hAnsi="Calibri" w:cs="Times New Roman"/>
          <w:b/>
          <w:lang w:eastAsia="pt-BR"/>
        </w:rPr>
      </w:pPr>
      <w:r w:rsidRPr="006729D5">
        <w:rPr>
          <w:rFonts w:ascii="Calibri" w:eastAsia="Times New Roman" w:hAnsi="Calibri" w:cs="Times New Roman"/>
          <w:b/>
          <w:lang w:eastAsia="pt-BR"/>
        </w:rPr>
        <w:t xml:space="preserve">CLÁUSULA </w:t>
      </w:r>
      <w:r w:rsidR="00966DC8" w:rsidRPr="006729D5">
        <w:rPr>
          <w:rFonts w:ascii="Calibri" w:eastAsia="Times New Roman" w:hAnsi="Calibri" w:cs="Times New Roman"/>
          <w:b/>
          <w:lang w:eastAsia="pt-BR"/>
        </w:rPr>
        <w:t>NONA</w:t>
      </w:r>
      <w:r w:rsidR="004E6888" w:rsidRPr="006729D5">
        <w:rPr>
          <w:rFonts w:ascii="Calibri" w:eastAsia="Times New Roman" w:hAnsi="Calibri" w:cs="Times New Roman"/>
          <w:b/>
          <w:lang w:eastAsia="pt-BR"/>
        </w:rPr>
        <w:t>:</w:t>
      </w:r>
      <w:r w:rsidR="00A01257" w:rsidRPr="006729D5">
        <w:rPr>
          <w:rFonts w:ascii="Calibri" w:eastAsia="Times New Roman" w:hAnsi="Calibri" w:cs="Times New Roman"/>
          <w:b/>
          <w:lang w:eastAsia="pt-BR"/>
        </w:rPr>
        <w:t xml:space="preserve"> DO PAGAMENTO</w:t>
      </w:r>
    </w:p>
    <w:p w:rsidR="00786C69" w:rsidRPr="006729D5" w:rsidRDefault="00786C69" w:rsidP="000B052D">
      <w:pPr>
        <w:pStyle w:val="Standard"/>
        <w:numPr>
          <w:ilvl w:val="1"/>
          <w:numId w:val="70"/>
        </w:numPr>
        <w:spacing w:after="120" w:line="276" w:lineRule="auto"/>
        <w:ind w:right="-15"/>
        <w:jc w:val="both"/>
        <w:rPr>
          <w:rFonts w:ascii="Calibri" w:hAnsi="Calibri" w:cs="Times New Roman"/>
          <w:sz w:val="22"/>
          <w:szCs w:val="22"/>
        </w:rPr>
      </w:pPr>
      <w:r w:rsidRPr="006729D5">
        <w:rPr>
          <w:rFonts w:ascii="Calibri" w:hAnsi="Calibri" w:cs="Times New Roman"/>
          <w:sz w:val="22"/>
          <w:szCs w:val="22"/>
        </w:rPr>
        <w:t>O fornecedor será remunerado exclusivamente de acordo com os itens, quantidades e preços previstos neste edital.</w:t>
      </w:r>
    </w:p>
    <w:p w:rsidR="00786C69" w:rsidRPr="006729D5" w:rsidRDefault="00786C69" w:rsidP="000B052D">
      <w:pPr>
        <w:pStyle w:val="Standard"/>
        <w:numPr>
          <w:ilvl w:val="1"/>
          <w:numId w:val="70"/>
        </w:numPr>
        <w:spacing w:after="120" w:line="276" w:lineRule="auto"/>
        <w:ind w:right="-15"/>
        <w:jc w:val="both"/>
        <w:rPr>
          <w:rFonts w:ascii="Calibri" w:hAnsi="Calibri" w:cs="Times New Roman"/>
          <w:sz w:val="22"/>
          <w:szCs w:val="22"/>
        </w:rPr>
      </w:pPr>
      <w:r w:rsidRPr="006729D5">
        <w:rPr>
          <w:rFonts w:ascii="Calibri" w:hAnsi="Calibri" w:cs="Times New Roman"/>
          <w:sz w:val="22"/>
          <w:szCs w:val="22"/>
        </w:rPr>
        <w:t xml:space="preserve">O pagamento será efetuado por meio de Ordem Bancária de Crédito, mediante depósito em conta corrente no nome do contratado, na agência e estabelecimento bancário indicados por ele, ou por outro meio previsto na legislação vigente. </w:t>
      </w:r>
    </w:p>
    <w:p w:rsidR="00786C69" w:rsidRPr="006729D5" w:rsidRDefault="00786C69" w:rsidP="000B052D">
      <w:pPr>
        <w:pStyle w:val="Standard"/>
        <w:numPr>
          <w:ilvl w:val="1"/>
          <w:numId w:val="70"/>
        </w:numPr>
        <w:spacing w:after="120" w:line="276" w:lineRule="auto"/>
        <w:ind w:right="-15"/>
        <w:jc w:val="both"/>
        <w:rPr>
          <w:rFonts w:ascii="Calibri" w:hAnsi="Calibri" w:cs="Times New Roman"/>
          <w:sz w:val="22"/>
          <w:szCs w:val="22"/>
        </w:rPr>
      </w:pPr>
      <w:r w:rsidRPr="006729D5">
        <w:rPr>
          <w:rFonts w:ascii="Calibri" w:hAnsi="Calibri" w:cs="Times New Roman"/>
          <w:sz w:val="22"/>
          <w:szCs w:val="22"/>
        </w:rPr>
        <w:t>O pagamento será realizado até 30 (trinta) dias após a última entrega do mês, dos gêneros alimentícios e será creditado em nome da contratada através de nota de empenho, em conta corrente por ela indicada, mediante apresentação de documento fiscal correspondente ao fornecimento efetuado, uma vez satisfeitas as condições estabelecidas, vedada à antecipação de pagamento, para cada faturamento.</w:t>
      </w:r>
    </w:p>
    <w:p w:rsidR="00786C69" w:rsidRPr="006729D5" w:rsidRDefault="00786C69" w:rsidP="000B052D">
      <w:pPr>
        <w:pStyle w:val="Standard"/>
        <w:numPr>
          <w:ilvl w:val="1"/>
          <w:numId w:val="70"/>
        </w:numPr>
        <w:spacing w:after="120" w:line="276" w:lineRule="auto"/>
        <w:ind w:right="-15"/>
        <w:jc w:val="both"/>
        <w:rPr>
          <w:rFonts w:ascii="Calibri" w:hAnsi="Calibri" w:cs="Times New Roman"/>
          <w:sz w:val="22"/>
          <w:szCs w:val="22"/>
        </w:rPr>
      </w:pPr>
      <w:r w:rsidRPr="006729D5">
        <w:rPr>
          <w:rFonts w:ascii="Calibri" w:hAnsi="Calibri" w:cs="Times New Roman"/>
          <w:sz w:val="22"/>
          <w:szCs w:val="22"/>
        </w:rPr>
        <w:t xml:space="preserve">Ficará reservado ao Campus </w:t>
      </w:r>
      <w:r w:rsidR="00A55BEF">
        <w:rPr>
          <w:rFonts w:ascii="Calibri" w:hAnsi="Calibri" w:cs="Times New Roman"/>
          <w:sz w:val="22"/>
          <w:szCs w:val="22"/>
        </w:rPr>
        <w:t>Santo Augusto</w:t>
      </w:r>
      <w:r w:rsidRPr="006729D5">
        <w:rPr>
          <w:rFonts w:ascii="Calibri" w:hAnsi="Calibri" w:cs="Times New Roman"/>
          <w:sz w:val="22"/>
          <w:szCs w:val="22"/>
        </w:rPr>
        <w:t xml:space="preserve"> o direito de suspender o pagamento, até a regularização da situação, se, no ato da entrega ou na fase de recebimento definitivo forem identificadas imperfeições e/ou divergências em relação às especificações técnicas. </w:t>
      </w:r>
    </w:p>
    <w:p w:rsidR="00786C69" w:rsidRPr="006729D5" w:rsidRDefault="00786C69" w:rsidP="000B052D">
      <w:pPr>
        <w:pStyle w:val="Standard"/>
        <w:numPr>
          <w:ilvl w:val="1"/>
          <w:numId w:val="70"/>
        </w:numPr>
        <w:spacing w:after="120" w:line="276" w:lineRule="auto"/>
        <w:ind w:right="-15"/>
        <w:jc w:val="both"/>
        <w:rPr>
          <w:rFonts w:ascii="Calibri" w:hAnsi="Calibri" w:cs="Times New Roman"/>
          <w:sz w:val="22"/>
          <w:szCs w:val="22"/>
        </w:rPr>
      </w:pPr>
      <w:r w:rsidRPr="006729D5">
        <w:rPr>
          <w:rFonts w:ascii="Calibri" w:hAnsi="Calibri" w:cs="Times New Roman"/>
          <w:sz w:val="22"/>
          <w:szCs w:val="22"/>
        </w:rPr>
        <w:t xml:space="preserve">Serão retidas na fonte e recolhidas previamente aos cofres públicos as taxas, impostos e contribuições previstas na legislação pertinente, cujos valores e percentuais respectivos deverão estar discriminados em local próprio do documento fiscal de cobrança. </w:t>
      </w:r>
    </w:p>
    <w:p w:rsidR="00786C69" w:rsidRPr="006729D5" w:rsidRDefault="00786C69" w:rsidP="000B052D">
      <w:pPr>
        <w:pStyle w:val="Standard"/>
        <w:numPr>
          <w:ilvl w:val="1"/>
          <w:numId w:val="70"/>
        </w:numPr>
        <w:spacing w:after="120" w:line="276" w:lineRule="auto"/>
        <w:ind w:right="-15"/>
        <w:jc w:val="both"/>
        <w:rPr>
          <w:rFonts w:ascii="Calibri" w:hAnsi="Calibri" w:cs="Times New Roman"/>
          <w:sz w:val="22"/>
          <w:szCs w:val="22"/>
        </w:rPr>
      </w:pPr>
      <w:r w:rsidRPr="006729D5">
        <w:rPr>
          <w:rFonts w:ascii="Calibri" w:hAnsi="Calibri" w:cs="Times New Roman"/>
          <w:sz w:val="22"/>
          <w:szCs w:val="22"/>
        </w:rPr>
        <w:t xml:space="preserve"> Quando do pagamento, se for o caso, será efetuada a retenção tributária prevista na legislação aplicável. </w:t>
      </w:r>
    </w:p>
    <w:p w:rsidR="00786C69" w:rsidRPr="006729D5" w:rsidRDefault="00786C69" w:rsidP="000B052D">
      <w:pPr>
        <w:pStyle w:val="Standard"/>
        <w:numPr>
          <w:ilvl w:val="1"/>
          <w:numId w:val="70"/>
        </w:numPr>
        <w:spacing w:after="120" w:line="276" w:lineRule="auto"/>
        <w:ind w:right="-15"/>
        <w:jc w:val="both"/>
        <w:rPr>
          <w:rFonts w:ascii="Calibri" w:hAnsi="Calibri" w:cs="Times New Roman"/>
          <w:sz w:val="22"/>
          <w:szCs w:val="22"/>
        </w:rPr>
      </w:pPr>
      <w:r w:rsidRPr="006729D5">
        <w:rPr>
          <w:rFonts w:ascii="Calibri" w:hAnsi="Calibri" w:cs="Times New Roman"/>
          <w:sz w:val="22"/>
          <w:szCs w:val="22"/>
        </w:rPr>
        <w:t xml:space="preserve"> A cada pagamento ao fornecedor a Administração realizará consulta online para verificar a manutenção das condições de habilitação. </w:t>
      </w:r>
    </w:p>
    <w:p w:rsidR="00786C69" w:rsidRPr="006729D5" w:rsidRDefault="00786C69" w:rsidP="000B052D">
      <w:pPr>
        <w:pStyle w:val="Standard"/>
        <w:numPr>
          <w:ilvl w:val="1"/>
          <w:numId w:val="70"/>
        </w:numPr>
        <w:spacing w:after="120" w:line="276" w:lineRule="auto"/>
        <w:ind w:right="-15"/>
        <w:jc w:val="both"/>
        <w:rPr>
          <w:rFonts w:ascii="Calibri" w:hAnsi="Calibri" w:cs="Times New Roman"/>
          <w:sz w:val="22"/>
          <w:szCs w:val="22"/>
        </w:rPr>
      </w:pPr>
      <w:r w:rsidRPr="006729D5">
        <w:rPr>
          <w:rFonts w:ascii="Calibri" w:hAnsi="Calibri" w:cs="Times New Roman"/>
          <w:sz w:val="22"/>
          <w:szCs w:val="22"/>
        </w:rPr>
        <w:t xml:space="preserve">Constatando-se, junto ao SICAF, a situação de irregularidade do fornecedor contratado, deve-se providenciar a sua advertência, por escrito, no sentido de que, no prazo de 5 (cinco) dias úteis, o fornecedor regularize sua situação ou, no mesmo prazo, apresente sua defesa; </w:t>
      </w:r>
    </w:p>
    <w:p w:rsidR="00786C69" w:rsidRPr="006729D5" w:rsidRDefault="00786C69" w:rsidP="000B052D">
      <w:pPr>
        <w:pStyle w:val="Standard"/>
        <w:numPr>
          <w:ilvl w:val="1"/>
          <w:numId w:val="70"/>
        </w:numPr>
        <w:spacing w:after="120" w:line="276" w:lineRule="auto"/>
        <w:ind w:right="-15"/>
        <w:jc w:val="both"/>
        <w:rPr>
          <w:rFonts w:ascii="Calibri" w:hAnsi="Calibri" w:cs="Times New Roman"/>
          <w:sz w:val="22"/>
          <w:szCs w:val="22"/>
        </w:rPr>
      </w:pPr>
      <w:r w:rsidRPr="006729D5">
        <w:rPr>
          <w:rFonts w:ascii="Calibri" w:hAnsi="Calibri" w:cs="Times New Roman"/>
          <w:sz w:val="22"/>
          <w:szCs w:val="22"/>
        </w:rPr>
        <w:t xml:space="preserve"> O prazo do subitem anterior poderá ser prorrogado única vez, por igual período, a critério da Administração; </w:t>
      </w:r>
    </w:p>
    <w:p w:rsidR="00786C69" w:rsidRPr="006729D5" w:rsidRDefault="00786C69" w:rsidP="000B052D">
      <w:pPr>
        <w:pStyle w:val="Standard"/>
        <w:numPr>
          <w:ilvl w:val="1"/>
          <w:numId w:val="70"/>
        </w:numPr>
        <w:spacing w:after="120" w:line="276" w:lineRule="auto"/>
        <w:ind w:right="-15"/>
        <w:jc w:val="both"/>
        <w:rPr>
          <w:rFonts w:ascii="Calibri" w:hAnsi="Calibri" w:cs="Times New Roman"/>
          <w:sz w:val="22"/>
          <w:szCs w:val="22"/>
        </w:rPr>
      </w:pPr>
      <w:r w:rsidRPr="006729D5">
        <w:rPr>
          <w:rFonts w:ascii="Calibri" w:hAnsi="Calibri" w:cs="Times New Roman"/>
          <w:sz w:val="22"/>
          <w:szCs w:val="22"/>
        </w:rPr>
        <w:t xml:space="preserve">Não havendo regularização ou sendo a defesa considerada improcedente, a Administração deverá comunicar aos órgãos responsáveis pela fiscalização da </w:t>
      </w:r>
      <w:r w:rsidRPr="006729D5">
        <w:rPr>
          <w:rFonts w:ascii="Calibri" w:hAnsi="Calibri" w:cs="Times New Roman"/>
          <w:sz w:val="22"/>
          <w:szCs w:val="22"/>
        </w:rPr>
        <w:lastRenderedPageBreak/>
        <w:t xml:space="preserve">regularidade fiscal quanto à inadimplência do fornecedor, bem como quanto à existência de pagamento a ser efetuado pela Administração, para que sejam acionados os meios pertinentes e necessários para garantir o recebimento de seus créditos; </w:t>
      </w:r>
    </w:p>
    <w:p w:rsidR="00786C69" w:rsidRPr="006729D5" w:rsidRDefault="00786C69" w:rsidP="000B052D">
      <w:pPr>
        <w:pStyle w:val="Standard"/>
        <w:numPr>
          <w:ilvl w:val="1"/>
          <w:numId w:val="70"/>
        </w:numPr>
        <w:spacing w:after="120" w:line="276" w:lineRule="auto"/>
        <w:ind w:right="-15"/>
        <w:jc w:val="both"/>
        <w:rPr>
          <w:rFonts w:ascii="Calibri" w:hAnsi="Calibri" w:cs="Times New Roman"/>
          <w:sz w:val="22"/>
          <w:szCs w:val="22"/>
        </w:rPr>
      </w:pPr>
      <w:r w:rsidRPr="006729D5">
        <w:rPr>
          <w:rFonts w:ascii="Calibri" w:hAnsi="Calibri" w:cs="Times New Roman"/>
          <w:sz w:val="22"/>
          <w:szCs w:val="22"/>
        </w:rPr>
        <w:t xml:space="preserve">Persistindo a irregularidade, a Administração deverá adotar as medidas necessárias à rescisão dos contratos em execução, nos autos dos processos administrativos correspondentes, assegurada à contratada a ampla defesa; </w:t>
      </w:r>
    </w:p>
    <w:p w:rsidR="00786C69" w:rsidRPr="006729D5" w:rsidRDefault="00786C69" w:rsidP="000B052D">
      <w:pPr>
        <w:pStyle w:val="Standard"/>
        <w:numPr>
          <w:ilvl w:val="1"/>
          <w:numId w:val="70"/>
        </w:numPr>
        <w:spacing w:after="120" w:line="276" w:lineRule="auto"/>
        <w:ind w:right="-15"/>
        <w:jc w:val="both"/>
        <w:rPr>
          <w:rFonts w:ascii="Calibri" w:hAnsi="Calibri" w:cs="Times New Roman"/>
          <w:sz w:val="22"/>
          <w:szCs w:val="22"/>
        </w:rPr>
      </w:pPr>
      <w:r w:rsidRPr="006729D5">
        <w:rPr>
          <w:rFonts w:ascii="Calibri" w:hAnsi="Calibri" w:cs="Times New Roman"/>
          <w:sz w:val="22"/>
          <w:szCs w:val="22"/>
        </w:rPr>
        <w:t xml:space="preserve">Havendo a efetiva prestação de serviços ou o fornecimento dos bens, os pagamentos serão realizados normalmente, até que se decida pela rescisão contratual, caso o fornecedor não regularize sua situação junto ao SICAF; </w:t>
      </w:r>
    </w:p>
    <w:p w:rsidR="00786C69" w:rsidRPr="006729D5" w:rsidRDefault="00786C69" w:rsidP="000B052D">
      <w:pPr>
        <w:pStyle w:val="Standard"/>
        <w:numPr>
          <w:ilvl w:val="1"/>
          <w:numId w:val="70"/>
        </w:numPr>
        <w:spacing w:after="120" w:line="276" w:lineRule="auto"/>
        <w:ind w:right="-15"/>
        <w:jc w:val="both"/>
        <w:rPr>
          <w:rFonts w:ascii="Calibri" w:hAnsi="Calibri" w:cs="Times New Roman"/>
          <w:sz w:val="22"/>
          <w:szCs w:val="22"/>
        </w:rPr>
      </w:pPr>
      <w:r w:rsidRPr="006729D5">
        <w:rPr>
          <w:rFonts w:ascii="Calibri" w:hAnsi="Calibri" w:cs="Times New Roman"/>
          <w:sz w:val="22"/>
          <w:szCs w:val="22"/>
        </w:rPr>
        <w:t xml:space="preserve">Somente por motivo de economicidade, segurança nacional ou outro interesse público de alta relevância, devidamente justificado, em qualquer caso, pela máxima autoridade do órgão ou entidade contratante, não será rescindido o contrato em execução com empresa ou profissional inadimplente no SICAF. </w:t>
      </w:r>
    </w:p>
    <w:p w:rsidR="00786C69" w:rsidRPr="006729D5" w:rsidRDefault="00786C69" w:rsidP="000B052D">
      <w:pPr>
        <w:pStyle w:val="Standard"/>
        <w:numPr>
          <w:ilvl w:val="1"/>
          <w:numId w:val="70"/>
        </w:numPr>
        <w:spacing w:after="120" w:line="276" w:lineRule="auto"/>
        <w:ind w:right="-15"/>
        <w:jc w:val="both"/>
        <w:rPr>
          <w:rFonts w:ascii="Calibri" w:hAnsi="Calibri" w:cs="Times New Roman"/>
          <w:sz w:val="22"/>
          <w:szCs w:val="22"/>
        </w:rPr>
      </w:pPr>
      <w:r w:rsidRPr="006729D5">
        <w:rPr>
          <w:rFonts w:ascii="Calibri" w:hAnsi="Calibri" w:cs="Times New Roman"/>
          <w:sz w:val="22"/>
          <w:szCs w:val="22"/>
        </w:rPr>
        <w:t xml:space="preserve">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o contratado providencie as medidas saneadoras. Nesta hipótese, o prazo para pagamento iniciar-se-á após a comprovação da regularização da situação, não acarretando qualquer ônus para o contratante. </w:t>
      </w:r>
    </w:p>
    <w:p w:rsidR="00786C69" w:rsidRPr="006729D5" w:rsidRDefault="00786C69" w:rsidP="000B052D">
      <w:pPr>
        <w:pStyle w:val="Standard"/>
        <w:numPr>
          <w:ilvl w:val="1"/>
          <w:numId w:val="70"/>
        </w:numPr>
        <w:spacing w:after="120" w:line="276" w:lineRule="auto"/>
        <w:ind w:right="-15"/>
        <w:jc w:val="both"/>
        <w:rPr>
          <w:rFonts w:ascii="Calibri" w:hAnsi="Calibri" w:cs="Times New Roman"/>
          <w:sz w:val="22"/>
          <w:szCs w:val="22"/>
        </w:rPr>
      </w:pPr>
      <w:r w:rsidRPr="006729D5">
        <w:rPr>
          <w:rFonts w:ascii="Calibri" w:hAnsi="Calibri" w:cs="Times New Roman"/>
          <w:sz w:val="22"/>
          <w:szCs w:val="22"/>
        </w:rPr>
        <w:t xml:space="preserve">Será considerada como data do pagamento o dia em que constar como emitida a ordem bancária para pagamento. </w:t>
      </w:r>
    </w:p>
    <w:p w:rsidR="00786C69" w:rsidRPr="006729D5" w:rsidRDefault="00786C69" w:rsidP="000B052D">
      <w:pPr>
        <w:pStyle w:val="Standard"/>
        <w:numPr>
          <w:ilvl w:val="1"/>
          <w:numId w:val="70"/>
        </w:numPr>
        <w:spacing w:after="120" w:line="276" w:lineRule="auto"/>
        <w:ind w:right="-15"/>
        <w:jc w:val="both"/>
        <w:rPr>
          <w:rFonts w:ascii="Calibri" w:hAnsi="Calibri" w:cs="Times New Roman"/>
          <w:sz w:val="22"/>
          <w:szCs w:val="22"/>
        </w:rPr>
      </w:pPr>
      <w:r w:rsidRPr="006729D5">
        <w:rPr>
          <w:rFonts w:ascii="Calibri" w:hAnsi="Calibri" w:cs="Times New Roman"/>
          <w:sz w:val="22"/>
          <w:szCs w:val="22"/>
        </w:rPr>
        <w:t xml:space="preserve">O contratante não se responsabilizará por qualquer despesa que venha a ser efetuada pelo contratado, que porventura não tenha sido acordada no contrato. </w:t>
      </w:r>
    </w:p>
    <w:p w:rsidR="00786C69" w:rsidRPr="006729D5" w:rsidRDefault="00786C69" w:rsidP="000B052D">
      <w:pPr>
        <w:pStyle w:val="Standard"/>
        <w:numPr>
          <w:ilvl w:val="1"/>
          <w:numId w:val="70"/>
        </w:numPr>
        <w:spacing w:after="120" w:line="276" w:lineRule="auto"/>
        <w:ind w:right="-15"/>
        <w:jc w:val="both"/>
        <w:rPr>
          <w:rFonts w:ascii="Calibri" w:hAnsi="Calibri" w:cs="Times New Roman"/>
          <w:sz w:val="22"/>
          <w:szCs w:val="22"/>
        </w:rPr>
      </w:pPr>
      <w:r w:rsidRPr="006729D5">
        <w:rPr>
          <w:rFonts w:ascii="Calibri" w:hAnsi="Calibri" w:cs="Times New Roman"/>
          <w:sz w:val="22"/>
          <w:szCs w:val="22"/>
        </w:rPr>
        <w:t xml:space="preserve">A Administração deduzirá do montante a ser pago os valores correspondentes às multas e/ou indenizações devidas pelo contratado. </w:t>
      </w:r>
    </w:p>
    <w:p w:rsidR="00786C69" w:rsidRPr="006729D5" w:rsidRDefault="00786C69" w:rsidP="000B052D">
      <w:pPr>
        <w:pStyle w:val="Standard"/>
        <w:numPr>
          <w:ilvl w:val="1"/>
          <w:numId w:val="70"/>
        </w:numPr>
        <w:spacing w:after="120" w:line="276" w:lineRule="auto"/>
        <w:ind w:right="-15"/>
        <w:jc w:val="both"/>
        <w:rPr>
          <w:rFonts w:ascii="Calibri" w:hAnsi="Calibri" w:cs="Times New Roman"/>
          <w:sz w:val="22"/>
          <w:szCs w:val="22"/>
        </w:rPr>
      </w:pPr>
      <w:r w:rsidRPr="006729D5">
        <w:rPr>
          <w:rFonts w:ascii="Calibri" w:hAnsi="Calibri" w:cs="Times New Roman"/>
          <w:sz w:val="22"/>
          <w:szCs w:val="22"/>
        </w:rPr>
        <w:t xml:space="preserve">O desconto de qualquer valor no pagamento devido ao contratado, por motivo de descumprimento de obrigações, será precedido de processo administrativo em que será garantido ao contratado o contraditório e a ampla defesa, com os recursos e meios que lhes são inerentes. </w:t>
      </w:r>
    </w:p>
    <w:p w:rsidR="00786C69" w:rsidRPr="006729D5" w:rsidRDefault="00786C69" w:rsidP="000B052D">
      <w:pPr>
        <w:pStyle w:val="Standard"/>
        <w:numPr>
          <w:ilvl w:val="1"/>
          <w:numId w:val="70"/>
        </w:numPr>
        <w:spacing w:after="120" w:line="276" w:lineRule="auto"/>
        <w:ind w:right="-15"/>
        <w:jc w:val="both"/>
        <w:rPr>
          <w:rFonts w:ascii="Calibri" w:hAnsi="Calibri" w:cs="Times New Roman"/>
          <w:sz w:val="22"/>
          <w:szCs w:val="22"/>
        </w:rPr>
      </w:pPr>
      <w:r w:rsidRPr="006729D5">
        <w:rPr>
          <w:rFonts w:ascii="Calibri" w:hAnsi="Calibri" w:cs="Times New Roman"/>
          <w:sz w:val="22"/>
          <w:szCs w:val="22"/>
        </w:rPr>
        <w:t xml:space="preserve">Em casos de eventuais atrasos de pagamento, provocados exclusivamente pela Administração, a mesma deverá pagar multa de 2%, mais juros de 0,1% ao dia, sobre o valor da parcela vencida, </w:t>
      </w:r>
      <w:r w:rsidRPr="006729D5">
        <w:rPr>
          <w:rFonts w:ascii="Calibri" w:hAnsi="Calibri" w:cs="Times New Roman"/>
          <w:b/>
          <w:sz w:val="22"/>
          <w:szCs w:val="22"/>
        </w:rPr>
        <w:t>ressalvados nos casos quando não efetivados os repasses mensais de recursos do FNDE em tempo hábil.</w:t>
      </w:r>
    </w:p>
    <w:p w:rsidR="00123DF2" w:rsidRPr="006729D5" w:rsidRDefault="00123DF2" w:rsidP="000B052D">
      <w:pPr>
        <w:pStyle w:val="Nivel10"/>
        <w:numPr>
          <w:ilvl w:val="0"/>
          <w:numId w:val="70"/>
        </w:numPr>
        <w:rPr>
          <w:rFonts w:ascii="Calibri" w:hAnsi="Calibri" w:cs="Times New Roman"/>
          <w:color w:val="000000" w:themeColor="text1"/>
          <w:sz w:val="22"/>
          <w:szCs w:val="22"/>
        </w:rPr>
      </w:pPr>
      <w:r w:rsidRPr="006729D5">
        <w:rPr>
          <w:rFonts w:ascii="Calibri" w:hAnsi="Calibri" w:cs="Times New Roman"/>
          <w:smallCaps/>
          <w:color w:val="000000" w:themeColor="text1"/>
          <w:sz w:val="22"/>
          <w:szCs w:val="22"/>
        </w:rPr>
        <w:lastRenderedPageBreak/>
        <w:t xml:space="preserve">CLÁUSULA </w:t>
      </w:r>
      <w:r w:rsidR="00966DC8" w:rsidRPr="006729D5">
        <w:rPr>
          <w:rFonts w:ascii="Calibri" w:hAnsi="Calibri" w:cs="Times New Roman"/>
          <w:smallCaps/>
          <w:color w:val="000000" w:themeColor="text1"/>
          <w:sz w:val="22"/>
          <w:szCs w:val="22"/>
        </w:rPr>
        <w:t>DECIMA</w:t>
      </w:r>
      <w:r w:rsidRPr="006729D5">
        <w:rPr>
          <w:rFonts w:ascii="Calibri" w:hAnsi="Calibri" w:cs="Times New Roman"/>
          <w:color w:val="000000" w:themeColor="text1"/>
          <w:sz w:val="22"/>
          <w:szCs w:val="22"/>
        </w:rPr>
        <w:t xml:space="preserve"> </w:t>
      </w:r>
      <w:r w:rsidRPr="006729D5">
        <w:rPr>
          <w:rFonts w:ascii="Calibri" w:hAnsi="Calibri" w:cs="Times New Roman"/>
          <w:smallCaps/>
          <w:color w:val="000000" w:themeColor="text1"/>
          <w:sz w:val="22"/>
          <w:szCs w:val="22"/>
        </w:rPr>
        <w:t>–</w:t>
      </w:r>
      <w:r w:rsidRPr="006729D5">
        <w:rPr>
          <w:rFonts w:ascii="Calibri" w:hAnsi="Calibri" w:cs="Times New Roman"/>
          <w:color w:val="000000" w:themeColor="text1"/>
          <w:sz w:val="22"/>
          <w:szCs w:val="22"/>
        </w:rPr>
        <w:t xml:space="preserve"> INEXISTÊNCIA DE REAJUSTE</w:t>
      </w:r>
    </w:p>
    <w:p w:rsidR="00123DF2" w:rsidRPr="006729D5" w:rsidRDefault="00123DF2" w:rsidP="000B052D">
      <w:pPr>
        <w:numPr>
          <w:ilvl w:val="1"/>
          <w:numId w:val="70"/>
        </w:numPr>
        <w:spacing w:before="120" w:after="120"/>
        <w:jc w:val="both"/>
        <w:rPr>
          <w:rFonts w:ascii="Calibri" w:hAnsi="Calibri" w:cs="Times New Roman"/>
          <w:color w:val="000000" w:themeColor="text1"/>
        </w:rPr>
      </w:pPr>
      <w:r w:rsidRPr="006729D5">
        <w:rPr>
          <w:rFonts w:ascii="Calibri" w:hAnsi="Calibri" w:cs="Times New Roman"/>
          <w:bCs/>
          <w:iCs/>
          <w:color w:val="000000" w:themeColor="text1"/>
        </w:rPr>
        <w:t>O preço é fixo e irreajustável</w:t>
      </w:r>
      <w:r w:rsidRPr="006729D5">
        <w:rPr>
          <w:rFonts w:ascii="Calibri" w:hAnsi="Calibri" w:cs="Times New Roman"/>
          <w:color w:val="000000" w:themeColor="text1"/>
        </w:rPr>
        <w:t>.</w:t>
      </w:r>
    </w:p>
    <w:p w:rsidR="00123DF2" w:rsidRPr="006729D5" w:rsidRDefault="00123DF2" w:rsidP="000B052D">
      <w:pPr>
        <w:pStyle w:val="Nivel10"/>
        <w:numPr>
          <w:ilvl w:val="0"/>
          <w:numId w:val="70"/>
        </w:numPr>
        <w:rPr>
          <w:rFonts w:ascii="Calibri" w:hAnsi="Calibri" w:cs="Times New Roman"/>
          <w:smallCaps/>
          <w:color w:val="000000" w:themeColor="text1"/>
          <w:sz w:val="22"/>
          <w:szCs w:val="22"/>
        </w:rPr>
      </w:pPr>
      <w:r w:rsidRPr="006729D5">
        <w:rPr>
          <w:rFonts w:ascii="Calibri" w:hAnsi="Calibri" w:cs="Times New Roman"/>
          <w:smallCaps/>
          <w:color w:val="000000" w:themeColor="text1"/>
          <w:sz w:val="22"/>
          <w:szCs w:val="22"/>
        </w:rPr>
        <w:t xml:space="preserve">CLÁUSULA </w:t>
      </w:r>
      <w:r w:rsidR="00966DC8" w:rsidRPr="006729D5">
        <w:rPr>
          <w:rFonts w:ascii="Calibri" w:hAnsi="Calibri" w:cs="Times New Roman"/>
          <w:smallCaps/>
          <w:color w:val="000000" w:themeColor="text1"/>
          <w:sz w:val="22"/>
          <w:szCs w:val="22"/>
        </w:rPr>
        <w:t>DECIMA PRIMEIRA</w:t>
      </w:r>
      <w:r w:rsidRPr="006729D5">
        <w:rPr>
          <w:rFonts w:ascii="Calibri" w:hAnsi="Calibri" w:cs="Times New Roman"/>
          <w:smallCaps/>
          <w:color w:val="000000" w:themeColor="text1"/>
          <w:sz w:val="22"/>
          <w:szCs w:val="22"/>
        </w:rPr>
        <w:t xml:space="preserve"> – GARANTIA DE EXECUÇÃO</w:t>
      </w:r>
    </w:p>
    <w:p w:rsidR="00123DF2" w:rsidRPr="006729D5" w:rsidRDefault="00966DC8" w:rsidP="000B052D">
      <w:pPr>
        <w:numPr>
          <w:ilvl w:val="1"/>
          <w:numId w:val="70"/>
        </w:numPr>
        <w:spacing w:before="120" w:after="120"/>
        <w:jc w:val="both"/>
        <w:rPr>
          <w:rFonts w:ascii="Calibri" w:hAnsi="Calibri" w:cs="Times New Roman"/>
          <w:color w:val="000000" w:themeColor="text1"/>
          <w:lang w:eastAsia="pt-BR"/>
        </w:rPr>
      </w:pPr>
      <w:r w:rsidRPr="006729D5">
        <w:rPr>
          <w:rFonts w:ascii="Calibri" w:hAnsi="Calibri" w:cs="Times New Roman"/>
          <w:color w:val="000000" w:themeColor="text1"/>
          <w:lang w:eastAsia="pt-BR"/>
        </w:rPr>
        <w:t>Não será exigido garantia</w:t>
      </w:r>
    </w:p>
    <w:p w:rsidR="00966DC8" w:rsidRDefault="00966DC8" w:rsidP="000B052D">
      <w:pPr>
        <w:spacing w:before="120" w:after="120"/>
        <w:ind w:left="360"/>
        <w:jc w:val="both"/>
        <w:rPr>
          <w:rFonts w:ascii="Calibri" w:hAnsi="Calibri" w:cs="Times New Roman"/>
          <w:color w:val="000000" w:themeColor="text1"/>
          <w:lang w:eastAsia="pt-BR"/>
        </w:rPr>
      </w:pPr>
    </w:p>
    <w:p w:rsidR="00647AB0" w:rsidRPr="006729D5" w:rsidRDefault="00647AB0" w:rsidP="000B052D">
      <w:pPr>
        <w:pStyle w:val="PargrafodaLista"/>
        <w:numPr>
          <w:ilvl w:val="0"/>
          <w:numId w:val="70"/>
        </w:numPr>
        <w:spacing w:after="100" w:afterAutospacing="1"/>
        <w:jc w:val="both"/>
        <w:rPr>
          <w:rFonts w:ascii="Calibri" w:hAnsi="Calibri" w:cs="Times New Roman"/>
          <w:b/>
        </w:rPr>
      </w:pPr>
      <w:r w:rsidRPr="006729D5">
        <w:rPr>
          <w:rFonts w:ascii="Calibri" w:hAnsi="Calibri" w:cs="Times New Roman"/>
          <w:b/>
        </w:rPr>
        <w:t xml:space="preserve">CLÁUSULA </w:t>
      </w:r>
      <w:r w:rsidR="00401F17" w:rsidRPr="006729D5">
        <w:rPr>
          <w:rFonts w:ascii="Calibri" w:hAnsi="Calibri" w:cs="Times New Roman"/>
          <w:b/>
        </w:rPr>
        <w:t>DECIMA SEGUNDA</w:t>
      </w:r>
      <w:r w:rsidRPr="006729D5">
        <w:rPr>
          <w:rFonts w:ascii="Calibri" w:hAnsi="Calibri" w:cs="Times New Roman"/>
        </w:rPr>
        <w:t xml:space="preserve">: </w:t>
      </w:r>
      <w:r w:rsidRPr="006729D5">
        <w:rPr>
          <w:rFonts w:ascii="Calibri" w:hAnsi="Calibri" w:cs="Times New Roman"/>
          <w:b/>
        </w:rPr>
        <w:t>DAS ALTERAÇÕES</w:t>
      </w:r>
    </w:p>
    <w:p w:rsidR="00647AB0" w:rsidRPr="006729D5" w:rsidRDefault="00647AB0" w:rsidP="000B052D">
      <w:pPr>
        <w:pStyle w:val="PargrafodaLista"/>
        <w:numPr>
          <w:ilvl w:val="1"/>
          <w:numId w:val="70"/>
        </w:numPr>
        <w:tabs>
          <w:tab w:val="left" w:pos="567"/>
        </w:tabs>
        <w:spacing w:before="100" w:beforeAutospacing="1" w:after="100" w:afterAutospacing="1"/>
        <w:jc w:val="both"/>
        <w:rPr>
          <w:rFonts w:ascii="Calibri" w:hAnsi="Calibri" w:cs="Times New Roman"/>
        </w:rPr>
      </w:pPr>
      <w:r w:rsidRPr="006729D5">
        <w:rPr>
          <w:rFonts w:ascii="Calibri" w:hAnsi="Calibri" w:cs="Times New Roman"/>
        </w:rPr>
        <w:t xml:space="preserve">O contrato poderá ser alterado nos termos do artigo 65 da Lei n° 8.666/1993. </w:t>
      </w:r>
    </w:p>
    <w:p w:rsidR="00CC6828" w:rsidRPr="006729D5" w:rsidRDefault="00CC6828" w:rsidP="000B052D">
      <w:pPr>
        <w:pStyle w:val="Standard"/>
        <w:widowControl w:val="0"/>
        <w:spacing w:line="276" w:lineRule="auto"/>
        <w:jc w:val="both"/>
        <w:rPr>
          <w:rFonts w:ascii="Calibri" w:hAnsi="Calibri" w:cs="Times New Roman"/>
          <w:sz w:val="22"/>
          <w:szCs w:val="22"/>
        </w:rPr>
      </w:pPr>
    </w:p>
    <w:p w:rsidR="00647AB0" w:rsidRPr="006729D5" w:rsidRDefault="00647AB0" w:rsidP="000B052D">
      <w:pPr>
        <w:pStyle w:val="PargrafodaLista"/>
        <w:numPr>
          <w:ilvl w:val="0"/>
          <w:numId w:val="70"/>
        </w:numPr>
        <w:spacing w:after="100" w:afterAutospacing="1"/>
        <w:jc w:val="both"/>
        <w:rPr>
          <w:rFonts w:ascii="Calibri" w:hAnsi="Calibri" w:cs="Times New Roman"/>
        </w:rPr>
      </w:pPr>
      <w:r w:rsidRPr="006729D5">
        <w:rPr>
          <w:rFonts w:ascii="Calibri" w:eastAsia="Times New Roman" w:hAnsi="Calibri" w:cs="Times New Roman"/>
          <w:b/>
          <w:lang w:eastAsia="pt-BR"/>
        </w:rPr>
        <w:t>CLÁUSULA DÉCIMA</w:t>
      </w:r>
      <w:r w:rsidR="00401F17" w:rsidRPr="006729D5">
        <w:rPr>
          <w:rFonts w:ascii="Calibri" w:eastAsia="Times New Roman" w:hAnsi="Calibri" w:cs="Times New Roman"/>
          <w:b/>
          <w:lang w:eastAsia="pt-BR"/>
        </w:rPr>
        <w:t xml:space="preserve"> TERCEIRA</w:t>
      </w:r>
      <w:r w:rsidRPr="006729D5">
        <w:rPr>
          <w:rFonts w:ascii="Calibri" w:eastAsia="Times New Roman" w:hAnsi="Calibri" w:cs="Times New Roman"/>
          <w:b/>
          <w:lang w:eastAsia="pt-BR"/>
        </w:rPr>
        <w:t>: DAS SANÇÕES ADMINISTRATIVAS</w:t>
      </w:r>
    </w:p>
    <w:p w:rsidR="00733E35" w:rsidRPr="006729D5" w:rsidRDefault="00733E35" w:rsidP="000B052D">
      <w:pPr>
        <w:pStyle w:val="Nivel2"/>
        <w:numPr>
          <w:ilvl w:val="1"/>
          <w:numId w:val="70"/>
        </w:numPr>
        <w:rPr>
          <w:rFonts w:ascii="Calibri" w:hAnsi="Calibri"/>
          <w:sz w:val="22"/>
          <w:szCs w:val="22"/>
        </w:rPr>
      </w:pPr>
      <w:r w:rsidRPr="006729D5">
        <w:rPr>
          <w:rFonts w:ascii="Calibri" w:hAnsi="Calibri"/>
          <w:sz w:val="22"/>
          <w:szCs w:val="22"/>
        </w:rPr>
        <w:t>Comete infração administrativa nos termos da Lei nº 8.666, de 1993 a Contratada que inexecutar total ou parcialmente qualquer das obrigações assumidas em decorrência da contratação; ensejar o retardamento da execução do objeto; fraudar na execução do contrato; comportar-se de modo inidôneo; cometer fraude fiscal; ou não mantiver a proposta;</w:t>
      </w:r>
    </w:p>
    <w:p w:rsidR="00733E35" w:rsidRPr="006729D5" w:rsidRDefault="00733E35" w:rsidP="000B052D">
      <w:pPr>
        <w:pStyle w:val="Nivel2"/>
        <w:numPr>
          <w:ilvl w:val="1"/>
          <w:numId w:val="70"/>
        </w:numPr>
        <w:rPr>
          <w:rFonts w:ascii="Calibri" w:hAnsi="Calibri"/>
          <w:color w:val="000000"/>
          <w:sz w:val="22"/>
          <w:szCs w:val="22"/>
        </w:rPr>
      </w:pPr>
      <w:r w:rsidRPr="006729D5">
        <w:rPr>
          <w:rFonts w:ascii="Calibri" w:hAnsi="Calibri"/>
          <w:sz w:val="22"/>
          <w:szCs w:val="22"/>
          <w:shd w:val="clear" w:color="auto" w:fill="FFFFFF"/>
        </w:rPr>
        <w:t>A Contratada que cometer qualquer das infrações acima discriminadas ficará sujeita, sem prejuízo da responsabilidade civil e criminal, às seguintes sanções:</w:t>
      </w:r>
    </w:p>
    <w:p w:rsidR="00733E35" w:rsidRPr="006729D5" w:rsidRDefault="00733E35" w:rsidP="000B052D">
      <w:pPr>
        <w:pStyle w:val="Nivel3"/>
        <w:numPr>
          <w:ilvl w:val="2"/>
          <w:numId w:val="70"/>
        </w:numPr>
        <w:rPr>
          <w:rFonts w:ascii="Calibri" w:hAnsi="Calibri" w:cs="Times New Roman"/>
          <w:sz w:val="22"/>
          <w:szCs w:val="22"/>
        </w:rPr>
      </w:pPr>
      <w:proofErr w:type="gramStart"/>
      <w:r w:rsidRPr="006729D5">
        <w:rPr>
          <w:rFonts w:ascii="Calibri" w:hAnsi="Calibri" w:cs="Times New Roman"/>
          <w:sz w:val="22"/>
          <w:szCs w:val="22"/>
        </w:rPr>
        <w:t>advertência</w:t>
      </w:r>
      <w:proofErr w:type="gramEnd"/>
      <w:r w:rsidRPr="006729D5">
        <w:rPr>
          <w:rFonts w:ascii="Calibri" w:hAnsi="Calibri" w:cs="Times New Roman"/>
          <w:sz w:val="22"/>
          <w:szCs w:val="22"/>
        </w:rPr>
        <w:t xml:space="preserve"> por faltas leves, assim entendidas aquelas que não acarretem prejuízos significativos para a Contratante;</w:t>
      </w:r>
    </w:p>
    <w:p w:rsidR="00733E35" w:rsidRPr="006729D5" w:rsidRDefault="00733E35" w:rsidP="000B052D">
      <w:pPr>
        <w:pStyle w:val="Nivel3"/>
        <w:numPr>
          <w:ilvl w:val="2"/>
          <w:numId w:val="70"/>
        </w:numPr>
        <w:rPr>
          <w:rFonts w:ascii="Calibri" w:hAnsi="Calibri" w:cs="Times New Roman"/>
          <w:color w:val="auto"/>
          <w:sz w:val="22"/>
          <w:szCs w:val="22"/>
        </w:rPr>
      </w:pPr>
      <w:proofErr w:type="gramStart"/>
      <w:r w:rsidRPr="006729D5">
        <w:rPr>
          <w:rFonts w:ascii="Calibri" w:hAnsi="Calibri" w:cs="Times New Roman"/>
          <w:sz w:val="22"/>
          <w:szCs w:val="22"/>
        </w:rPr>
        <w:t>multa</w:t>
      </w:r>
      <w:proofErr w:type="gramEnd"/>
      <w:r w:rsidRPr="006729D5">
        <w:rPr>
          <w:rFonts w:ascii="Calibri" w:hAnsi="Calibri" w:cs="Times New Roman"/>
          <w:sz w:val="22"/>
          <w:szCs w:val="22"/>
        </w:rPr>
        <w:t xml:space="preserve"> moratória de até 0,</w:t>
      </w:r>
      <w:r w:rsidRPr="006729D5">
        <w:rPr>
          <w:rFonts w:ascii="Calibri" w:hAnsi="Calibri" w:cs="Times New Roman"/>
          <w:color w:val="auto"/>
          <w:sz w:val="22"/>
          <w:szCs w:val="22"/>
        </w:rPr>
        <w:t>33 % (zero virgula trinta e três  por cento) por dia de atraso injustificado sobre o valor da parcela inadimplida, até o limite de 30 (trinta) dias;</w:t>
      </w:r>
    </w:p>
    <w:p w:rsidR="00733E35" w:rsidRPr="006729D5" w:rsidRDefault="00733E35" w:rsidP="000B052D">
      <w:pPr>
        <w:pStyle w:val="Nivel3"/>
        <w:numPr>
          <w:ilvl w:val="2"/>
          <w:numId w:val="70"/>
        </w:numPr>
        <w:rPr>
          <w:rFonts w:ascii="Calibri" w:hAnsi="Calibri" w:cs="Times New Roman"/>
          <w:sz w:val="22"/>
          <w:szCs w:val="22"/>
        </w:rPr>
      </w:pPr>
      <w:proofErr w:type="gramStart"/>
      <w:r w:rsidRPr="006729D5">
        <w:rPr>
          <w:rFonts w:ascii="Calibri" w:hAnsi="Calibri" w:cs="Times New Roman"/>
          <w:color w:val="auto"/>
          <w:sz w:val="22"/>
          <w:szCs w:val="22"/>
        </w:rPr>
        <w:t>multa</w:t>
      </w:r>
      <w:proofErr w:type="gramEnd"/>
      <w:r w:rsidRPr="006729D5">
        <w:rPr>
          <w:rFonts w:ascii="Calibri" w:hAnsi="Calibri" w:cs="Times New Roman"/>
          <w:color w:val="auto"/>
          <w:sz w:val="22"/>
          <w:szCs w:val="22"/>
        </w:rPr>
        <w:t xml:space="preserve"> compensatória de até 10 % (dez por cento</w:t>
      </w:r>
      <w:r w:rsidRPr="006729D5">
        <w:rPr>
          <w:rFonts w:ascii="Calibri" w:hAnsi="Calibri" w:cs="Times New Roman"/>
          <w:color w:val="FF0000"/>
          <w:sz w:val="22"/>
          <w:szCs w:val="22"/>
        </w:rPr>
        <w:t>)</w:t>
      </w:r>
      <w:r w:rsidRPr="006729D5">
        <w:rPr>
          <w:rFonts w:ascii="Calibri" w:hAnsi="Calibri" w:cs="Times New Roman"/>
          <w:sz w:val="22"/>
          <w:szCs w:val="22"/>
        </w:rPr>
        <w:t xml:space="preserve"> sobre o valor total do contrato, no caso de inexecução total do objeto;</w:t>
      </w:r>
    </w:p>
    <w:p w:rsidR="00733E35" w:rsidRPr="006729D5" w:rsidRDefault="00733E35" w:rsidP="000B052D">
      <w:pPr>
        <w:pStyle w:val="Nivel4"/>
        <w:numPr>
          <w:ilvl w:val="3"/>
          <w:numId w:val="70"/>
        </w:numPr>
        <w:rPr>
          <w:rFonts w:ascii="Calibri" w:hAnsi="Calibri" w:cs="Times New Roman"/>
          <w:sz w:val="22"/>
          <w:szCs w:val="22"/>
        </w:rPr>
      </w:pPr>
      <w:proofErr w:type="gramStart"/>
      <w:r w:rsidRPr="006729D5">
        <w:rPr>
          <w:rFonts w:ascii="Calibri" w:hAnsi="Calibri" w:cs="Times New Roman"/>
          <w:sz w:val="22"/>
          <w:szCs w:val="22"/>
        </w:rPr>
        <w:t>em</w:t>
      </w:r>
      <w:proofErr w:type="gramEnd"/>
      <w:r w:rsidRPr="006729D5">
        <w:rPr>
          <w:rFonts w:ascii="Calibri" w:hAnsi="Calibri" w:cs="Times New Roman"/>
          <w:sz w:val="22"/>
          <w:szCs w:val="22"/>
        </w:rPr>
        <w:t xml:space="preserve"> caso de inexecução parcial, a multa compensatória, no mesmo percentual do subitem acima, será aplicada de forma proporcional à obrigação inadimplida;</w:t>
      </w:r>
    </w:p>
    <w:p w:rsidR="00733E35" w:rsidRPr="006729D5" w:rsidRDefault="00733E35" w:rsidP="000B052D">
      <w:pPr>
        <w:pStyle w:val="Nivel3"/>
        <w:numPr>
          <w:ilvl w:val="2"/>
          <w:numId w:val="70"/>
        </w:numPr>
        <w:rPr>
          <w:rFonts w:ascii="Calibri" w:hAnsi="Calibri" w:cs="Times New Roman"/>
          <w:sz w:val="22"/>
          <w:szCs w:val="22"/>
        </w:rPr>
      </w:pPr>
      <w:proofErr w:type="gramStart"/>
      <w:r w:rsidRPr="006729D5">
        <w:rPr>
          <w:rFonts w:ascii="Calibri" w:hAnsi="Calibri" w:cs="Times New Roman"/>
          <w:sz w:val="22"/>
          <w:szCs w:val="22"/>
        </w:rPr>
        <w:t>suspensão</w:t>
      </w:r>
      <w:proofErr w:type="gramEnd"/>
      <w:r w:rsidRPr="006729D5">
        <w:rPr>
          <w:rFonts w:ascii="Calibri" w:hAnsi="Calibri" w:cs="Times New Roman"/>
          <w:sz w:val="22"/>
          <w:szCs w:val="22"/>
        </w:rPr>
        <w:t xml:space="preserve"> de licitar e impedimento de contratar com o órgão, entidade ou unidade administrativa pela qual a Administração Pública opera e atua concretamente, pelo prazo de até dois anos;</w:t>
      </w:r>
    </w:p>
    <w:p w:rsidR="00733E35" w:rsidRPr="006729D5" w:rsidRDefault="00733E35" w:rsidP="000B052D">
      <w:pPr>
        <w:pStyle w:val="Nivel3"/>
        <w:numPr>
          <w:ilvl w:val="2"/>
          <w:numId w:val="70"/>
        </w:numPr>
        <w:rPr>
          <w:rFonts w:ascii="Calibri" w:hAnsi="Calibri" w:cs="Times New Roman"/>
          <w:sz w:val="22"/>
          <w:szCs w:val="22"/>
        </w:rPr>
      </w:pPr>
      <w:proofErr w:type="gramStart"/>
      <w:r w:rsidRPr="006729D5">
        <w:rPr>
          <w:rFonts w:ascii="Calibri" w:hAnsi="Calibri" w:cs="Times New Roman"/>
          <w:sz w:val="22"/>
          <w:szCs w:val="22"/>
        </w:rPr>
        <w:t>declaração</w:t>
      </w:r>
      <w:proofErr w:type="gramEnd"/>
      <w:r w:rsidRPr="006729D5">
        <w:rPr>
          <w:rFonts w:ascii="Calibri" w:hAnsi="Calibri" w:cs="Times New Roman"/>
          <w:sz w:val="22"/>
          <w:szCs w:val="22"/>
        </w:rPr>
        <w:t xml:space="preserve">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w:t>
      </w:r>
      <w:r w:rsidRPr="006729D5">
        <w:rPr>
          <w:rFonts w:ascii="Calibri" w:hAnsi="Calibri" w:cs="Times New Roman"/>
          <w:sz w:val="22"/>
          <w:szCs w:val="22"/>
        </w:rPr>
        <w:lastRenderedPageBreak/>
        <w:t>pelos prejuízos causados e após decorrido o prazo da penalidade de suspensão do subitem anterior;</w:t>
      </w:r>
    </w:p>
    <w:p w:rsidR="00733E35" w:rsidRPr="006729D5" w:rsidRDefault="00733E35" w:rsidP="000B052D">
      <w:pPr>
        <w:pStyle w:val="Nivel2"/>
        <w:numPr>
          <w:ilvl w:val="1"/>
          <w:numId w:val="70"/>
        </w:numPr>
        <w:rPr>
          <w:rFonts w:ascii="Calibri" w:hAnsi="Calibri"/>
          <w:sz w:val="22"/>
          <w:szCs w:val="22"/>
        </w:rPr>
      </w:pPr>
      <w:r w:rsidRPr="006729D5">
        <w:rPr>
          <w:rFonts w:ascii="Calibri" w:hAnsi="Calibri"/>
          <w:sz w:val="22"/>
          <w:szCs w:val="22"/>
        </w:rPr>
        <w:t>A aplicação de multa não impede que a Administração rescinda unilateralmente o Contrato e aplique as outras sanções cabíveis.</w:t>
      </w:r>
    </w:p>
    <w:p w:rsidR="00733E35" w:rsidRPr="006729D5" w:rsidRDefault="00733E35" w:rsidP="000B052D">
      <w:pPr>
        <w:pStyle w:val="Nivel2"/>
        <w:numPr>
          <w:ilvl w:val="1"/>
          <w:numId w:val="70"/>
        </w:numPr>
        <w:rPr>
          <w:rFonts w:ascii="Calibri" w:hAnsi="Calibri"/>
          <w:sz w:val="22"/>
          <w:szCs w:val="22"/>
        </w:rPr>
      </w:pPr>
      <w:r w:rsidRPr="006729D5">
        <w:rPr>
          <w:rFonts w:ascii="Calibri" w:hAnsi="Calibri"/>
          <w:sz w:val="22"/>
          <w:szCs w:val="22"/>
        </w:rPr>
        <w:t>A recusa injustificada da Adjudicatária em assinar o Contrato, após devidamente convocada, dentro do prazo estabelecido pela Administração, equivale à inexecução total do contrato, sujeitando-a às penalidades acima estabelecidas.</w:t>
      </w:r>
    </w:p>
    <w:p w:rsidR="00733E35" w:rsidRPr="006729D5" w:rsidRDefault="00733E35" w:rsidP="000B052D">
      <w:pPr>
        <w:pStyle w:val="Nivel2"/>
        <w:numPr>
          <w:ilvl w:val="1"/>
          <w:numId w:val="70"/>
        </w:numPr>
        <w:rPr>
          <w:rFonts w:ascii="Calibri" w:hAnsi="Calibri"/>
          <w:sz w:val="22"/>
          <w:szCs w:val="22"/>
        </w:rPr>
      </w:pPr>
      <w:r w:rsidRPr="006729D5">
        <w:rPr>
          <w:rFonts w:ascii="Calibri" w:hAnsi="Calibri"/>
          <w:sz w:val="22"/>
          <w:szCs w:val="22"/>
        </w:rPr>
        <w:t>A aplicação de qualquer penalidade não exclui a aplicação da multa.</w:t>
      </w:r>
    </w:p>
    <w:p w:rsidR="00733E35" w:rsidRPr="006729D5" w:rsidRDefault="00733E35" w:rsidP="000B052D">
      <w:pPr>
        <w:pStyle w:val="Nivel2"/>
        <w:numPr>
          <w:ilvl w:val="1"/>
          <w:numId w:val="70"/>
        </w:numPr>
        <w:rPr>
          <w:rFonts w:ascii="Calibri" w:hAnsi="Calibri"/>
          <w:sz w:val="22"/>
          <w:szCs w:val="22"/>
        </w:rPr>
      </w:pPr>
      <w:r w:rsidRPr="006729D5">
        <w:rPr>
          <w:rFonts w:ascii="Calibri" w:hAnsi="Calibri"/>
          <w:sz w:val="22"/>
          <w:szCs w:val="22"/>
        </w:rPr>
        <w:t>Também fica sujeita às penalidades do art. 87, III e IV da Lei nº 8.666, de 1993, a Contratada que:</w:t>
      </w:r>
    </w:p>
    <w:p w:rsidR="00733E35" w:rsidRPr="006729D5" w:rsidRDefault="00733E35" w:rsidP="000B052D">
      <w:pPr>
        <w:pStyle w:val="Nivel3"/>
        <w:numPr>
          <w:ilvl w:val="2"/>
          <w:numId w:val="70"/>
        </w:numPr>
        <w:rPr>
          <w:rFonts w:ascii="Calibri" w:hAnsi="Calibri" w:cs="Times New Roman"/>
          <w:sz w:val="22"/>
          <w:szCs w:val="22"/>
        </w:rPr>
      </w:pPr>
      <w:proofErr w:type="gramStart"/>
      <w:r w:rsidRPr="006729D5">
        <w:rPr>
          <w:rFonts w:ascii="Calibri" w:hAnsi="Calibri" w:cs="Times New Roman"/>
          <w:sz w:val="22"/>
          <w:szCs w:val="22"/>
        </w:rPr>
        <w:t>tenha</w:t>
      </w:r>
      <w:proofErr w:type="gramEnd"/>
      <w:r w:rsidRPr="006729D5">
        <w:rPr>
          <w:rFonts w:ascii="Calibri" w:hAnsi="Calibri" w:cs="Times New Roman"/>
          <w:sz w:val="22"/>
          <w:szCs w:val="22"/>
        </w:rPr>
        <w:t xml:space="preserve"> sofrido condenação definitiva por praticar, por meio dolosos, fraude fiscal no recolhimento de quaisquer tributos;</w:t>
      </w:r>
    </w:p>
    <w:p w:rsidR="00733E35" w:rsidRPr="006729D5" w:rsidRDefault="00733E35" w:rsidP="000B052D">
      <w:pPr>
        <w:pStyle w:val="Nivel3"/>
        <w:numPr>
          <w:ilvl w:val="2"/>
          <w:numId w:val="70"/>
        </w:numPr>
        <w:rPr>
          <w:rFonts w:ascii="Calibri" w:hAnsi="Calibri" w:cs="Times New Roman"/>
          <w:sz w:val="22"/>
          <w:szCs w:val="22"/>
        </w:rPr>
      </w:pPr>
      <w:proofErr w:type="gramStart"/>
      <w:r w:rsidRPr="006729D5">
        <w:rPr>
          <w:rFonts w:ascii="Calibri" w:hAnsi="Calibri" w:cs="Times New Roman"/>
          <w:sz w:val="22"/>
          <w:szCs w:val="22"/>
        </w:rPr>
        <w:t>tenha</w:t>
      </w:r>
      <w:proofErr w:type="gramEnd"/>
      <w:r w:rsidRPr="006729D5">
        <w:rPr>
          <w:rFonts w:ascii="Calibri" w:hAnsi="Calibri" w:cs="Times New Roman"/>
          <w:sz w:val="22"/>
          <w:szCs w:val="22"/>
        </w:rPr>
        <w:t xml:space="preserve"> praticado atos ilícitos visando a frustrar os objetivos da licitação;</w:t>
      </w:r>
    </w:p>
    <w:p w:rsidR="00733E35" w:rsidRPr="006729D5" w:rsidRDefault="00733E35" w:rsidP="000B052D">
      <w:pPr>
        <w:pStyle w:val="Nivel3"/>
        <w:numPr>
          <w:ilvl w:val="2"/>
          <w:numId w:val="70"/>
        </w:numPr>
        <w:rPr>
          <w:rFonts w:ascii="Calibri" w:hAnsi="Calibri" w:cs="Times New Roman"/>
          <w:sz w:val="22"/>
          <w:szCs w:val="22"/>
        </w:rPr>
      </w:pPr>
      <w:proofErr w:type="gramStart"/>
      <w:r w:rsidRPr="006729D5">
        <w:rPr>
          <w:rFonts w:ascii="Calibri" w:hAnsi="Calibri" w:cs="Times New Roman"/>
          <w:sz w:val="22"/>
          <w:szCs w:val="22"/>
        </w:rPr>
        <w:t>demonstre</w:t>
      </w:r>
      <w:proofErr w:type="gramEnd"/>
      <w:r w:rsidRPr="006729D5">
        <w:rPr>
          <w:rFonts w:ascii="Calibri" w:hAnsi="Calibri" w:cs="Times New Roman"/>
          <w:sz w:val="22"/>
          <w:szCs w:val="22"/>
        </w:rPr>
        <w:t xml:space="preserve"> não possuir idoneidade para contratar com a Administração em virtude de atos ilícitos praticados.</w:t>
      </w:r>
    </w:p>
    <w:p w:rsidR="00733E35" w:rsidRPr="006729D5" w:rsidRDefault="00733E35" w:rsidP="000B052D">
      <w:pPr>
        <w:pStyle w:val="Nivel2"/>
        <w:numPr>
          <w:ilvl w:val="1"/>
          <w:numId w:val="70"/>
        </w:numPr>
        <w:rPr>
          <w:rFonts w:ascii="Calibri" w:hAnsi="Calibri"/>
          <w:sz w:val="22"/>
          <w:szCs w:val="22"/>
        </w:rPr>
      </w:pPr>
      <w:r w:rsidRPr="006729D5">
        <w:rPr>
          <w:rFonts w:ascii="Calibri" w:hAnsi="Calibri"/>
          <w:sz w:val="22"/>
          <w:szCs w:val="22"/>
        </w:rPr>
        <w:t>A aplicação de qualquer das penalidades previstas realizar-se-á em processo administrativo que assegurará o contraditório e a ampla defesa observando-se o procedimento previsto na Lei nº 8.666, de 1993, e subsidiariamente na Lei nº 9.784, de 1999.</w:t>
      </w:r>
    </w:p>
    <w:p w:rsidR="00733E35" w:rsidRPr="006729D5" w:rsidRDefault="00733E35" w:rsidP="000B052D">
      <w:pPr>
        <w:pStyle w:val="Nivel2"/>
        <w:numPr>
          <w:ilvl w:val="1"/>
          <w:numId w:val="70"/>
        </w:numPr>
        <w:rPr>
          <w:rFonts w:ascii="Calibri" w:hAnsi="Calibri"/>
          <w:sz w:val="22"/>
          <w:szCs w:val="22"/>
        </w:rPr>
      </w:pPr>
      <w:r w:rsidRPr="006729D5">
        <w:rPr>
          <w:rFonts w:ascii="Calibri" w:hAnsi="Calibri"/>
          <w:sz w:val="22"/>
          <w:szCs w:val="22"/>
        </w:rPr>
        <w:t>A autoridade competente, na aplicação das sanções, levará em consideração a gravidade da conduta do infrator, o caráter educativo da pena, bem como o dano causado à Administração, observado o princípio da proporcionalidade.</w:t>
      </w:r>
    </w:p>
    <w:p w:rsidR="00733E35" w:rsidRPr="006729D5" w:rsidRDefault="00733E35" w:rsidP="000B052D">
      <w:pPr>
        <w:pStyle w:val="Nivel2"/>
        <w:numPr>
          <w:ilvl w:val="1"/>
          <w:numId w:val="70"/>
        </w:numPr>
        <w:rPr>
          <w:rFonts w:ascii="Calibri" w:hAnsi="Calibri"/>
          <w:sz w:val="22"/>
          <w:szCs w:val="22"/>
        </w:rPr>
      </w:pPr>
      <w:r w:rsidRPr="006729D5">
        <w:rPr>
          <w:rFonts w:ascii="Calibri" w:hAnsi="Calibri"/>
          <w:sz w:val="22"/>
          <w:szCs w:val="22"/>
        </w:rPr>
        <w:t>As multas devidas e/ou prejuízos causados à Contratante serão deduzidos dos valores a serem pagos, ou recolhidos em favor da União, ou deduzidos da garantia, ou ainda, quando for o caso, serão inscritos na Dívida Ativa da União e cobrados judicialmente.</w:t>
      </w:r>
    </w:p>
    <w:p w:rsidR="00733E35" w:rsidRPr="006729D5" w:rsidRDefault="00733E35" w:rsidP="000B052D">
      <w:pPr>
        <w:pStyle w:val="Nivel3"/>
        <w:numPr>
          <w:ilvl w:val="2"/>
          <w:numId w:val="70"/>
        </w:numPr>
        <w:rPr>
          <w:rFonts w:ascii="Calibri" w:hAnsi="Calibri" w:cs="Times New Roman"/>
          <w:sz w:val="22"/>
          <w:szCs w:val="22"/>
        </w:rPr>
      </w:pPr>
      <w:r w:rsidRPr="006729D5">
        <w:rPr>
          <w:rFonts w:ascii="Calibri" w:hAnsi="Calibri" w:cs="Times New Roman"/>
          <w:color w:val="auto"/>
          <w:sz w:val="22"/>
          <w:szCs w:val="22"/>
        </w:rPr>
        <w:t>Caso a Contratante determine, a multa deverá ser recolhida no prazo máximo de 15 (quinze) dias, a contar da data do recebimento da comunicação enviada pela autoridade competente</w:t>
      </w:r>
      <w:r w:rsidRPr="006729D5">
        <w:rPr>
          <w:rFonts w:ascii="Calibri" w:hAnsi="Calibri" w:cs="Times New Roman"/>
          <w:sz w:val="22"/>
          <w:szCs w:val="22"/>
        </w:rPr>
        <w:t>.</w:t>
      </w:r>
    </w:p>
    <w:p w:rsidR="00733E35" w:rsidRPr="006729D5" w:rsidRDefault="00733E35" w:rsidP="000B052D">
      <w:pPr>
        <w:pStyle w:val="Nivel2"/>
        <w:numPr>
          <w:ilvl w:val="1"/>
          <w:numId w:val="70"/>
        </w:numPr>
        <w:rPr>
          <w:rFonts w:ascii="Calibri" w:hAnsi="Calibri"/>
          <w:sz w:val="22"/>
          <w:szCs w:val="22"/>
        </w:rPr>
      </w:pPr>
      <w:r w:rsidRPr="006729D5">
        <w:rPr>
          <w:rFonts w:ascii="Calibri" w:hAnsi="Calibri"/>
          <w:sz w:val="22"/>
          <w:szCs w:val="22"/>
        </w:rPr>
        <w:t>As penalidades serão obrigatoriamente registradas no SICAF.</w:t>
      </w:r>
    </w:p>
    <w:p w:rsidR="00733E35" w:rsidRPr="006729D5" w:rsidRDefault="00733E35" w:rsidP="000B052D">
      <w:pPr>
        <w:pStyle w:val="Corpodetexto"/>
        <w:numPr>
          <w:ilvl w:val="1"/>
          <w:numId w:val="70"/>
        </w:numPr>
        <w:spacing w:before="120" w:line="276" w:lineRule="auto"/>
        <w:jc w:val="both"/>
        <w:rPr>
          <w:rFonts w:ascii="Calibri" w:hAnsi="Calibri"/>
          <w:sz w:val="22"/>
          <w:szCs w:val="22"/>
        </w:rPr>
      </w:pPr>
      <w:r w:rsidRPr="006729D5">
        <w:rPr>
          <w:rFonts w:ascii="Calibri" w:hAnsi="Calibri"/>
          <w:sz w:val="22"/>
          <w:szCs w:val="22"/>
        </w:rPr>
        <w:t>As sanções aqui previstas são independentes entre si, podendo ser aplicadas isoladas ou, no caso das multas, cumulativamente, sem prejuízo de outras medidas cabíveis</w:t>
      </w:r>
    </w:p>
    <w:p w:rsidR="00733E35" w:rsidRDefault="00733E35" w:rsidP="000B052D">
      <w:pPr>
        <w:pStyle w:val="Standard"/>
        <w:widowControl w:val="0"/>
        <w:spacing w:line="276" w:lineRule="auto"/>
        <w:ind w:left="360"/>
        <w:jc w:val="both"/>
        <w:rPr>
          <w:rFonts w:ascii="Calibri" w:hAnsi="Calibri" w:cs="Times New Roman"/>
          <w:sz w:val="22"/>
          <w:szCs w:val="22"/>
        </w:rPr>
      </w:pPr>
    </w:p>
    <w:p w:rsidR="00F007A1" w:rsidRPr="006729D5" w:rsidRDefault="00F007A1" w:rsidP="000B052D">
      <w:pPr>
        <w:pStyle w:val="Standard"/>
        <w:widowControl w:val="0"/>
        <w:spacing w:line="276" w:lineRule="auto"/>
        <w:ind w:left="360"/>
        <w:jc w:val="both"/>
        <w:rPr>
          <w:rFonts w:ascii="Calibri" w:hAnsi="Calibri" w:cs="Times New Roman"/>
          <w:sz w:val="22"/>
          <w:szCs w:val="22"/>
        </w:rPr>
      </w:pPr>
    </w:p>
    <w:p w:rsidR="00A65866" w:rsidRPr="006729D5" w:rsidRDefault="00A65866" w:rsidP="000B052D">
      <w:pPr>
        <w:pStyle w:val="PargrafodaLista"/>
        <w:numPr>
          <w:ilvl w:val="0"/>
          <w:numId w:val="70"/>
        </w:numPr>
        <w:spacing w:after="100" w:afterAutospacing="1"/>
        <w:jc w:val="both"/>
        <w:rPr>
          <w:rFonts w:ascii="Calibri" w:hAnsi="Calibri" w:cs="Times New Roman"/>
        </w:rPr>
      </w:pPr>
      <w:r w:rsidRPr="006729D5">
        <w:rPr>
          <w:rFonts w:ascii="Calibri" w:hAnsi="Calibri" w:cs="Times New Roman"/>
          <w:b/>
        </w:rPr>
        <w:lastRenderedPageBreak/>
        <w:t xml:space="preserve">CLÁUSULA </w:t>
      </w:r>
      <w:r w:rsidR="00401F17" w:rsidRPr="006729D5">
        <w:rPr>
          <w:rFonts w:ascii="Calibri" w:hAnsi="Calibri" w:cs="Times New Roman"/>
          <w:b/>
        </w:rPr>
        <w:t>DECIMA QUARTA</w:t>
      </w:r>
      <w:r w:rsidR="009C3C59" w:rsidRPr="006729D5">
        <w:rPr>
          <w:rFonts w:ascii="Calibri" w:hAnsi="Calibri" w:cs="Times New Roman"/>
          <w:b/>
        </w:rPr>
        <w:t>: DA RESCISÃO</w:t>
      </w:r>
    </w:p>
    <w:p w:rsidR="004D342B" w:rsidRDefault="004D342B" w:rsidP="000B052D">
      <w:pPr>
        <w:pStyle w:val="PargrafodaLista"/>
        <w:numPr>
          <w:ilvl w:val="1"/>
          <w:numId w:val="70"/>
        </w:numPr>
        <w:tabs>
          <w:tab w:val="left" w:pos="567"/>
        </w:tabs>
        <w:spacing w:before="100" w:beforeAutospacing="1" w:after="100" w:afterAutospacing="1"/>
        <w:jc w:val="both"/>
        <w:rPr>
          <w:rFonts w:ascii="Calibri" w:hAnsi="Calibri" w:cs="Times New Roman"/>
        </w:rPr>
      </w:pPr>
      <w:r w:rsidRPr="006729D5">
        <w:rPr>
          <w:rFonts w:ascii="Calibri" w:hAnsi="Calibri" w:cs="Times New Roman"/>
        </w:rPr>
        <w:t xml:space="preserve">O presente Termo de Contrato poderá ser rescindido nas hipóteses previstas no art. 78 da Lei nº 8.666, de 1993, com as consequências indicadas no art. 80 da mesma Lei, sem prejuízo da aplicação das sanções previstas no Termo de Referência, anexo do Edital. </w:t>
      </w:r>
    </w:p>
    <w:p w:rsidR="00631721" w:rsidRPr="006729D5" w:rsidRDefault="00631721" w:rsidP="000B052D">
      <w:pPr>
        <w:pStyle w:val="PargrafodaLista"/>
        <w:tabs>
          <w:tab w:val="left" w:pos="567"/>
        </w:tabs>
        <w:spacing w:before="100" w:beforeAutospacing="1" w:after="100" w:afterAutospacing="1"/>
        <w:ind w:left="792"/>
        <w:jc w:val="both"/>
        <w:rPr>
          <w:rFonts w:ascii="Calibri" w:hAnsi="Calibri" w:cs="Times New Roman"/>
        </w:rPr>
      </w:pPr>
    </w:p>
    <w:p w:rsidR="00FA28A5" w:rsidRDefault="004D342B" w:rsidP="000B052D">
      <w:pPr>
        <w:pStyle w:val="PargrafodaLista"/>
        <w:numPr>
          <w:ilvl w:val="1"/>
          <w:numId w:val="70"/>
        </w:numPr>
        <w:tabs>
          <w:tab w:val="left" w:pos="567"/>
        </w:tabs>
        <w:spacing w:before="100" w:beforeAutospacing="1" w:after="100" w:afterAutospacing="1"/>
        <w:jc w:val="both"/>
        <w:rPr>
          <w:rFonts w:ascii="Calibri" w:hAnsi="Calibri" w:cs="Times New Roman"/>
        </w:rPr>
      </w:pPr>
      <w:r w:rsidRPr="006729D5">
        <w:rPr>
          <w:rFonts w:ascii="Calibri" w:hAnsi="Calibri" w:cs="Times New Roman"/>
        </w:rPr>
        <w:t xml:space="preserve">Os casos de rescisão contratual serão formalmente motivados, assegurando-se à CONTRATADA o direito à prévia e ampla defesa. </w:t>
      </w:r>
    </w:p>
    <w:p w:rsidR="00631721" w:rsidRPr="00631721" w:rsidRDefault="00631721" w:rsidP="000B052D">
      <w:pPr>
        <w:pStyle w:val="PargrafodaLista"/>
        <w:jc w:val="both"/>
        <w:rPr>
          <w:rFonts w:ascii="Calibri" w:hAnsi="Calibri" w:cs="Times New Roman"/>
        </w:rPr>
      </w:pPr>
    </w:p>
    <w:p w:rsidR="004D342B" w:rsidRDefault="004D342B" w:rsidP="000B052D">
      <w:pPr>
        <w:pStyle w:val="PargrafodaLista"/>
        <w:numPr>
          <w:ilvl w:val="1"/>
          <w:numId w:val="70"/>
        </w:numPr>
        <w:tabs>
          <w:tab w:val="left" w:pos="567"/>
        </w:tabs>
        <w:spacing w:before="100" w:beforeAutospacing="1" w:after="100" w:afterAutospacing="1"/>
        <w:jc w:val="both"/>
        <w:rPr>
          <w:rFonts w:ascii="Calibri" w:hAnsi="Calibri" w:cs="Times New Roman"/>
        </w:rPr>
      </w:pPr>
      <w:r w:rsidRPr="006729D5">
        <w:rPr>
          <w:rFonts w:ascii="Calibri" w:hAnsi="Calibri" w:cs="Times New Roman"/>
        </w:rPr>
        <w:t xml:space="preserve">A CONTRATADA reconhece os direitos da CONTRATANTE em caso de rescisão administrativa prevista no art. 77 da Lei nº 8.666, de 1993. </w:t>
      </w:r>
    </w:p>
    <w:p w:rsidR="00631721" w:rsidRPr="00631721" w:rsidRDefault="00631721" w:rsidP="000B052D">
      <w:pPr>
        <w:pStyle w:val="PargrafodaLista"/>
        <w:jc w:val="both"/>
        <w:rPr>
          <w:rFonts w:ascii="Calibri" w:hAnsi="Calibri" w:cs="Times New Roman"/>
        </w:rPr>
      </w:pPr>
    </w:p>
    <w:p w:rsidR="00FA28A5" w:rsidRPr="006729D5" w:rsidRDefault="004D342B" w:rsidP="000B052D">
      <w:pPr>
        <w:pStyle w:val="Standard"/>
        <w:widowControl w:val="0"/>
        <w:numPr>
          <w:ilvl w:val="1"/>
          <w:numId w:val="70"/>
        </w:numPr>
        <w:spacing w:line="276" w:lineRule="auto"/>
        <w:jc w:val="both"/>
        <w:rPr>
          <w:rFonts w:ascii="Calibri" w:hAnsi="Calibri" w:cs="Times New Roman"/>
          <w:sz w:val="22"/>
          <w:szCs w:val="22"/>
        </w:rPr>
      </w:pPr>
      <w:r w:rsidRPr="006729D5">
        <w:rPr>
          <w:rFonts w:ascii="Calibri" w:hAnsi="Calibri" w:cs="Times New Roman"/>
          <w:sz w:val="22"/>
          <w:szCs w:val="22"/>
        </w:rPr>
        <w:t xml:space="preserve">O termo de rescisão, sempre que possível, será precedido: </w:t>
      </w:r>
    </w:p>
    <w:p w:rsidR="004D342B" w:rsidRPr="006729D5" w:rsidRDefault="004D342B" w:rsidP="000B052D">
      <w:pPr>
        <w:pStyle w:val="Standard"/>
        <w:widowControl w:val="0"/>
        <w:numPr>
          <w:ilvl w:val="2"/>
          <w:numId w:val="70"/>
        </w:numPr>
        <w:spacing w:line="276" w:lineRule="auto"/>
        <w:jc w:val="both"/>
        <w:rPr>
          <w:rFonts w:ascii="Calibri" w:hAnsi="Calibri" w:cs="Times New Roman"/>
          <w:sz w:val="22"/>
          <w:szCs w:val="22"/>
        </w:rPr>
      </w:pPr>
      <w:r w:rsidRPr="006729D5">
        <w:rPr>
          <w:rFonts w:ascii="Calibri" w:hAnsi="Calibri" w:cs="Times New Roman"/>
          <w:sz w:val="22"/>
          <w:szCs w:val="22"/>
        </w:rPr>
        <w:t xml:space="preserve">Balanço dos eventos contratuais já cumpridos ou parcialmente cumpridos; </w:t>
      </w:r>
    </w:p>
    <w:p w:rsidR="004D342B" w:rsidRPr="006729D5" w:rsidRDefault="004D342B" w:rsidP="000B052D">
      <w:pPr>
        <w:pStyle w:val="Standard"/>
        <w:widowControl w:val="0"/>
        <w:numPr>
          <w:ilvl w:val="2"/>
          <w:numId w:val="70"/>
        </w:numPr>
        <w:spacing w:line="276" w:lineRule="auto"/>
        <w:jc w:val="both"/>
        <w:rPr>
          <w:rFonts w:ascii="Calibri" w:hAnsi="Calibri" w:cs="Times New Roman"/>
          <w:sz w:val="22"/>
          <w:szCs w:val="22"/>
        </w:rPr>
      </w:pPr>
      <w:r w:rsidRPr="006729D5">
        <w:rPr>
          <w:rFonts w:ascii="Calibri" w:hAnsi="Calibri" w:cs="Times New Roman"/>
          <w:sz w:val="22"/>
          <w:szCs w:val="22"/>
        </w:rPr>
        <w:t xml:space="preserve">Relação dos pagamentos já efetuados e ainda devidos; </w:t>
      </w:r>
    </w:p>
    <w:p w:rsidR="00FA28A5" w:rsidRDefault="00FA28A5" w:rsidP="000B052D">
      <w:pPr>
        <w:pStyle w:val="Standard"/>
        <w:widowControl w:val="0"/>
        <w:numPr>
          <w:ilvl w:val="2"/>
          <w:numId w:val="70"/>
        </w:numPr>
        <w:spacing w:line="276" w:lineRule="auto"/>
        <w:jc w:val="both"/>
        <w:rPr>
          <w:rFonts w:ascii="Calibri" w:hAnsi="Calibri" w:cs="Times New Roman"/>
          <w:sz w:val="22"/>
          <w:szCs w:val="22"/>
        </w:rPr>
      </w:pPr>
      <w:r w:rsidRPr="006729D5">
        <w:rPr>
          <w:rFonts w:ascii="Calibri" w:hAnsi="Calibri" w:cs="Times New Roman"/>
          <w:sz w:val="22"/>
          <w:szCs w:val="22"/>
        </w:rPr>
        <w:t>Indenizações e multas.</w:t>
      </w:r>
    </w:p>
    <w:p w:rsidR="00631721" w:rsidRPr="006729D5" w:rsidRDefault="00631721" w:rsidP="000B052D">
      <w:pPr>
        <w:pStyle w:val="Standard"/>
        <w:widowControl w:val="0"/>
        <w:spacing w:line="276" w:lineRule="auto"/>
        <w:ind w:left="1224"/>
        <w:jc w:val="both"/>
        <w:rPr>
          <w:rFonts w:ascii="Calibri" w:hAnsi="Calibri" w:cs="Times New Roman"/>
          <w:sz w:val="22"/>
          <w:szCs w:val="22"/>
        </w:rPr>
      </w:pPr>
    </w:p>
    <w:p w:rsidR="00FA28A5" w:rsidRPr="006729D5" w:rsidRDefault="00FA28A5" w:rsidP="000B052D">
      <w:pPr>
        <w:pStyle w:val="Standard"/>
        <w:widowControl w:val="0"/>
        <w:numPr>
          <w:ilvl w:val="1"/>
          <w:numId w:val="70"/>
        </w:numPr>
        <w:spacing w:line="276" w:lineRule="auto"/>
        <w:jc w:val="both"/>
        <w:rPr>
          <w:rFonts w:ascii="Calibri" w:hAnsi="Calibri" w:cs="Times New Roman"/>
          <w:sz w:val="22"/>
          <w:szCs w:val="22"/>
        </w:rPr>
      </w:pPr>
      <w:r w:rsidRPr="006729D5">
        <w:rPr>
          <w:rFonts w:ascii="Calibri" w:hAnsi="Calibri" w:cs="Times New Roman"/>
          <w:sz w:val="22"/>
          <w:szCs w:val="22"/>
        </w:rPr>
        <w:t>Este Contrato, desde que observada à formalização preliminar à sua efetivação, por carta, consoante ao parágrafo anterior, poderá ser rescindido, de pleno direito, independentemente de notificação ou interpelação judicial ou extrajudicial, nos seguintes casos:</w:t>
      </w:r>
    </w:p>
    <w:p w:rsidR="00FA28A5" w:rsidRPr="006729D5" w:rsidRDefault="0096377D" w:rsidP="000B052D">
      <w:pPr>
        <w:pStyle w:val="Standard"/>
        <w:widowControl w:val="0"/>
        <w:numPr>
          <w:ilvl w:val="2"/>
          <w:numId w:val="70"/>
        </w:numPr>
        <w:spacing w:line="276" w:lineRule="auto"/>
        <w:jc w:val="both"/>
        <w:rPr>
          <w:rFonts w:ascii="Calibri" w:hAnsi="Calibri" w:cs="Times New Roman"/>
          <w:sz w:val="22"/>
          <w:szCs w:val="22"/>
        </w:rPr>
      </w:pPr>
      <w:r w:rsidRPr="006729D5">
        <w:rPr>
          <w:rFonts w:ascii="Calibri" w:hAnsi="Calibri" w:cs="Times New Roman"/>
          <w:sz w:val="22"/>
          <w:szCs w:val="22"/>
        </w:rPr>
        <w:t xml:space="preserve"> </w:t>
      </w:r>
      <w:r w:rsidR="00FA28A5" w:rsidRPr="006729D5">
        <w:rPr>
          <w:rFonts w:ascii="Calibri" w:hAnsi="Calibri" w:cs="Times New Roman"/>
          <w:sz w:val="22"/>
          <w:szCs w:val="22"/>
        </w:rPr>
        <w:t>Por acordo entre as partes;</w:t>
      </w:r>
    </w:p>
    <w:p w:rsidR="00FA28A5" w:rsidRPr="006729D5" w:rsidRDefault="0096377D" w:rsidP="000B052D">
      <w:pPr>
        <w:pStyle w:val="Standard"/>
        <w:widowControl w:val="0"/>
        <w:numPr>
          <w:ilvl w:val="2"/>
          <w:numId w:val="70"/>
        </w:numPr>
        <w:spacing w:line="276" w:lineRule="auto"/>
        <w:jc w:val="both"/>
        <w:rPr>
          <w:rFonts w:ascii="Calibri" w:hAnsi="Calibri" w:cs="Times New Roman"/>
          <w:sz w:val="22"/>
          <w:szCs w:val="22"/>
        </w:rPr>
      </w:pPr>
      <w:r w:rsidRPr="006729D5">
        <w:rPr>
          <w:rFonts w:ascii="Calibri" w:hAnsi="Calibri" w:cs="Times New Roman"/>
          <w:sz w:val="22"/>
          <w:szCs w:val="22"/>
        </w:rPr>
        <w:t xml:space="preserve"> </w:t>
      </w:r>
      <w:r w:rsidR="009C3C59" w:rsidRPr="006729D5">
        <w:rPr>
          <w:rFonts w:ascii="Calibri" w:hAnsi="Calibri" w:cs="Times New Roman"/>
          <w:sz w:val="22"/>
          <w:szCs w:val="22"/>
        </w:rPr>
        <w:t>Pela inobservância de qualquer de suas condições;</w:t>
      </w:r>
    </w:p>
    <w:p w:rsidR="00FA28A5" w:rsidRPr="006729D5" w:rsidRDefault="009C3C59" w:rsidP="000B052D">
      <w:pPr>
        <w:pStyle w:val="Standard"/>
        <w:widowControl w:val="0"/>
        <w:numPr>
          <w:ilvl w:val="2"/>
          <w:numId w:val="70"/>
        </w:numPr>
        <w:spacing w:line="276" w:lineRule="auto"/>
        <w:jc w:val="both"/>
        <w:rPr>
          <w:rFonts w:ascii="Calibri" w:hAnsi="Calibri" w:cs="Times New Roman"/>
          <w:sz w:val="22"/>
          <w:szCs w:val="22"/>
        </w:rPr>
      </w:pPr>
      <w:r w:rsidRPr="006729D5">
        <w:rPr>
          <w:rFonts w:ascii="Calibri" w:hAnsi="Calibri" w:cs="Times New Roman"/>
          <w:sz w:val="22"/>
          <w:szCs w:val="22"/>
        </w:rPr>
        <w:t>Por</w:t>
      </w:r>
      <w:r w:rsidR="00BC1398" w:rsidRPr="006729D5">
        <w:rPr>
          <w:rFonts w:ascii="Calibri" w:hAnsi="Calibri" w:cs="Times New Roman"/>
          <w:sz w:val="22"/>
          <w:szCs w:val="22"/>
        </w:rPr>
        <w:t xml:space="preserve"> quaisquer dos motivos previstos em lei.</w:t>
      </w:r>
    </w:p>
    <w:p w:rsidR="00BC1398" w:rsidRPr="006729D5" w:rsidRDefault="00BC1398" w:rsidP="000B052D">
      <w:pPr>
        <w:pStyle w:val="Standard"/>
        <w:widowControl w:val="0"/>
        <w:numPr>
          <w:ilvl w:val="2"/>
          <w:numId w:val="70"/>
        </w:numPr>
        <w:spacing w:line="276" w:lineRule="auto"/>
        <w:jc w:val="both"/>
        <w:rPr>
          <w:rFonts w:ascii="Calibri" w:hAnsi="Calibri" w:cs="Times New Roman"/>
          <w:sz w:val="22"/>
          <w:szCs w:val="22"/>
        </w:rPr>
      </w:pPr>
      <w:r w:rsidRPr="006729D5">
        <w:rPr>
          <w:rFonts w:ascii="Calibri" w:hAnsi="Calibri" w:cs="Times New Roman"/>
          <w:sz w:val="22"/>
          <w:szCs w:val="22"/>
        </w:rPr>
        <w:t>Sempre que o CONTRATANTE alter</w:t>
      </w:r>
      <w:r w:rsidR="00343032" w:rsidRPr="006729D5">
        <w:rPr>
          <w:rFonts w:ascii="Calibri" w:hAnsi="Calibri" w:cs="Times New Roman"/>
          <w:sz w:val="22"/>
          <w:szCs w:val="22"/>
        </w:rPr>
        <w:t xml:space="preserve">ar ou rescindir o contrato sem </w:t>
      </w:r>
      <w:r w:rsidRPr="006729D5">
        <w:rPr>
          <w:rFonts w:ascii="Calibri" w:hAnsi="Calibri" w:cs="Times New Roman"/>
          <w:sz w:val="22"/>
          <w:szCs w:val="22"/>
        </w:rPr>
        <w:t>estar caracterizada culpa do CONTRATADO, deverá respeitar o equilíbrio econômico-financeiro, garantindo-lhe o aumento da remuneração respectiva ou a indenização por despesas já realizadas.</w:t>
      </w:r>
    </w:p>
    <w:p w:rsidR="00357E52" w:rsidRPr="006729D5" w:rsidRDefault="00357E52" w:rsidP="000B052D">
      <w:pPr>
        <w:pStyle w:val="Standard"/>
        <w:widowControl w:val="0"/>
        <w:spacing w:line="276" w:lineRule="auto"/>
        <w:jc w:val="both"/>
        <w:rPr>
          <w:rFonts w:ascii="Calibri" w:hAnsi="Calibri" w:cs="Times New Roman"/>
          <w:sz w:val="22"/>
          <w:szCs w:val="22"/>
        </w:rPr>
      </w:pPr>
    </w:p>
    <w:p w:rsidR="003746FF" w:rsidRPr="006729D5" w:rsidRDefault="003746FF" w:rsidP="000B052D">
      <w:pPr>
        <w:pStyle w:val="PargrafodaLista"/>
        <w:numPr>
          <w:ilvl w:val="0"/>
          <w:numId w:val="70"/>
        </w:numPr>
        <w:spacing w:after="100" w:afterAutospacing="1"/>
        <w:jc w:val="both"/>
        <w:rPr>
          <w:rFonts w:ascii="Calibri" w:hAnsi="Calibri" w:cs="Times New Roman"/>
        </w:rPr>
      </w:pPr>
      <w:r w:rsidRPr="006729D5">
        <w:rPr>
          <w:rFonts w:ascii="Calibri" w:eastAsia="Times New Roman" w:hAnsi="Calibri" w:cs="Times New Roman"/>
          <w:b/>
          <w:lang w:eastAsia="pt-BR"/>
        </w:rPr>
        <w:t xml:space="preserve">CLÁUSULA </w:t>
      </w:r>
      <w:r w:rsidR="00401F17" w:rsidRPr="006729D5">
        <w:rPr>
          <w:rFonts w:ascii="Calibri" w:eastAsia="Times New Roman" w:hAnsi="Calibri" w:cs="Times New Roman"/>
          <w:b/>
          <w:lang w:eastAsia="pt-BR"/>
        </w:rPr>
        <w:t>DECIMA QUINTA:</w:t>
      </w:r>
      <w:r w:rsidRPr="006729D5">
        <w:rPr>
          <w:rFonts w:ascii="Calibri" w:eastAsia="Times New Roman" w:hAnsi="Calibri" w:cs="Times New Roman"/>
          <w:b/>
          <w:lang w:eastAsia="pt-BR"/>
        </w:rPr>
        <w:t xml:space="preserve"> CASOS OMISSOS</w:t>
      </w:r>
    </w:p>
    <w:p w:rsidR="003746FF" w:rsidRPr="006729D5" w:rsidRDefault="00F2398B" w:rsidP="000B052D">
      <w:pPr>
        <w:pStyle w:val="Standard"/>
        <w:widowControl w:val="0"/>
        <w:numPr>
          <w:ilvl w:val="1"/>
          <w:numId w:val="70"/>
        </w:numPr>
        <w:spacing w:line="276" w:lineRule="auto"/>
        <w:jc w:val="both"/>
        <w:rPr>
          <w:rFonts w:ascii="Calibri" w:eastAsiaTheme="minorHAnsi" w:hAnsi="Calibri" w:cs="Times New Roman"/>
          <w:sz w:val="22"/>
          <w:szCs w:val="22"/>
          <w:lang w:eastAsia="en-US"/>
        </w:rPr>
      </w:pPr>
      <w:r w:rsidRPr="006729D5">
        <w:rPr>
          <w:rFonts w:ascii="Calibri" w:eastAsiaTheme="minorHAnsi" w:hAnsi="Calibri" w:cs="Times New Roman"/>
          <w:sz w:val="22"/>
          <w:szCs w:val="22"/>
          <w:lang w:eastAsia="en-US"/>
        </w:rPr>
        <w:t>Os casos omissos serão decididos pela CONTRATANTE, segundo as disposições contidas na lei n° 8.666 de 1993 e demais normas federais de licitações e contratos administrativos e, subsidiariamente, segundo as disposições contidas no Código de Defesa do Consumidor e Código Civil e demais normas e princípios gerais de contratos.</w:t>
      </w:r>
    </w:p>
    <w:p w:rsidR="00DE1B2B" w:rsidRPr="006729D5" w:rsidRDefault="00DE1B2B" w:rsidP="000B052D">
      <w:pPr>
        <w:pStyle w:val="Standard"/>
        <w:widowControl w:val="0"/>
        <w:spacing w:line="276" w:lineRule="auto"/>
        <w:jc w:val="both"/>
        <w:rPr>
          <w:rFonts w:ascii="Calibri" w:eastAsiaTheme="minorHAnsi" w:hAnsi="Calibri" w:cs="Times New Roman"/>
          <w:sz w:val="22"/>
          <w:szCs w:val="22"/>
          <w:lang w:eastAsia="en-US"/>
        </w:rPr>
      </w:pPr>
    </w:p>
    <w:p w:rsidR="00221CBA" w:rsidRPr="006729D5" w:rsidRDefault="00A65866" w:rsidP="000B052D">
      <w:pPr>
        <w:pStyle w:val="PargrafodaLista"/>
        <w:numPr>
          <w:ilvl w:val="0"/>
          <w:numId w:val="70"/>
        </w:numPr>
        <w:spacing w:after="100" w:afterAutospacing="1"/>
        <w:jc w:val="both"/>
        <w:rPr>
          <w:rFonts w:ascii="Calibri" w:eastAsia="Times New Roman" w:hAnsi="Calibri" w:cs="Times New Roman"/>
          <w:lang w:eastAsia="pt-BR"/>
        </w:rPr>
      </w:pPr>
      <w:r w:rsidRPr="006729D5">
        <w:rPr>
          <w:rFonts w:ascii="Calibri" w:eastAsia="Times New Roman" w:hAnsi="Calibri" w:cs="Times New Roman"/>
          <w:b/>
          <w:lang w:eastAsia="pt-BR"/>
        </w:rPr>
        <w:t xml:space="preserve">CLÁUSULA </w:t>
      </w:r>
      <w:r w:rsidR="008A28AA" w:rsidRPr="006729D5">
        <w:rPr>
          <w:rFonts w:ascii="Calibri" w:eastAsia="Times New Roman" w:hAnsi="Calibri" w:cs="Times New Roman"/>
          <w:b/>
          <w:lang w:eastAsia="pt-BR"/>
        </w:rPr>
        <w:t xml:space="preserve">DÉCIMA </w:t>
      </w:r>
      <w:r w:rsidR="00401F17" w:rsidRPr="006729D5">
        <w:rPr>
          <w:rFonts w:ascii="Calibri" w:eastAsia="Times New Roman" w:hAnsi="Calibri" w:cs="Times New Roman"/>
          <w:b/>
          <w:lang w:eastAsia="pt-BR"/>
        </w:rPr>
        <w:t>SEXTA</w:t>
      </w:r>
      <w:r w:rsidRPr="006729D5">
        <w:rPr>
          <w:rFonts w:ascii="Calibri" w:eastAsia="Times New Roman" w:hAnsi="Calibri" w:cs="Times New Roman"/>
          <w:b/>
          <w:lang w:eastAsia="pt-BR"/>
        </w:rPr>
        <w:t xml:space="preserve">: </w:t>
      </w:r>
      <w:r w:rsidR="00221CBA" w:rsidRPr="006729D5">
        <w:rPr>
          <w:rFonts w:ascii="Calibri" w:eastAsia="Times New Roman" w:hAnsi="Calibri" w:cs="Times New Roman"/>
          <w:b/>
          <w:lang w:eastAsia="pt-BR"/>
        </w:rPr>
        <w:t>PUBLICAÇ</w:t>
      </w:r>
      <w:r w:rsidR="0036466E" w:rsidRPr="006729D5">
        <w:rPr>
          <w:rFonts w:ascii="Calibri" w:eastAsia="Times New Roman" w:hAnsi="Calibri" w:cs="Times New Roman"/>
          <w:b/>
          <w:lang w:eastAsia="pt-BR"/>
        </w:rPr>
        <w:t>ÃO</w:t>
      </w:r>
    </w:p>
    <w:p w:rsidR="00221CBA" w:rsidRPr="006729D5" w:rsidRDefault="00221CBA" w:rsidP="000B052D">
      <w:pPr>
        <w:numPr>
          <w:ilvl w:val="1"/>
          <w:numId w:val="70"/>
        </w:numPr>
        <w:spacing w:before="120" w:after="120"/>
        <w:jc w:val="both"/>
        <w:rPr>
          <w:rFonts w:ascii="Calibri" w:hAnsi="Calibri" w:cs="Times New Roman"/>
        </w:rPr>
      </w:pPr>
      <w:r w:rsidRPr="006729D5">
        <w:rPr>
          <w:rFonts w:ascii="Calibri" w:hAnsi="Calibri" w:cs="Times New Roman"/>
        </w:rPr>
        <w:t>Incumbirá à CONTRATANTE providenciar a publicação deste instrumento, por extrato, no Diário Oficial da União, no prazo previsto na Lei nº 8.666, de 1993.</w:t>
      </w:r>
    </w:p>
    <w:p w:rsidR="00221CBA" w:rsidRPr="006729D5" w:rsidRDefault="00221CBA" w:rsidP="000B052D">
      <w:pPr>
        <w:spacing w:before="120" w:after="120"/>
        <w:ind w:left="360"/>
        <w:jc w:val="both"/>
        <w:rPr>
          <w:rFonts w:ascii="Calibri" w:hAnsi="Calibri" w:cs="Times New Roman"/>
        </w:rPr>
      </w:pPr>
    </w:p>
    <w:p w:rsidR="00A65866" w:rsidRPr="006729D5" w:rsidRDefault="00221CBA" w:rsidP="000B052D">
      <w:pPr>
        <w:pStyle w:val="PargrafodaLista"/>
        <w:numPr>
          <w:ilvl w:val="0"/>
          <w:numId w:val="70"/>
        </w:numPr>
        <w:spacing w:after="100" w:afterAutospacing="1"/>
        <w:jc w:val="both"/>
        <w:rPr>
          <w:rFonts w:ascii="Calibri" w:eastAsia="Times New Roman" w:hAnsi="Calibri" w:cs="Times New Roman"/>
          <w:lang w:eastAsia="pt-BR"/>
        </w:rPr>
      </w:pPr>
      <w:r w:rsidRPr="006729D5">
        <w:rPr>
          <w:rFonts w:ascii="Calibri" w:eastAsia="Times New Roman" w:hAnsi="Calibri" w:cs="Times New Roman"/>
          <w:b/>
          <w:lang w:eastAsia="pt-BR"/>
        </w:rPr>
        <w:t xml:space="preserve">CLÁUSULA DÉCIMA </w:t>
      </w:r>
      <w:r w:rsidR="00401F17" w:rsidRPr="006729D5">
        <w:rPr>
          <w:rFonts w:ascii="Calibri" w:eastAsia="Times New Roman" w:hAnsi="Calibri" w:cs="Times New Roman"/>
          <w:b/>
          <w:lang w:eastAsia="pt-BR"/>
        </w:rPr>
        <w:t>SETIMA</w:t>
      </w:r>
      <w:r w:rsidR="0036466E" w:rsidRPr="006729D5">
        <w:rPr>
          <w:rFonts w:ascii="Calibri" w:eastAsia="Times New Roman" w:hAnsi="Calibri" w:cs="Times New Roman"/>
          <w:b/>
          <w:lang w:eastAsia="pt-BR"/>
        </w:rPr>
        <w:t>:</w:t>
      </w:r>
      <w:r w:rsidRPr="006729D5">
        <w:rPr>
          <w:rFonts w:ascii="Calibri" w:eastAsia="Times New Roman" w:hAnsi="Calibri" w:cs="Times New Roman"/>
          <w:b/>
          <w:lang w:eastAsia="pt-BR"/>
        </w:rPr>
        <w:t xml:space="preserve"> </w:t>
      </w:r>
      <w:r w:rsidR="00A65866" w:rsidRPr="006729D5">
        <w:rPr>
          <w:rFonts w:ascii="Calibri" w:eastAsia="Times New Roman" w:hAnsi="Calibri" w:cs="Times New Roman"/>
          <w:b/>
          <w:lang w:eastAsia="pt-BR"/>
        </w:rPr>
        <w:t>DISPOSIÇÕES GERAIS</w:t>
      </w:r>
    </w:p>
    <w:p w:rsidR="00A65866" w:rsidRPr="006729D5" w:rsidRDefault="00A65866" w:rsidP="000B052D">
      <w:pPr>
        <w:pStyle w:val="Standard"/>
        <w:widowControl w:val="0"/>
        <w:numPr>
          <w:ilvl w:val="1"/>
          <w:numId w:val="70"/>
        </w:numPr>
        <w:spacing w:line="276" w:lineRule="auto"/>
        <w:jc w:val="both"/>
        <w:rPr>
          <w:rFonts w:ascii="Calibri" w:hAnsi="Calibri" w:cs="Times New Roman"/>
          <w:sz w:val="22"/>
          <w:szCs w:val="22"/>
        </w:rPr>
      </w:pPr>
      <w:r w:rsidRPr="006729D5">
        <w:rPr>
          <w:rFonts w:ascii="Calibri" w:hAnsi="Calibri" w:cs="Times New Roman"/>
          <w:sz w:val="22"/>
          <w:szCs w:val="22"/>
        </w:rPr>
        <w:t>O CONTRATANTE em razão da supremacia do interesse público sobre os interesses particulares poderá:</w:t>
      </w:r>
    </w:p>
    <w:p w:rsidR="00A65866" w:rsidRPr="006729D5" w:rsidRDefault="0043238E" w:rsidP="000B052D">
      <w:pPr>
        <w:pStyle w:val="Standard"/>
        <w:widowControl w:val="0"/>
        <w:numPr>
          <w:ilvl w:val="1"/>
          <w:numId w:val="70"/>
        </w:numPr>
        <w:spacing w:line="276" w:lineRule="auto"/>
        <w:jc w:val="both"/>
        <w:rPr>
          <w:rFonts w:ascii="Calibri" w:hAnsi="Calibri" w:cs="Times New Roman"/>
          <w:sz w:val="22"/>
          <w:szCs w:val="22"/>
        </w:rPr>
      </w:pPr>
      <w:r w:rsidRPr="006729D5">
        <w:rPr>
          <w:rFonts w:ascii="Calibri" w:hAnsi="Calibri" w:cs="Times New Roman"/>
          <w:sz w:val="22"/>
          <w:szCs w:val="22"/>
        </w:rPr>
        <w:t>Modificar</w:t>
      </w:r>
      <w:r w:rsidR="00A65866" w:rsidRPr="006729D5">
        <w:rPr>
          <w:rFonts w:ascii="Calibri" w:hAnsi="Calibri" w:cs="Times New Roman"/>
          <w:sz w:val="22"/>
          <w:szCs w:val="22"/>
        </w:rPr>
        <w:t xml:space="preserve"> unilateralmente o contrato para melhor adequação às finalidades de interesse público, respeitando os direitos do CONTRATADO;</w:t>
      </w:r>
    </w:p>
    <w:p w:rsidR="00A65866" w:rsidRPr="006729D5" w:rsidRDefault="0043238E" w:rsidP="000B052D">
      <w:pPr>
        <w:pStyle w:val="Standard"/>
        <w:widowControl w:val="0"/>
        <w:numPr>
          <w:ilvl w:val="2"/>
          <w:numId w:val="70"/>
        </w:numPr>
        <w:spacing w:line="276" w:lineRule="auto"/>
        <w:jc w:val="both"/>
        <w:rPr>
          <w:rFonts w:ascii="Calibri" w:hAnsi="Calibri" w:cs="Times New Roman"/>
          <w:sz w:val="22"/>
          <w:szCs w:val="22"/>
        </w:rPr>
      </w:pPr>
      <w:r w:rsidRPr="006729D5">
        <w:rPr>
          <w:rFonts w:ascii="Calibri" w:hAnsi="Calibri" w:cs="Times New Roman"/>
          <w:sz w:val="22"/>
          <w:szCs w:val="22"/>
        </w:rPr>
        <w:t>Rescindir</w:t>
      </w:r>
      <w:r w:rsidR="00A65866" w:rsidRPr="006729D5">
        <w:rPr>
          <w:rFonts w:ascii="Calibri" w:hAnsi="Calibri" w:cs="Times New Roman"/>
          <w:sz w:val="22"/>
          <w:szCs w:val="22"/>
        </w:rPr>
        <w:t xml:space="preserve"> unilateralmente o contrato, nos casos de infração contratual ou inaptidão do CONTRATADO;</w:t>
      </w:r>
    </w:p>
    <w:p w:rsidR="00A65866" w:rsidRPr="006729D5" w:rsidRDefault="0043238E" w:rsidP="000B052D">
      <w:pPr>
        <w:pStyle w:val="Standard"/>
        <w:widowControl w:val="0"/>
        <w:numPr>
          <w:ilvl w:val="2"/>
          <w:numId w:val="70"/>
        </w:numPr>
        <w:spacing w:line="276" w:lineRule="auto"/>
        <w:jc w:val="both"/>
        <w:rPr>
          <w:rFonts w:ascii="Calibri" w:hAnsi="Calibri" w:cs="Times New Roman"/>
          <w:sz w:val="22"/>
          <w:szCs w:val="22"/>
        </w:rPr>
      </w:pPr>
      <w:r w:rsidRPr="006729D5">
        <w:rPr>
          <w:rFonts w:ascii="Calibri" w:hAnsi="Calibri" w:cs="Times New Roman"/>
          <w:sz w:val="22"/>
          <w:szCs w:val="22"/>
        </w:rPr>
        <w:t>Fiscalizar</w:t>
      </w:r>
      <w:r w:rsidR="00A65866" w:rsidRPr="006729D5">
        <w:rPr>
          <w:rFonts w:ascii="Calibri" w:hAnsi="Calibri" w:cs="Times New Roman"/>
          <w:sz w:val="22"/>
          <w:szCs w:val="22"/>
        </w:rPr>
        <w:t xml:space="preserve"> a execução do contrato;</w:t>
      </w:r>
    </w:p>
    <w:p w:rsidR="00A65866" w:rsidRPr="006729D5" w:rsidRDefault="0043238E" w:rsidP="000B052D">
      <w:pPr>
        <w:pStyle w:val="Standard"/>
        <w:widowControl w:val="0"/>
        <w:numPr>
          <w:ilvl w:val="2"/>
          <w:numId w:val="70"/>
        </w:numPr>
        <w:spacing w:line="276" w:lineRule="auto"/>
        <w:jc w:val="both"/>
        <w:rPr>
          <w:rFonts w:ascii="Calibri" w:hAnsi="Calibri" w:cs="Times New Roman"/>
          <w:sz w:val="22"/>
          <w:szCs w:val="22"/>
        </w:rPr>
      </w:pPr>
      <w:r w:rsidRPr="006729D5">
        <w:rPr>
          <w:rFonts w:ascii="Calibri" w:hAnsi="Calibri" w:cs="Times New Roman"/>
          <w:sz w:val="22"/>
          <w:szCs w:val="22"/>
        </w:rPr>
        <w:t>Aplicar</w:t>
      </w:r>
      <w:r w:rsidR="00A65866" w:rsidRPr="006729D5">
        <w:rPr>
          <w:rFonts w:ascii="Calibri" w:hAnsi="Calibri" w:cs="Times New Roman"/>
          <w:sz w:val="22"/>
          <w:szCs w:val="22"/>
        </w:rPr>
        <w:t xml:space="preserve"> sanções motivadas pela inexecução total ou parcial do ajuste;</w:t>
      </w:r>
    </w:p>
    <w:p w:rsidR="00966DC8" w:rsidRPr="006729D5" w:rsidRDefault="00966DC8" w:rsidP="000B052D">
      <w:pPr>
        <w:pStyle w:val="Standard"/>
        <w:widowControl w:val="0"/>
        <w:spacing w:line="276" w:lineRule="auto"/>
        <w:ind w:left="720"/>
        <w:jc w:val="both"/>
        <w:rPr>
          <w:rFonts w:ascii="Calibri" w:hAnsi="Calibri" w:cs="Times New Roman"/>
          <w:sz w:val="22"/>
          <w:szCs w:val="22"/>
        </w:rPr>
      </w:pPr>
    </w:p>
    <w:p w:rsidR="008A28AA" w:rsidRPr="006729D5" w:rsidRDefault="00CC6828" w:rsidP="000B052D">
      <w:pPr>
        <w:pStyle w:val="PargrafodaLista"/>
        <w:numPr>
          <w:ilvl w:val="0"/>
          <w:numId w:val="70"/>
        </w:numPr>
        <w:spacing w:after="100" w:afterAutospacing="1"/>
        <w:jc w:val="both"/>
        <w:rPr>
          <w:rFonts w:ascii="Calibri" w:eastAsia="Times New Roman" w:hAnsi="Calibri" w:cs="Times New Roman"/>
          <w:lang w:eastAsia="pt-BR"/>
        </w:rPr>
      </w:pPr>
      <w:r w:rsidRPr="006729D5">
        <w:rPr>
          <w:rFonts w:ascii="Calibri" w:eastAsia="Times New Roman" w:hAnsi="Calibri" w:cs="Times New Roman"/>
          <w:b/>
          <w:lang w:eastAsia="pt-BR"/>
        </w:rPr>
        <w:t xml:space="preserve">CLÁUSULA DÉCIMA </w:t>
      </w:r>
      <w:r w:rsidR="00401F17" w:rsidRPr="006729D5">
        <w:rPr>
          <w:rFonts w:ascii="Calibri" w:eastAsia="Times New Roman" w:hAnsi="Calibri" w:cs="Times New Roman"/>
          <w:b/>
          <w:lang w:eastAsia="pt-BR"/>
        </w:rPr>
        <w:t>OITAVA</w:t>
      </w:r>
      <w:r w:rsidR="004E6888" w:rsidRPr="006729D5">
        <w:rPr>
          <w:rFonts w:ascii="Calibri" w:eastAsia="Times New Roman" w:hAnsi="Calibri" w:cs="Times New Roman"/>
          <w:b/>
          <w:lang w:eastAsia="pt-BR"/>
        </w:rPr>
        <w:t>:</w:t>
      </w:r>
      <w:r w:rsidR="00866E0E" w:rsidRPr="006729D5">
        <w:rPr>
          <w:rFonts w:ascii="Calibri" w:eastAsia="Times New Roman" w:hAnsi="Calibri" w:cs="Times New Roman"/>
          <w:b/>
          <w:lang w:eastAsia="pt-BR"/>
        </w:rPr>
        <w:t xml:space="preserve"> DO FORO </w:t>
      </w:r>
    </w:p>
    <w:p w:rsidR="00FA28A5" w:rsidRPr="006729D5" w:rsidRDefault="004E6888" w:rsidP="000B052D">
      <w:pPr>
        <w:pStyle w:val="Standard"/>
        <w:widowControl w:val="0"/>
        <w:numPr>
          <w:ilvl w:val="1"/>
          <w:numId w:val="70"/>
        </w:numPr>
        <w:spacing w:line="276" w:lineRule="auto"/>
        <w:jc w:val="both"/>
        <w:rPr>
          <w:rFonts w:ascii="Calibri" w:hAnsi="Calibri" w:cs="Times New Roman"/>
          <w:sz w:val="22"/>
          <w:szCs w:val="22"/>
        </w:rPr>
      </w:pPr>
      <w:r w:rsidRPr="006729D5">
        <w:rPr>
          <w:rFonts w:ascii="Calibri" w:hAnsi="Calibri" w:cs="Times New Roman"/>
          <w:sz w:val="22"/>
          <w:szCs w:val="22"/>
        </w:rPr>
        <w:t>É competente o Foro da Comarca</w:t>
      </w:r>
      <w:r w:rsidR="00B83C53" w:rsidRPr="006729D5">
        <w:rPr>
          <w:rFonts w:ascii="Calibri" w:hAnsi="Calibri" w:cs="Times New Roman"/>
          <w:sz w:val="22"/>
          <w:szCs w:val="22"/>
        </w:rPr>
        <w:t xml:space="preserve"> de Santa Maria </w:t>
      </w:r>
      <w:r w:rsidR="0079730B" w:rsidRPr="006729D5">
        <w:rPr>
          <w:rFonts w:ascii="Calibri" w:hAnsi="Calibri" w:cs="Times New Roman"/>
          <w:sz w:val="22"/>
          <w:szCs w:val="22"/>
        </w:rPr>
        <w:t>da Seção Judiciária- Justiça Federal</w:t>
      </w:r>
      <w:r w:rsidR="006B03B2" w:rsidRPr="006729D5">
        <w:rPr>
          <w:rFonts w:ascii="Calibri" w:hAnsi="Calibri" w:cs="Times New Roman"/>
          <w:sz w:val="22"/>
          <w:szCs w:val="22"/>
        </w:rPr>
        <w:t>,</w:t>
      </w:r>
      <w:r w:rsidRPr="006729D5">
        <w:rPr>
          <w:rFonts w:ascii="Calibri" w:hAnsi="Calibri" w:cs="Times New Roman"/>
          <w:sz w:val="22"/>
          <w:szCs w:val="22"/>
        </w:rPr>
        <w:t xml:space="preserve"> para dirimir qualquer controvérsia que se originar deste contrato.</w:t>
      </w:r>
    </w:p>
    <w:p w:rsidR="004E6888" w:rsidRPr="006729D5" w:rsidRDefault="004E6888" w:rsidP="000B052D">
      <w:pPr>
        <w:pStyle w:val="Standard"/>
        <w:widowControl w:val="0"/>
        <w:numPr>
          <w:ilvl w:val="1"/>
          <w:numId w:val="70"/>
        </w:numPr>
        <w:spacing w:line="276" w:lineRule="auto"/>
        <w:jc w:val="both"/>
        <w:rPr>
          <w:rFonts w:ascii="Calibri" w:hAnsi="Calibri" w:cs="Times New Roman"/>
          <w:sz w:val="22"/>
          <w:szCs w:val="22"/>
        </w:rPr>
      </w:pPr>
      <w:r w:rsidRPr="006729D5">
        <w:rPr>
          <w:rFonts w:ascii="Calibri" w:hAnsi="Calibri" w:cs="Times New Roman"/>
          <w:sz w:val="22"/>
          <w:szCs w:val="22"/>
        </w:rPr>
        <w:t xml:space="preserve">E, por estarem assim, justos e contratados, assinam o presente instrumento em </w:t>
      </w:r>
      <w:r w:rsidR="00FE177D" w:rsidRPr="006729D5">
        <w:rPr>
          <w:rFonts w:ascii="Calibri" w:hAnsi="Calibri" w:cs="Times New Roman"/>
          <w:sz w:val="22"/>
          <w:szCs w:val="22"/>
        </w:rPr>
        <w:t xml:space="preserve">duas </w:t>
      </w:r>
      <w:r w:rsidRPr="006729D5">
        <w:rPr>
          <w:rFonts w:ascii="Calibri" w:hAnsi="Calibri" w:cs="Times New Roman"/>
          <w:sz w:val="22"/>
          <w:szCs w:val="22"/>
        </w:rPr>
        <w:t>vias de igual teor e forma, na presença de duas testemunhas.</w:t>
      </w:r>
    </w:p>
    <w:p w:rsidR="00323361" w:rsidRPr="006729D5" w:rsidRDefault="00323361" w:rsidP="000B052D">
      <w:pPr>
        <w:spacing w:after="0"/>
        <w:jc w:val="both"/>
        <w:rPr>
          <w:rFonts w:ascii="Calibri" w:eastAsia="Times New Roman" w:hAnsi="Calibri" w:cs="Times New Roman"/>
          <w:lang w:eastAsia="pt-BR"/>
        </w:rPr>
      </w:pPr>
    </w:p>
    <w:p w:rsidR="004E6888" w:rsidRPr="006729D5" w:rsidRDefault="00F12092" w:rsidP="000530FC">
      <w:pPr>
        <w:spacing w:after="0"/>
        <w:jc w:val="right"/>
        <w:rPr>
          <w:rFonts w:ascii="Calibri" w:eastAsia="Times New Roman" w:hAnsi="Calibri" w:cs="Times New Roman"/>
          <w:lang w:eastAsia="pt-BR"/>
        </w:rPr>
      </w:pPr>
      <w:r w:rsidRPr="006729D5">
        <w:rPr>
          <w:rFonts w:ascii="Calibri" w:eastAsia="Times New Roman" w:hAnsi="Calibri" w:cs="Times New Roman"/>
          <w:lang w:eastAsia="pt-BR"/>
        </w:rPr>
        <w:t>______________</w:t>
      </w:r>
      <w:r w:rsidR="004E6888" w:rsidRPr="006729D5">
        <w:rPr>
          <w:rFonts w:ascii="Calibri" w:eastAsia="Times New Roman" w:hAnsi="Calibri" w:cs="Times New Roman"/>
          <w:lang w:eastAsia="pt-BR"/>
        </w:rPr>
        <w:t xml:space="preserve">, ____de________ </w:t>
      </w:r>
      <w:proofErr w:type="spellStart"/>
      <w:r w:rsidR="004E6888" w:rsidRPr="006729D5">
        <w:rPr>
          <w:rFonts w:ascii="Calibri" w:eastAsia="Times New Roman" w:hAnsi="Calibri" w:cs="Times New Roman"/>
          <w:lang w:eastAsia="pt-BR"/>
        </w:rPr>
        <w:t>de</w:t>
      </w:r>
      <w:proofErr w:type="spellEnd"/>
      <w:r w:rsidR="004E6888" w:rsidRPr="006729D5">
        <w:rPr>
          <w:rFonts w:ascii="Calibri" w:eastAsia="Times New Roman" w:hAnsi="Calibri" w:cs="Times New Roman"/>
          <w:lang w:eastAsia="pt-BR"/>
        </w:rPr>
        <w:t xml:space="preserve"> ________.</w:t>
      </w:r>
    </w:p>
    <w:p w:rsidR="00817B7B" w:rsidRPr="006729D5" w:rsidRDefault="00817B7B" w:rsidP="000B052D">
      <w:pPr>
        <w:spacing w:after="0"/>
        <w:jc w:val="both"/>
        <w:rPr>
          <w:rFonts w:ascii="Calibri" w:eastAsia="Times New Roman" w:hAnsi="Calibri" w:cs="Times New Roman"/>
          <w:lang w:eastAsia="pt-BR"/>
        </w:rPr>
      </w:pPr>
    </w:p>
    <w:p w:rsidR="00AA521C" w:rsidRDefault="00AA521C" w:rsidP="00AA521C">
      <w:pPr>
        <w:spacing w:after="0"/>
        <w:jc w:val="center"/>
        <w:rPr>
          <w:rFonts w:ascii="Calibri" w:eastAsia="Times New Roman" w:hAnsi="Calibri" w:cs="Times New Roman"/>
          <w:lang w:eastAsia="pt-BR"/>
        </w:rPr>
      </w:pPr>
    </w:p>
    <w:p w:rsidR="00817B7B" w:rsidRPr="006729D5" w:rsidRDefault="004E6888" w:rsidP="00AA521C">
      <w:pPr>
        <w:spacing w:after="0"/>
        <w:jc w:val="center"/>
        <w:rPr>
          <w:rFonts w:ascii="Calibri" w:eastAsia="Times New Roman" w:hAnsi="Calibri" w:cs="Times New Roman"/>
          <w:lang w:eastAsia="pt-BR"/>
        </w:rPr>
      </w:pPr>
      <w:r w:rsidRPr="006729D5">
        <w:rPr>
          <w:rFonts w:ascii="Calibri" w:eastAsia="Times New Roman" w:hAnsi="Calibri" w:cs="Times New Roman"/>
          <w:lang w:eastAsia="pt-BR"/>
        </w:rPr>
        <w:t>________________________________</w:t>
      </w:r>
      <w:r w:rsidRPr="006729D5">
        <w:rPr>
          <w:rFonts w:ascii="Calibri" w:eastAsia="Times New Roman" w:hAnsi="Calibri" w:cs="Times New Roman"/>
          <w:lang w:eastAsia="pt-BR"/>
        </w:rPr>
        <w:br/>
        <w:t>CONTRATADO(S) (Individual ou Grupo Informal)</w:t>
      </w:r>
    </w:p>
    <w:p w:rsidR="004E6888" w:rsidRPr="006729D5" w:rsidRDefault="009A455C" w:rsidP="00AA521C">
      <w:pPr>
        <w:spacing w:after="0"/>
        <w:jc w:val="center"/>
        <w:rPr>
          <w:rFonts w:ascii="Calibri" w:eastAsia="Times New Roman" w:hAnsi="Calibri" w:cs="Times New Roman"/>
          <w:lang w:eastAsia="pt-BR"/>
        </w:rPr>
      </w:pPr>
      <w:r w:rsidRPr="006729D5">
        <w:rPr>
          <w:rFonts w:ascii="Calibri" w:eastAsia="Times New Roman" w:hAnsi="Calibri" w:cs="Times New Roman"/>
          <w:lang w:eastAsia="pt-BR"/>
        </w:rPr>
        <w:t>CPF:</w:t>
      </w:r>
    </w:p>
    <w:p w:rsidR="00817B7B" w:rsidRPr="006729D5" w:rsidRDefault="004E6888" w:rsidP="00AA521C">
      <w:pPr>
        <w:spacing w:after="0"/>
        <w:jc w:val="center"/>
        <w:rPr>
          <w:rFonts w:ascii="Calibri" w:eastAsia="Times New Roman" w:hAnsi="Calibri" w:cs="Times New Roman"/>
          <w:lang w:eastAsia="pt-BR"/>
        </w:rPr>
      </w:pPr>
      <w:r w:rsidRPr="006729D5">
        <w:rPr>
          <w:rFonts w:ascii="Calibri" w:eastAsia="Times New Roman" w:hAnsi="Calibri" w:cs="Times New Roman"/>
          <w:lang w:eastAsia="pt-BR"/>
        </w:rPr>
        <w:t>_____________________________________________</w:t>
      </w:r>
      <w:r w:rsidRPr="006729D5">
        <w:rPr>
          <w:rFonts w:ascii="Calibri" w:eastAsia="Times New Roman" w:hAnsi="Calibri" w:cs="Times New Roman"/>
          <w:lang w:eastAsia="pt-BR"/>
        </w:rPr>
        <w:br/>
        <w:t>CONTRATADA (Grupo Formal)</w:t>
      </w:r>
    </w:p>
    <w:p w:rsidR="004E6888" w:rsidRPr="006729D5" w:rsidRDefault="009A455C" w:rsidP="00AA521C">
      <w:pPr>
        <w:spacing w:after="0"/>
        <w:jc w:val="center"/>
        <w:rPr>
          <w:rFonts w:ascii="Calibri" w:eastAsia="Times New Roman" w:hAnsi="Calibri" w:cs="Times New Roman"/>
          <w:lang w:eastAsia="pt-BR"/>
        </w:rPr>
      </w:pPr>
      <w:r w:rsidRPr="006729D5">
        <w:rPr>
          <w:rFonts w:ascii="Calibri" w:eastAsia="Times New Roman" w:hAnsi="Calibri" w:cs="Times New Roman"/>
          <w:lang w:eastAsia="pt-BR"/>
        </w:rPr>
        <w:t>CPF/CNPJ</w:t>
      </w:r>
    </w:p>
    <w:p w:rsidR="00817B7B" w:rsidRPr="006729D5" w:rsidRDefault="00817B7B" w:rsidP="000B052D">
      <w:pPr>
        <w:spacing w:after="0"/>
        <w:jc w:val="both"/>
        <w:rPr>
          <w:rFonts w:ascii="Calibri" w:eastAsia="Times New Roman" w:hAnsi="Calibri" w:cs="Times New Roman"/>
          <w:lang w:eastAsia="pt-BR"/>
        </w:rPr>
      </w:pPr>
    </w:p>
    <w:p w:rsidR="004E6888" w:rsidRPr="006729D5" w:rsidRDefault="004E6888" w:rsidP="00AA521C">
      <w:pPr>
        <w:spacing w:after="0"/>
        <w:jc w:val="center"/>
        <w:rPr>
          <w:rFonts w:ascii="Calibri" w:eastAsia="Times New Roman" w:hAnsi="Calibri" w:cs="Times New Roman"/>
          <w:lang w:eastAsia="pt-BR"/>
        </w:rPr>
      </w:pPr>
      <w:r w:rsidRPr="006729D5">
        <w:rPr>
          <w:rFonts w:ascii="Calibri" w:eastAsia="Times New Roman" w:hAnsi="Calibri" w:cs="Times New Roman"/>
          <w:lang w:eastAsia="pt-BR"/>
        </w:rPr>
        <w:t>__________________________</w:t>
      </w:r>
      <w:r w:rsidR="0042386A" w:rsidRPr="006729D5">
        <w:rPr>
          <w:rFonts w:ascii="Calibri" w:eastAsia="Times New Roman" w:hAnsi="Calibri" w:cs="Times New Roman"/>
          <w:lang w:eastAsia="pt-BR"/>
        </w:rPr>
        <w:t>____________________</w:t>
      </w:r>
      <w:r w:rsidR="0042386A" w:rsidRPr="006729D5">
        <w:rPr>
          <w:rFonts w:ascii="Calibri" w:eastAsia="Times New Roman" w:hAnsi="Calibri" w:cs="Times New Roman"/>
          <w:lang w:eastAsia="pt-BR"/>
        </w:rPr>
        <w:br/>
      </w:r>
      <w:proofErr w:type="gramStart"/>
      <w:r w:rsidR="0042386A" w:rsidRPr="006729D5">
        <w:rPr>
          <w:rFonts w:ascii="Calibri" w:eastAsia="Times New Roman" w:hAnsi="Calibri" w:cs="Times New Roman"/>
          <w:lang w:eastAsia="pt-BR"/>
        </w:rPr>
        <w:t>DIRETOR</w:t>
      </w:r>
      <w:r w:rsidR="00FD7687" w:rsidRPr="006729D5">
        <w:rPr>
          <w:rFonts w:ascii="Calibri" w:eastAsia="Times New Roman" w:hAnsi="Calibri" w:cs="Times New Roman"/>
          <w:lang w:eastAsia="pt-BR"/>
        </w:rPr>
        <w:t>(</w:t>
      </w:r>
      <w:proofErr w:type="gramEnd"/>
      <w:r w:rsidR="0042386A" w:rsidRPr="006729D5">
        <w:rPr>
          <w:rFonts w:ascii="Calibri" w:eastAsia="Times New Roman" w:hAnsi="Calibri" w:cs="Times New Roman"/>
          <w:lang w:eastAsia="pt-BR"/>
        </w:rPr>
        <w:t>A</w:t>
      </w:r>
      <w:r w:rsidR="00FD7687" w:rsidRPr="006729D5">
        <w:rPr>
          <w:rFonts w:ascii="Calibri" w:eastAsia="Times New Roman" w:hAnsi="Calibri" w:cs="Times New Roman"/>
          <w:lang w:eastAsia="pt-BR"/>
        </w:rPr>
        <w:t>)</w:t>
      </w:r>
      <w:r w:rsidR="0042386A" w:rsidRPr="006729D5">
        <w:rPr>
          <w:rFonts w:ascii="Calibri" w:eastAsia="Times New Roman" w:hAnsi="Calibri" w:cs="Times New Roman"/>
          <w:lang w:eastAsia="pt-BR"/>
        </w:rPr>
        <w:t xml:space="preserve"> GERAL</w:t>
      </w:r>
      <w:r w:rsidRPr="006729D5">
        <w:rPr>
          <w:rFonts w:ascii="Calibri" w:eastAsia="Times New Roman" w:hAnsi="Calibri" w:cs="Times New Roman"/>
          <w:lang w:eastAsia="pt-BR"/>
        </w:rPr>
        <w:t>:</w:t>
      </w:r>
    </w:p>
    <w:p w:rsidR="00AA521C" w:rsidRDefault="00AA521C" w:rsidP="000B052D">
      <w:pPr>
        <w:spacing w:after="0"/>
        <w:jc w:val="both"/>
        <w:rPr>
          <w:rFonts w:ascii="Calibri" w:eastAsia="Times New Roman" w:hAnsi="Calibri" w:cs="Times New Roman"/>
          <w:lang w:eastAsia="pt-BR"/>
        </w:rPr>
      </w:pPr>
    </w:p>
    <w:p w:rsidR="009A455C" w:rsidRPr="006729D5" w:rsidRDefault="009A455C"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TESTEMUNHA</w:t>
      </w:r>
      <w:r w:rsidR="004E6888" w:rsidRPr="006729D5">
        <w:rPr>
          <w:rFonts w:ascii="Calibri" w:eastAsia="Times New Roman" w:hAnsi="Calibri" w:cs="Times New Roman"/>
          <w:lang w:eastAsia="pt-BR"/>
        </w:rPr>
        <w:t>1. ________</w:t>
      </w:r>
      <w:r w:rsidR="0042386A" w:rsidRPr="006729D5">
        <w:rPr>
          <w:rFonts w:ascii="Calibri" w:eastAsia="Times New Roman" w:hAnsi="Calibri" w:cs="Times New Roman"/>
          <w:lang w:eastAsia="pt-BR"/>
        </w:rPr>
        <w:t>____________________</w:t>
      </w:r>
    </w:p>
    <w:p w:rsidR="009A455C" w:rsidRPr="006729D5" w:rsidRDefault="009A455C"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CPF</w:t>
      </w:r>
    </w:p>
    <w:p w:rsidR="004E6888" w:rsidRPr="006729D5" w:rsidRDefault="009A455C"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TESTEMUNHA</w:t>
      </w:r>
      <w:r w:rsidR="0042386A" w:rsidRPr="006729D5">
        <w:rPr>
          <w:rFonts w:ascii="Calibri" w:eastAsia="Times New Roman" w:hAnsi="Calibri" w:cs="Times New Roman"/>
          <w:lang w:eastAsia="pt-BR"/>
        </w:rPr>
        <w:t>2. _________________________</w:t>
      </w:r>
    </w:p>
    <w:p w:rsidR="00A25E31" w:rsidRPr="006729D5" w:rsidRDefault="00817B7B"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CPF</w:t>
      </w:r>
    </w:p>
    <w:p w:rsidR="00817B7B" w:rsidRPr="006729D5" w:rsidRDefault="00817B7B" w:rsidP="000B052D">
      <w:pPr>
        <w:spacing w:after="0"/>
        <w:jc w:val="both"/>
        <w:rPr>
          <w:rFonts w:ascii="Calibri" w:eastAsia="Times New Roman" w:hAnsi="Calibri" w:cs="Times New Roman"/>
          <w:lang w:eastAsia="pt-BR"/>
        </w:rPr>
      </w:pPr>
    </w:p>
    <w:p w:rsidR="00817B7B" w:rsidRDefault="00817B7B" w:rsidP="000B052D">
      <w:pPr>
        <w:spacing w:after="0"/>
        <w:jc w:val="both"/>
        <w:rPr>
          <w:rFonts w:ascii="Calibri" w:eastAsia="Times New Roman" w:hAnsi="Calibri" w:cs="Times New Roman"/>
          <w:lang w:eastAsia="pt-BR"/>
        </w:rPr>
      </w:pPr>
    </w:p>
    <w:p w:rsidR="00957684" w:rsidRDefault="00957684" w:rsidP="000B052D">
      <w:pPr>
        <w:spacing w:after="0"/>
        <w:jc w:val="both"/>
        <w:rPr>
          <w:rFonts w:ascii="Calibri" w:eastAsia="Times New Roman" w:hAnsi="Calibri" w:cs="Times New Roman"/>
          <w:lang w:eastAsia="pt-BR"/>
        </w:rPr>
      </w:pPr>
    </w:p>
    <w:p w:rsidR="00957684" w:rsidRDefault="00957684" w:rsidP="000B052D">
      <w:pPr>
        <w:spacing w:after="0"/>
        <w:jc w:val="both"/>
        <w:rPr>
          <w:rFonts w:ascii="Calibri" w:eastAsia="Times New Roman" w:hAnsi="Calibri" w:cs="Times New Roman"/>
          <w:lang w:eastAsia="pt-BR"/>
        </w:rPr>
      </w:pPr>
    </w:p>
    <w:p w:rsidR="00957684" w:rsidRDefault="00957684" w:rsidP="000B052D">
      <w:pPr>
        <w:spacing w:after="0"/>
        <w:jc w:val="both"/>
        <w:rPr>
          <w:rFonts w:ascii="Calibri" w:eastAsia="Times New Roman" w:hAnsi="Calibri" w:cs="Times New Roman"/>
          <w:lang w:eastAsia="pt-BR"/>
        </w:rPr>
      </w:pPr>
    </w:p>
    <w:p w:rsidR="00957684" w:rsidRDefault="00957684" w:rsidP="000B052D">
      <w:pPr>
        <w:spacing w:after="0"/>
        <w:jc w:val="both"/>
        <w:rPr>
          <w:rFonts w:ascii="Calibri" w:eastAsia="Times New Roman" w:hAnsi="Calibri" w:cs="Times New Roman"/>
          <w:lang w:eastAsia="pt-BR"/>
        </w:rPr>
      </w:pPr>
    </w:p>
    <w:p w:rsidR="0031115B" w:rsidRPr="006729D5" w:rsidRDefault="00DD7235" w:rsidP="006C17AA">
      <w:pPr>
        <w:spacing w:after="0"/>
        <w:jc w:val="center"/>
        <w:rPr>
          <w:rFonts w:ascii="Calibri" w:eastAsia="Times New Roman" w:hAnsi="Calibri" w:cs="Times New Roman"/>
          <w:b/>
          <w:lang w:eastAsia="pt-BR"/>
        </w:rPr>
      </w:pPr>
      <w:r w:rsidRPr="006729D5">
        <w:rPr>
          <w:rFonts w:ascii="Calibri" w:eastAsia="Times New Roman" w:hAnsi="Calibri" w:cs="Times New Roman"/>
          <w:b/>
          <w:lang w:eastAsia="pt-BR"/>
        </w:rPr>
        <w:lastRenderedPageBreak/>
        <w:t>ANEXO II</w:t>
      </w:r>
      <w:r w:rsidR="00695CE0" w:rsidRPr="006729D5">
        <w:rPr>
          <w:rFonts w:ascii="Calibri" w:eastAsia="Times New Roman" w:hAnsi="Calibri" w:cs="Times New Roman"/>
          <w:b/>
          <w:lang w:eastAsia="pt-BR"/>
        </w:rPr>
        <w:t>I</w:t>
      </w:r>
    </w:p>
    <w:p w:rsidR="00957684" w:rsidRPr="006729D5" w:rsidRDefault="00957684" w:rsidP="006C17AA">
      <w:pPr>
        <w:spacing w:after="0"/>
        <w:jc w:val="center"/>
        <w:rPr>
          <w:rFonts w:ascii="Calibri" w:eastAsia="Times New Roman" w:hAnsi="Calibri" w:cs="Times New Roman"/>
          <w:b/>
          <w:lang w:eastAsia="pt-BR"/>
        </w:rPr>
      </w:pPr>
      <w:r w:rsidRPr="006729D5">
        <w:rPr>
          <w:rFonts w:ascii="Calibri" w:eastAsia="Times New Roman" w:hAnsi="Calibri" w:cs="Times New Roman"/>
          <w:b/>
          <w:lang w:eastAsia="pt-BR"/>
        </w:rPr>
        <w:t>CHAMADA PUBLICA Nº 01/201</w:t>
      </w:r>
      <w:r>
        <w:rPr>
          <w:rFonts w:ascii="Calibri" w:eastAsia="Times New Roman" w:hAnsi="Calibri" w:cs="Times New Roman"/>
          <w:b/>
          <w:lang w:eastAsia="pt-BR"/>
        </w:rPr>
        <w:t>9</w:t>
      </w:r>
    </w:p>
    <w:p w:rsidR="00F007A1" w:rsidRPr="006729D5" w:rsidRDefault="00F007A1" w:rsidP="006C17AA">
      <w:pPr>
        <w:spacing w:after="0" w:line="240" w:lineRule="auto"/>
        <w:jc w:val="center"/>
        <w:rPr>
          <w:rFonts w:ascii="Calibri" w:eastAsia="Times New Roman" w:hAnsi="Calibri" w:cs="Times New Roman"/>
          <w:b/>
          <w:lang w:eastAsia="pt-BR"/>
        </w:rPr>
      </w:pPr>
      <w:r w:rsidRPr="006729D5">
        <w:rPr>
          <w:rFonts w:ascii="Calibri" w:eastAsia="Times New Roman" w:hAnsi="Calibri" w:cs="Times New Roman"/>
          <w:b/>
          <w:lang w:eastAsia="pt-BR"/>
        </w:rPr>
        <w:t xml:space="preserve">Processo nº </w:t>
      </w:r>
      <w:r>
        <w:rPr>
          <w:rFonts w:ascii="Calibri" w:eastAsia="Times New Roman" w:hAnsi="Calibri" w:cs="Times New Roman"/>
          <w:b/>
          <w:lang w:eastAsia="pt-BR"/>
        </w:rPr>
        <w:t>23241.00146/2019-53</w:t>
      </w:r>
    </w:p>
    <w:p w:rsidR="00DD7235" w:rsidRPr="006729D5" w:rsidRDefault="00FD2E4A" w:rsidP="006C17AA">
      <w:pPr>
        <w:spacing w:after="0"/>
        <w:jc w:val="center"/>
        <w:rPr>
          <w:rFonts w:ascii="Calibri" w:eastAsia="Times New Roman" w:hAnsi="Calibri" w:cs="Times New Roman"/>
          <w:lang w:eastAsia="pt-BR"/>
        </w:rPr>
      </w:pPr>
      <w:r w:rsidRPr="006729D5">
        <w:rPr>
          <w:rFonts w:ascii="Calibri" w:eastAsia="Times New Roman" w:hAnsi="Calibri" w:cs="Times New Roman"/>
          <w:b/>
          <w:lang w:eastAsia="pt-BR"/>
        </w:rPr>
        <w:t>PROJETO DE VENDA</w:t>
      </w:r>
      <w:r w:rsidR="00DD7235" w:rsidRPr="006729D5">
        <w:rPr>
          <w:rFonts w:ascii="Calibri" w:eastAsia="Times New Roman" w:hAnsi="Calibri" w:cs="Times New Roman"/>
          <w:b/>
          <w:lang w:eastAsia="pt-BR"/>
        </w:rPr>
        <w:br/>
        <w:t>PARA OS FORNECEDORES INDIVIDUAIS</w:t>
      </w:r>
      <w:r w:rsidR="00DD7235" w:rsidRPr="006729D5">
        <w:rPr>
          <w:rFonts w:ascii="Calibri" w:eastAsia="Times New Roman" w:hAnsi="Calibri" w:cs="Times New Roman"/>
          <w:lang w:eastAsia="pt-BR"/>
        </w:rPr>
        <w:br/>
      </w:r>
    </w:p>
    <w:tbl>
      <w:tblPr>
        <w:tblW w:w="10275" w:type="dxa"/>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1468"/>
        <w:gridCol w:w="1322"/>
        <w:gridCol w:w="1485"/>
        <w:gridCol w:w="1488"/>
        <w:gridCol w:w="1483"/>
        <w:gridCol w:w="728"/>
        <w:gridCol w:w="2301"/>
      </w:tblGrid>
      <w:tr w:rsidR="00DD7235" w:rsidRPr="006729D5" w:rsidTr="00AE0ACF">
        <w:trPr>
          <w:tblCellSpacing w:w="0" w:type="dxa"/>
          <w:jc w:val="center"/>
        </w:trPr>
        <w:tc>
          <w:tcPr>
            <w:tcW w:w="10275" w:type="dxa"/>
            <w:gridSpan w:val="7"/>
            <w:tcBorders>
              <w:top w:val="outset" w:sz="6" w:space="0" w:color="auto"/>
              <w:left w:val="outset" w:sz="6" w:space="0" w:color="auto"/>
              <w:bottom w:val="outset" w:sz="6" w:space="0" w:color="auto"/>
              <w:right w:val="outset" w:sz="6" w:space="0" w:color="auto"/>
            </w:tcBorders>
            <w:shd w:val="clear" w:color="auto" w:fill="6999CA"/>
            <w:vAlign w:val="center"/>
            <w:hideMark/>
          </w:tcPr>
          <w:p w:rsidR="00DD7235" w:rsidRPr="006729D5" w:rsidRDefault="00DD7235" w:rsidP="000B052D">
            <w:pPr>
              <w:spacing w:after="0"/>
              <w:jc w:val="both"/>
              <w:rPr>
                <w:rFonts w:ascii="Calibri" w:eastAsia="Times New Roman" w:hAnsi="Calibri" w:cs="Times New Roman"/>
                <w:color w:val="FFFFFF"/>
                <w:lang w:eastAsia="pt-BR"/>
              </w:rPr>
            </w:pPr>
            <w:r w:rsidRPr="006729D5">
              <w:rPr>
                <w:rFonts w:ascii="Calibri" w:eastAsia="Times New Roman" w:hAnsi="Calibri" w:cs="Times New Roman"/>
                <w:color w:val="FFFFFF"/>
                <w:lang w:eastAsia="pt-BR"/>
              </w:rPr>
              <w:t>PROJETO DE VENDA DE GÊNEROS ALIMENTÍCIOS DA AGRICULTURA FAMILIAR PARA ALIMENTAÇÃO ESCOLAR/PNAE</w:t>
            </w:r>
          </w:p>
        </w:tc>
      </w:tr>
      <w:tr w:rsidR="00DD7235" w:rsidRPr="006729D5" w:rsidTr="00AE0ACF">
        <w:trPr>
          <w:tblCellSpacing w:w="0" w:type="dxa"/>
          <w:jc w:val="center"/>
        </w:trPr>
        <w:tc>
          <w:tcPr>
            <w:tcW w:w="10275" w:type="dxa"/>
            <w:gridSpan w:val="7"/>
            <w:tcBorders>
              <w:top w:val="outset" w:sz="6" w:space="0" w:color="auto"/>
              <w:left w:val="outset" w:sz="6" w:space="0" w:color="auto"/>
              <w:bottom w:val="outset" w:sz="6" w:space="0" w:color="auto"/>
              <w:right w:val="outset" w:sz="6" w:space="0" w:color="auto"/>
            </w:tcBorders>
            <w:shd w:val="clear" w:color="auto" w:fill="6999CA"/>
            <w:vAlign w:val="center"/>
            <w:hideMark/>
          </w:tcPr>
          <w:p w:rsidR="00DD7235" w:rsidRPr="006729D5" w:rsidRDefault="00DD7235" w:rsidP="000B052D">
            <w:pPr>
              <w:spacing w:after="0"/>
              <w:jc w:val="both"/>
              <w:rPr>
                <w:rFonts w:ascii="Calibri" w:eastAsia="Times New Roman" w:hAnsi="Calibri" w:cs="Times New Roman"/>
                <w:color w:val="FFFFFF"/>
                <w:lang w:eastAsia="pt-BR"/>
              </w:rPr>
            </w:pPr>
            <w:r w:rsidRPr="006729D5">
              <w:rPr>
                <w:rFonts w:ascii="Calibri" w:eastAsia="Times New Roman" w:hAnsi="Calibri" w:cs="Times New Roman"/>
                <w:color w:val="FFFFFF"/>
                <w:lang w:eastAsia="pt-BR"/>
              </w:rPr>
              <w:t>IDENTIFICAÇÃO DA PROPOSTA DE ATENDIMENTO AO EDI</w:t>
            </w:r>
            <w:r w:rsidR="005740E9" w:rsidRPr="006729D5">
              <w:rPr>
                <w:rFonts w:ascii="Calibri" w:eastAsia="Times New Roman" w:hAnsi="Calibri" w:cs="Times New Roman"/>
                <w:color w:val="FFFFFF"/>
                <w:lang w:eastAsia="pt-BR"/>
              </w:rPr>
              <w:t>TAL/CHAMADA PÚBLICA Nº 01/201</w:t>
            </w:r>
            <w:r w:rsidR="00957684">
              <w:rPr>
                <w:rFonts w:ascii="Calibri" w:eastAsia="Times New Roman" w:hAnsi="Calibri" w:cs="Times New Roman"/>
                <w:color w:val="FFFFFF"/>
                <w:lang w:eastAsia="pt-BR"/>
              </w:rPr>
              <w:t>9</w:t>
            </w:r>
          </w:p>
        </w:tc>
      </w:tr>
      <w:tr w:rsidR="00DD7235" w:rsidRPr="006729D5" w:rsidTr="00AE0ACF">
        <w:trPr>
          <w:tblCellSpacing w:w="0" w:type="dxa"/>
          <w:jc w:val="center"/>
        </w:trPr>
        <w:tc>
          <w:tcPr>
            <w:tcW w:w="10275" w:type="dxa"/>
            <w:gridSpan w:val="7"/>
            <w:tcBorders>
              <w:top w:val="outset" w:sz="6" w:space="0" w:color="auto"/>
              <w:left w:val="outset" w:sz="6" w:space="0" w:color="auto"/>
              <w:bottom w:val="outset" w:sz="6" w:space="0" w:color="auto"/>
              <w:right w:val="outset" w:sz="6" w:space="0" w:color="auto"/>
            </w:tcBorders>
            <w:shd w:val="clear" w:color="auto" w:fill="6999CA"/>
            <w:vAlign w:val="center"/>
            <w:hideMark/>
          </w:tcPr>
          <w:p w:rsidR="00DD7235" w:rsidRPr="006729D5" w:rsidRDefault="00DD7235" w:rsidP="000B052D">
            <w:pPr>
              <w:spacing w:after="0"/>
              <w:jc w:val="both"/>
              <w:rPr>
                <w:rFonts w:ascii="Calibri" w:eastAsia="Times New Roman" w:hAnsi="Calibri" w:cs="Times New Roman"/>
                <w:color w:val="FFFFFF"/>
                <w:lang w:eastAsia="pt-BR"/>
              </w:rPr>
            </w:pPr>
            <w:r w:rsidRPr="006729D5">
              <w:rPr>
                <w:rFonts w:ascii="Calibri" w:eastAsia="Times New Roman" w:hAnsi="Calibri" w:cs="Times New Roman"/>
                <w:color w:val="FFFFFF"/>
                <w:lang w:eastAsia="pt-BR"/>
              </w:rPr>
              <w:t>I- IDENTIFICAÇÃO DO FORNECEDOR</w:t>
            </w:r>
          </w:p>
        </w:tc>
      </w:tr>
      <w:tr w:rsidR="00DD7235" w:rsidRPr="006729D5" w:rsidTr="00AE0ACF">
        <w:trPr>
          <w:tblCellSpacing w:w="0" w:type="dxa"/>
          <w:jc w:val="center"/>
        </w:trPr>
        <w:tc>
          <w:tcPr>
            <w:tcW w:w="10275" w:type="dxa"/>
            <w:gridSpan w:val="7"/>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FORNECEDOR (A) INDIVIDUAL</w:t>
            </w:r>
          </w:p>
        </w:tc>
      </w:tr>
      <w:tr w:rsidR="00DD7235" w:rsidRPr="006729D5" w:rsidTr="00AE0ACF">
        <w:trPr>
          <w:tblCellSpacing w:w="0" w:type="dxa"/>
          <w:jc w:val="center"/>
        </w:trPr>
        <w:tc>
          <w:tcPr>
            <w:tcW w:w="5763" w:type="dxa"/>
            <w:gridSpan w:val="4"/>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1. Nome do Proponente:</w:t>
            </w:r>
          </w:p>
        </w:tc>
        <w:tc>
          <w:tcPr>
            <w:tcW w:w="4512" w:type="dxa"/>
            <w:gridSpan w:val="3"/>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2. CPF:</w:t>
            </w:r>
          </w:p>
        </w:tc>
      </w:tr>
      <w:tr w:rsidR="00DD7235" w:rsidRPr="006729D5" w:rsidTr="00AE0ACF">
        <w:trPr>
          <w:tblCellSpacing w:w="0" w:type="dxa"/>
          <w:jc w:val="center"/>
        </w:trPr>
        <w:tc>
          <w:tcPr>
            <w:tcW w:w="4275" w:type="dxa"/>
            <w:gridSpan w:val="3"/>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3. Endereço:</w:t>
            </w:r>
          </w:p>
        </w:tc>
        <w:tc>
          <w:tcPr>
            <w:tcW w:w="3699" w:type="dxa"/>
            <w:gridSpan w:val="3"/>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4. Município/UF:</w:t>
            </w:r>
          </w:p>
        </w:tc>
        <w:tc>
          <w:tcPr>
            <w:tcW w:w="2301"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5.CEP:</w:t>
            </w:r>
          </w:p>
        </w:tc>
      </w:tr>
      <w:tr w:rsidR="00DD7235" w:rsidRPr="006729D5" w:rsidTr="00AE0ACF">
        <w:trPr>
          <w:tblCellSpacing w:w="0" w:type="dxa"/>
          <w:jc w:val="center"/>
        </w:trPr>
        <w:tc>
          <w:tcPr>
            <w:tcW w:w="4275" w:type="dxa"/>
            <w:gridSpan w:val="3"/>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6. Nº da DAP Física:</w:t>
            </w:r>
          </w:p>
        </w:tc>
        <w:tc>
          <w:tcPr>
            <w:tcW w:w="2971" w:type="dxa"/>
            <w:gridSpan w:val="2"/>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7. DDD/Fone:</w:t>
            </w:r>
          </w:p>
        </w:tc>
        <w:tc>
          <w:tcPr>
            <w:tcW w:w="3029" w:type="dxa"/>
            <w:gridSpan w:val="2"/>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8.E-mail (quando houver)</w:t>
            </w:r>
          </w:p>
        </w:tc>
      </w:tr>
      <w:tr w:rsidR="00DD7235" w:rsidRPr="006729D5" w:rsidTr="00AE0ACF">
        <w:trPr>
          <w:tblCellSpacing w:w="0" w:type="dxa"/>
          <w:jc w:val="center"/>
        </w:trPr>
        <w:tc>
          <w:tcPr>
            <w:tcW w:w="2790" w:type="dxa"/>
            <w:gridSpan w:val="2"/>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9. Banco</w:t>
            </w:r>
          </w:p>
        </w:tc>
        <w:tc>
          <w:tcPr>
            <w:tcW w:w="4456" w:type="dxa"/>
            <w:gridSpan w:val="3"/>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10.Nº da Agência</w:t>
            </w:r>
          </w:p>
        </w:tc>
        <w:tc>
          <w:tcPr>
            <w:tcW w:w="3029" w:type="dxa"/>
            <w:gridSpan w:val="2"/>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11.Nº da Conta Corrente</w:t>
            </w:r>
          </w:p>
        </w:tc>
      </w:tr>
      <w:tr w:rsidR="00DD7235" w:rsidRPr="006729D5" w:rsidTr="00AE0ACF">
        <w:trPr>
          <w:tblCellSpacing w:w="0" w:type="dxa"/>
          <w:jc w:val="center"/>
        </w:trPr>
        <w:tc>
          <w:tcPr>
            <w:tcW w:w="10275" w:type="dxa"/>
            <w:gridSpan w:val="7"/>
            <w:tcBorders>
              <w:top w:val="outset" w:sz="6" w:space="0" w:color="auto"/>
              <w:left w:val="outset" w:sz="6" w:space="0" w:color="auto"/>
              <w:bottom w:val="outset" w:sz="6" w:space="0" w:color="auto"/>
              <w:right w:val="outset" w:sz="6" w:space="0" w:color="auto"/>
            </w:tcBorders>
            <w:shd w:val="clear" w:color="auto" w:fill="6999CA"/>
            <w:vAlign w:val="center"/>
            <w:hideMark/>
          </w:tcPr>
          <w:p w:rsidR="00DD7235" w:rsidRPr="006729D5" w:rsidRDefault="00DD7235" w:rsidP="000B052D">
            <w:pPr>
              <w:spacing w:after="0"/>
              <w:jc w:val="both"/>
              <w:rPr>
                <w:rFonts w:ascii="Calibri" w:eastAsia="Times New Roman" w:hAnsi="Calibri" w:cs="Times New Roman"/>
                <w:color w:val="FFFFFF"/>
                <w:lang w:eastAsia="pt-BR"/>
              </w:rPr>
            </w:pPr>
            <w:r w:rsidRPr="006729D5">
              <w:rPr>
                <w:rFonts w:ascii="Calibri" w:eastAsia="Times New Roman" w:hAnsi="Calibri" w:cs="Times New Roman"/>
                <w:color w:val="FFFFFF"/>
                <w:lang w:eastAsia="pt-BR"/>
              </w:rPr>
              <w:t>II- Relação dos Produtos</w:t>
            </w:r>
          </w:p>
        </w:tc>
      </w:tr>
      <w:tr w:rsidR="00DD7235" w:rsidRPr="006729D5" w:rsidTr="00AE0ACF">
        <w:trPr>
          <w:tblCellSpacing w:w="0" w:type="dxa"/>
          <w:jc w:val="center"/>
        </w:trPr>
        <w:tc>
          <w:tcPr>
            <w:tcW w:w="2790" w:type="dxa"/>
            <w:gridSpan w:val="2"/>
            <w:vMerge w:val="restart"/>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Produto</w:t>
            </w:r>
          </w:p>
        </w:tc>
        <w:tc>
          <w:tcPr>
            <w:tcW w:w="1485" w:type="dxa"/>
            <w:vMerge w:val="restart"/>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Unidade</w:t>
            </w:r>
          </w:p>
        </w:tc>
        <w:tc>
          <w:tcPr>
            <w:tcW w:w="1488" w:type="dxa"/>
            <w:vMerge w:val="restart"/>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Quantidade</w:t>
            </w:r>
          </w:p>
        </w:tc>
        <w:tc>
          <w:tcPr>
            <w:tcW w:w="2211" w:type="dxa"/>
            <w:gridSpan w:val="2"/>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Preço de Aquisição</w:t>
            </w:r>
          </w:p>
        </w:tc>
        <w:tc>
          <w:tcPr>
            <w:tcW w:w="2301" w:type="dxa"/>
            <w:vMerge w:val="restart"/>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Cronograma de Entrega dos produtos</w:t>
            </w:r>
          </w:p>
        </w:tc>
      </w:tr>
      <w:tr w:rsidR="00DD7235" w:rsidRPr="006729D5" w:rsidTr="00AE0ACF">
        <w:trPr>
          <w:tblCellSpacing w:w="0" w:type="dxa"/>
          <w:jc w:val="center"/>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p>
        </w:tc>
        <w:tc>
          <w:tcPr>
            <w:tcW w:w="1483"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Unitário</w:t>
            </w:r>
          </w:p>
        </w:tc>
        <w:tc>
          <w:tcPr>
            <w:tcW w:w="728"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Total</w:t>
            </w:r>
          </w:p>
        </w:tc>
        <w:tc>
          <w:tcPr>
            <w:tcW w:w="2301" w:type="dxa"/>
            <w:vMerge/>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p>
        </w:tc>
      </w:tr>
      <w:tr w:rsidR="00DD7235" w:rsidRPr="006729D5" w:rsidTr="00AE0ACF">
        <w:trPr>
          <w:tblCellSpacing w:w="0" w:type="dxa"/>
          <w:jc w:val="center"/>
        </w:trPr>
        <w:tc>
          <w:tcPr>
            <w:tcW w:w="2790" w:type="dxa"/>
            <w:gridSpan w:val="2"/>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485"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488"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483"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728"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2301"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r>
      <w:tr w:rsidR="00DD7235" w:rsidRPr="006729D5" w:rsidTr="00AE0ACF">
        <w:trPr>
          <w:tblCellSpacing w:w="0" w:type="dxa"/>
          <w:jc w:val="center"/>
        </w:trPr>
        <w:tc>
          <w:tcPr>
            <w:tcW w:w="2790" w:type="dxa"/>
            <w:gridSpan w:val="2"/>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485"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488"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483"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728"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2301"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r>
      <w:tr w:rsidR="00DD7235" w:rsidRPr="006729D5" w:rsidTr="00AE0ACF">
        <w:trPr>
          <w:tblCellSpacing w:w="0" w:type="dxa"/>
          <w:jc w:val="center"/>
        </w:trPr>
        <w:tc>
          <w:tcPr>
            <w:tcW w:w="2790" w:type="dxa"/>
            <w:gridSpan w:val="2"/>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OBS: Preç</w:t>
            </w:r>
            <w:r w:rsidR="005740E9" w:rsidRPr="006729D5">
              <w:rPr>
                <w:rFonts w:ascii="Calibri" w:eastAsia="Times New Roman" w:hAnsi="Calibri" w:cs="Times New Roman"/>
                <w:lang w:eastAsia="pt-BR"/>
              </w:rPr>
              <w:t>o publicado no Edital n° 01/201</w:t>
            </w:r>
            <w:r w:rsidR="00957684">
              <w:rPr>
                <w:rFonts w:ascii="Calibri" w:eastAsia="Times New Roman" w:hAnsi="Calibri" w:cs="Times New Roman"/>
                <w:lang w:eastAsia="pt-BR"/>
              </w:rPr>
              <w:t>9</w:t>
            </w:r>
            <w:r w:rsidRPr="006729D5">
              <w:rPr>
                <w:rFonts w:ascii="Calibri" w:eastAsia="Times New Roman" w:hAnsi="Calibri" w:cs="Times New Roman"/>
                <w:lang w:eastAsia="pt-BR"/>
              </w:rPr>
              <w:t xml:space="preserve"> (o mesmo que consta na chamada pública).</w:t>
            </w:r>
          </w:p>
        </w:tc>
        <w:tc>
          <w:tcPr>
            <w:tcW w:w="7485" w:type="dxa"/>
            <w:gridSpan w:val="5"/>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p w:rsidR="00DE1B2B" w:rsidRPr="006729D5" w:rsidRDefault="00DE1B2B" w:rsidP="000B052D">
            <w:pPr>
              <w:spacing w:after="0"/>
              <w:jc w:val="both"/>
              <w:rPr>
                <w:rFonts w:ascii="Calibri" w:eastAsia="Times New Roman" w:hAnsi="Calibri" w:cs="Times New Roman"/>
                <w:lang w:eastAsia="pt-BR"/>
              </w:rPr>
            </w:pPr>
          </w:p>
          <w:p w:rsidR="00DE1B2B" w:rsidRPr="006729D5" w:rsidRDefault="00DE1B2B" w:rsidP="000B052D">
            <w:pPr>
              <w:spacing w:after="0"/>
              <w:jc w:val="both"/>
              <w:rPr>
                <w:rFonts w:ascii="Calibri" w:eastAsia="Times New Roman" w:hAnsi="Calibri" w:cs="Times New Roman"/>
                <w:lang w:eastAsia="pt-BR"/>
              </w:rPr>
            </w:pPr>
          </w:p>
          <w:p w:rsidR="00DE1B2B" w:rsidRPr="006729D5" w:rsidRDefault="00DE1B2B" w:rsidP="000B052D">
            <w:pPr>
              <w:spacing w:after="0"/>
              <w:jc w:val="both"/>
              <w:rPr>
                <w:rFonts w:ascii="Calibri" w:eastAsia="Times New Roman" w:hAnsi="Calibri" w:cs="Times New Roman"/>
                <w:lang w:eastAsia="pt-BR"/>
              </w:rPr>
            </w:pPr>
          </w:p>
          <w:p w:rsidR="00DE1B2B" w:rsidRPr="006729D5" w:rsidRDefault="00DE1B2B" w:rsidP="000B052D">
            <w:pPr>
              <w:spacing w:after="0"/>
              <w:jc w:val="both"/>
              <w:rPr>
                <w:rFonts w:ascii="Calibri" w:eastAsia="Times New Roman" w:hAnsi="Calibri" w:cs="Times New Roman"/>
                <w:lang w:eastAsia="pt-BR"/>
              </w:rPr>
            </w:pPr>
          </w:p>
        </w:tc>
      </w:tr>
      <w:tr w:rsidR="00DD7235" w:rsidRPr="006729D5" w:rsidTr="00AE0ACF">
        <w:trPr>
          <w:tblCellSpacing w:w="0" w:type="dxa"/>
          <w:jc w:val="center"/>
        </w:trPr>
        <w:tc>
          <w:tcPr>
            <w:tcW w:w="10275" w:type="dxa"/>
            <w:gridSpan w:val="7"/>
            <w:tcBorders>
              <w:top w:val="outset" w:sz="6" w:space="0" w:color="auto"/>
              <w:left w:val="outset" w:sz="6" w:space="0" w:color="auto"/>
              <w:bottom w:val="outset" w:sz="6" w:space="0" w:color="auto"/>
              <w:right w:val="outset" w:sz="6" w:space="0" w:color="auto"/>
            </w:tcBorders>
            <w:shd w:val="clear" w:color="auto" w:fill="6999CA"/>
            <w:vAlign w:val="center"/>
            <w:hideMark/>
          </w:tcPr>
          <w:p w:rsidR="00DD7235" w:rsidRPr="006729D5" w:rsidRDefault="00DD7235" w:rsidP="000B052D">
            <w:pPr>
              <w:spacing w:after="0"/>
              <w:jc w:val="both"/>
              <w:rPr>
                <w:rFonts w:ascii="Calibri" w:eastAsia="Times New Roman" w:hAnsi="Calibri" w:cs="Times New Roman"/>
                <w:color w:val="FFFFFF"/>
                <w:lang w:eastAsia="pt-BR"/>
              </w:rPr>
            </w:pPr>
            <w:r w:rsidRPr="006729D5">
              <w:rPr>
                <w:rFonts w:ascii="Calibri" w:eastAsia="Times New Roman" w:hAnsi="Calibri" w:cs="Times New Roman"/>
                <w:color w:val="FFFFFF"/>
                <w:lang w:eastAsia="pt-BR"/>
              </w:rPr>
              <w:t>III - IDENTIFICAÇÃO DA ENTIDADE EXECUTORA DO PNAE/FNDE/MEC</w:t>
            </w:r>
          </w:p>
        </w:tc>
      </w:tr>
      <w:tr w:rsidR="00DD7235" w:rsidRPr="006729D5" w:rsidTr="00AE0ACF">
        <w:trPr>
          <w:tblCellSpacing w:w="0" w:type="dxa"/>
          <w:jc w:val="center"/>
        </w:trPr>
        <w:tc>
          <w:tcPr>
            <w:tcW w:w="4275" w:type="dxa"/>
            <w:gridSpan w:val="3"/>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xml:space="preserve">Nome: IF Farroupilha </w:t>
            </w:r>
            <w:r w:rsidR="00BE2CE6" w:rsidRPr="006729D5">
              <w:rPr>
                <w:rFonts w:ascii="Calibri" w:eastAsia="Times New Roman" w:hAnsi="Calibri" w:cs="Times New Roman"/>
                <w:lang w:eastAsia="pt-BR"/>
              </w:rPr>
              <w:t>Campus</w:t>
            </w:r>
            <w:r w:rsidRPr="006729D5">
              <w:rPr>
                <w:rFonts w:ascii="Calibri" w:eastAsia="Times New Roman" w:hAnsi="Calibri" w:cs="Times New Roman"/>
                <w:lang w:eastAsia="pt-BR"/>
              </w:rPr>
              <w:t xml:space="preserve"> </w:t>
            </w:r>
            <w:r w:rsidR="000D6716">
              <w:rPr>
                <w:rFonts w:ascii="Calibri" w:eastAsia="Times New Roman" w:hAnsi="Calibri" w:cs="Times New Roman"/>
                <w:lang w:eastAsia="pt-BR"/>
              </w:rPr>
              <w:t>Santo Augusto</w:t>
            </w:r>
          </w:p>
        </w:tc>
        <w:tc>
          <w:tcPr>
            <w:tcW w:w="3699" w:type="dxa"/>
            <w:gridSpan w:val="3"/>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CNPJ: 10.662.072/000</w:t>
            </w:r>
            <w:r w:rsidR="000D6716">
              <w:rPr>
                <w:rFonts w:ascii="Calibri" w:eastAsia="Times New Roman" w:hAnsi="Calibri" w:cs="Times New Roman"/>
                <w:lang w:eastAsia="pt-BR"/>
              </w:rPr>
              <w:t>5</w:t>
            </w:r>
            <w:r w:rsidRPr="006729D5">
              <w:rPr>
                <w:rFonts w:ascii="Calibri" w:eastAsia="Times New Roman" w:hAnsi="Calibri" w:cs="Times New Roman"/>
                <w:lang w:eastAsia="pt-BR"/>
              </w:rPr>
              <w:t>-</w:t>
            </w:r>
            <w:r w:rsidR="000D6716">
              <w:rPr>
                <w:rFonts w:ascii="Calibri" w:eastAsia="Times New Roman" w:hAnsi="Calibri" w:cs="Times New Roman"/>
                <w:lang w:eastAsia="pt-BR"/>
              </w:rPr>
              <w:t>81</w:t>
            </w:r>
          </w:p>
        </w:tc>
        <w:tc>
          <w:tcPr>
            <w:tcW w:w="2301"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xml:space="preserve">Município/UF: </w:t>
            </w:r>
            <w:r w:rsidR="000D6716">
              <w:rPr>
                <w:rFonts w:ascii="Calibri" w:eastAsia="Times New Roman" w:hAnsi="Calibri" w:cs="Times New Roman"/>
                <w:lang w:eastAsia="pt-BR"/>
              </w:rPr>
              <w:t>Santo Augusto/RS</w:t>
            </w:r>
          </w:p>
        </w:tc>
      </w:tr>
      <w:tr w:rsidR="00DD7235" w:rsidRPr="006729D5" w:rsidTr="00AE0ACF">
        <w:trPr>
          <w:tblCellSpacing w:w="0" w:type="dxa"/>
          <w:jc w:val="center"/>
        </w:trPr>
        <w:tc>
          <w:tcPr>
            <w:tcW w:w="7974" w:type="dxa"/>
            <w:gridSpan w:val="6"/>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xml:space="preserve">Endereço: </w:t>
            </w:r>
            <w:r w:rsidR="00C6704D">
              <w:rPr>
                <w:rFonts w:ascii="Calibri" w:eastAsia="Times New Roman" w:hAnsi="Calibri" w:cs="Times New Roman"/>
                <w:lang w:eastAsia="pt-BR"/>
              </w:rPr>
              <w:t xml:space="preserve">Rua </w:t>
            </w:r>
            <w:r w:rsidR="000D6716">
              <w:rPr>
                <w:rFonts w:ascii="Calibri" w:eastAsia="Times New Roman" w:hAnsi="Calibri" w:cs="Times New Roman"/>
                <w:lang w:eastAsia="pt-BR"/>
              </w:rPr>
              <w:t>Fábio João Andolhe</w:t>
            </w:r>
            <w:r w:rsidR="00C6704D">
              <w:rPr>
                <w:rFonts w:ascii="Calibri" w:eastAsia="Times New Roman" w:hAnsi="Calibri" w:cs="Times New Roman"/>
                <w:lang w:eastAsia="pt-BR"/>
              </w:rPr>
              <w:t xml:space="preserve">, </w:t>
            </w:r>
            <w:proofErr w:type="gramStart"/>
            <w:r w:rsidR="00C6704D">
              <w:rPr>
                <w:rFonts w:ascii="Calibri" w:eastAsia="Times New Roman" w:hAnsi="Calibri" w:cs="Times New Roman"/>
                <w:lang w:eastAsia="pt-BR"/>
              </w:rPr>
              <w:t>1.100</w:t>
            </w:r>
            <w:proofErr w:type="gramEnd"/>
          </w:p>
        </w:tc>
        <w:tc>
          <w:tcPr>
            <w:tcW w:w="2301"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xml:space="preserve">Fone: (55) </w:t>
            </w:r>
            <w:r w:rsidR="000D6716">
              <w:rPr>
                <w:rFonts w:ascii="Calibri" w:eastAsia="Times New Roman" w:hAnsi="Calibri" w:cs="Times New Roman"/>
                <w:lang w:eastAsia="pt-BR"/>
              </w:rPr>
              <w:t>3781 3555</w:t>
            </w:r>
          </w:p>
        </w:tc>
      </w:tr>
      <w:tr w:rsidR="00DD7235" w:rsidRPr="006729D5" w:rsidTr="00AE0ACF">
        <w:trPr>
          <w:tblCellSpacing w:w="0" w:type="dxa"/>
          <w:jc w:val="center"/>
        </w:trPr>
        <w:tc>
          <w:tcPr>
            <w:tcW w:w="7246" w:type="dxa"/>
            <w:gridSpan w:val="5"/>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Nome do Representante Legal:</w:t>
            </w:r>
          </w:p>
        </w:tc>
        <w:tc>
          <w:tcPr>
            <w:tcW w:w="3029" w:type="dxa"/>
            <w:gridSpan w:val="2"/>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CPF:</w:t>
            </w:r>
          </w:p>
        </w:tc>
      </w:tr>
      <w:tr w:rsidR="00DD7235" w:rsidRPr="006729D5" w:rsidTr="00AE0ACF">
        <w:trPr>
          <w:tblCellSpacing w:w="0" w:type="dxa"/>
          <w:jc w:val="center"/>
        </w:trPr>
        <w:tc>
          <w:tcPr>
            <w:tcW w:w="10275" w:type="dxa"/>
            <w:gridSpan w:val="7"/>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xml:space="preserve">Declaro estar de acordo com as condições estabelecidas neste projeto e que as informações acima conferem </w:t>
            </w:r>
            <w:r w:rsidRPr="006729D5">
              <w:rPr>
                <w:rFonts w:ascii="Calibri" w:eastAsia="Times New Roman" w:hAnsi="Calibri" w:cs="Times New Roman"/>
                <w:lang w:eastAsia="pt-BR"/>
              </w:rPr>
              <w:lastRenderedPageBreak/>
              <w:t>com as condições de fornecimento.</w:t>
            </w:r>
          </w:p>
        </w:tc>
      </w:tr>
      <w:tr w:rsidR="00DD7235" w:rsidRPr="006729D5" w:rsidTr="00AE0ACF">
        <w:trPr>
          <w:tblCellSpacing w:w="0" w:type="dxa"/>
          <w:jc w:val="center"/>
        </w:trPr>
        <w:tc>
          <w:tcPr>
            <w:tcW w:w="1468"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lastRenderedPageBreak/>
              <w:t>Local e Data:</w:t>
            </w:r>
          </w:p>
        </w:tc>
        <w:tc>
          <w:tcPr>
            <w:tcW w:w="2807" w:type="dxa"/>
            <w:gridSpan w:val="2"/>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Assinatura do Fornecedor Individual</w:t>
            </w:r>
          </w:p>
        </w:tc>
        <w:tc>
          <w:tcPr>
            <w:tcW w:w="6000" w:type="dxa"/>
            <w:gridSpan w:val="4"/>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100" w:afterAutospacing="1"/>
              <w:jc w:val="both"/>
              <w:rPr>
                <w:rFonts w:ascii="Calibri" w:eastAsia="Times New Roman" w:hAnsi="Calibri" w:cs="Times New Roman"/>
                <w:lang w:eastAsia="pt-BR"/>
              </w:rPr>
            </w:pPr>
            <w:r w:rsidRPr="006729D5">
              <w:rPr>
                <w:rFonts w:ascii="Calibri" w:eastAsia="Times New Roman" w:hAnsi="Calibri" w:cs="Times New Roman"/>
                <w:lang w:eastAsia="pt-BR"/>
              </w:rPr>
              <w:t>CPF:</w:t>
            </w:r>
          </w:p>
        </w:tc>
      </w:tr>
    </w:tbl>
    <w:p w:rsidR="006B03B2" w:rsidRPr="006729D5" w:rsidRDefault="006B03B2" w:rsidP="000B052D">
      <w:pPr>
        <w:spacing w:after="0"/>
        <w:jc w:val="both"/>
        <w:rPr>
          <w:rFonts w:ascii="Calibri" w:eastAsia="Times New Roman" w:hAnsi="Calibri" w:cs="Times New Roman"/>
          <w:b/>
          <w:lang w:eastAsia="pt-BR"/>
        </w:rPr>
      </w:pPr>
    </w:p>
    <w:p w:rsidR="006B03B2" w:rsidRPr="006729D5" w:rsidRDefault="006B03B2" w:rsidP="000B052D">
      <w:pPr>
        <w:spacing w:after="0"/>
        <w:jc w:val="both"/>
        <w:rPr>
          <w:rFonts w:ascii="Calibri" w:eastAsia="Times New Roman" w:hAnsi="Calibri" w:cs="Times New Roman"/>
          <w:b/>
          <w:lang w:eastAsia="pt-BR"/>
        </w:rPr>
      </w:pPr>
    </w:p>
    <w:p w:rsidR="006B03B2" w:rsidRPr="006729D5" w:rsidRDefault="006B03B2" w:rsidP="000B052D">
      <w:pPr>
        <w:spacing w:after="0"/>
        <w:jc w:val="both"/>
        <w:rPr>
          <w:rFonts w:ascii="Calibri" w:eastAsia="Times New Roman" w:hAnsi="Calibri" w:cs="Times New Roman"/>
          <w:b/>
          <w:lang w:eastAsia="pt-BR"/>
        </w:rPr>
      </w:pPr>
    </w:p>
    <w:p w:rsidR="00DD7235" w:rsidRPr="006729D5" w:rsidRDefault="006B03B2" w:rsidP="006C17AA">
      <w:pPr>
        <w:jc w:val="center"/>
        <w:rPr>
          <w:rFonts w:ascii="Calibri" w:eastAsia="Times New Roman" w:hAnsi="Calibri" w:cs="Times New Roman"/>
          <w:b/>
          <w:lang w:eastAsia="pt-BR"/>
        </w:rPr>
      </w:pPr>
      <w:r w:rsidRPr="006729D5">
        <w:rPr>
          <w:rFonts w:ascii="Calibri" w:eastAsia="Times New Roman" w:hAnsi="Calibri" w:cs="Times New Roman"/>
          <w:b/>
          <w:lang w:eastAsia="pt-BR"/>
        </w:rPr>
        <w:br w:type="page"/>
      </w:r>
      <w:r w:rsidR="00DD7235" w:rsidRPr="006729D5">
        <w:rPr>
          <w:rFonts w:ascii="Calibri" w:eastAsia="Times New Roman" w:hAnsi="Calibri" w:cs="Times New Roman"/>
          <w:b/>
          <w:lang w:eastAsia="pt-BR"/>
        </w:rPr>
        <w:lastRenderedPageBreak/>
        <w:t>ANEXO</w:t>
      </w:r>
      <w:r w:rsidR="00F436A6" w:rsidRPr="006729D5">
        <w:rPr>
          <w:rFonts w:ascii="Calibri" w:eastAsia="Times New Roman" w:hAnsi="Calibri" w:cs="Times New Roman"/>
          <w:b/>
          <w:lang w:eastAsia="pt-BR"/>
        </w:rPr>
        <w:t xml:space="preserve"> </w:t>
      </w:r>
      <w:r w:rsidR="00695CE0" w:rsidRPr="006729D5">
        <w:rPr>
          <w:rFonts w:ascii="Calibri" w:eastAsia="Times New Roman" w:hAnsi="Calibri" w:cs="Times New Roman"/>
          <w:b/>
          <w:lang w:eastAsia="pt-BR"/>
        </w:rPr>
        <w:t>IV</w:t>
      </w:r>
    </w:p>
    <w:p w:rsidR="00B66A38" w:rsidRPr="006729D5" w:rsidRDefault="00B66A38" w:rsidP="006C17AA">
      <w:pPr>
        <w:spacing w:after="0"/>
        <w:jc w:val="center"/>
        <w:rPr>
          <w:rFonts w:ascii="Calibri" w:eastAsia="Times New Roman" w:hAnsi="Calibri" w:cs="Times New Roman"/>
          <w:b/>
          <w:lang w:eastAsia="pt-BR"/>
        </w:rPr>
      </w:pPr>
      <w:r w:rsidRPr="006729D5">
        <w:rPr>
          <w:rFonts w:ascii="Calibri" w:eastAsia="Times New Roman" w:hAnsi="Calibri" w:cs="Times New Roman"/>
          <w:b/>
          <w:lang w:eastAsia="pt-BR"/>
        </w:rPr>
        <w:t>CHAMADA PUBLICA Nº 01/201</w:t>
      </w:r>
      <w:r>
        <w:rPr>
          <w:rFonts w:ascii="Calibri" w:eastAsia="Times New Roman" w:hAnsi="Calibri" w:cs="Times New Roman"/>
          <w:b/>
          <w:lang w:eastAsia="pt-BR"/>
        </w:rPr>
        <w:t>9</w:t>
      </w:r>
    </w:p>
    <w:p w:rsidR="0007066F" w:rsidRPr="006729D5" w:rsidRDefault="0007066F" w:rsidP="006C17AA">
      <w:pPr>
        <w:spacing w:after="0" w:line="240" w:lineRule="auto"/>
        <w:jc w:val="center"/>
        <w:rPr>
          <w:rFonts w:ascii="Calibri" w:eastAsia="Times New Roman" w:hAnsi="Calibri" w:cs="Times New Roman"/>
          <w:b/>
          <w:lang w:eastAsia="pt-BR"/>
        </w:rPr>
      </w:pPr>
      <w:r w:rsidRPr="006729D5">
        <w:rPr>
          <w:rFonts w:ascii="Calibri" w:eastAsia="Times New Roman" w:hAnsi="Calibri" w:cs="Times New Roman"/>
          <w:b/>
          <w:lang w:eastAsia="pt-BR"/>
        </w:rPr>
        <w:t xml:space="preserve">Processo nº </w:t>
      </w:r>
      <w:r>
        <w:rPr>
          <w:rFonts w:ascii="Calibri" w:eastAsia="Times New Roman" w:hAnsi="Calibri" w:cs="Times New Roman"/>
          <w:b/>
          <w:lang w:eastAsia="pt-BR"/>
        </w:rPr>
        <w:t>23241.00146/2019-53</w:t>
      </w:r>
    </w:p>
    <w:p w:rsidR="00DD7235" w:rsidRPr="006729D5" w:rsidRDefault="00837A7C" w:rsidP="006C17AA">
      <w:pPr>
        <w:spacing w:after="0"/>
        <w:jc w:val="center"/>
        <w:rPr>
          <w:rFonts w:ascii="Calibri" w:eastAsia="Times New Roman" w:hAnsi="Calibri" w:cs="Times New Roman"/>
          <w:b/>
          <w:lang w:eastAsia="pt-BR"/>
        </w:rPr>
      </w:pPr>
      <w:r w:rsidRPr="006729D5">
        <w:rPr>
          <w:rFonts w:ascii="Calibri" w:eastAsia="Times New Roman" w:hAnsi="Calibri" w:cs="Times New Roman"/>
          <w:b/>
          <w:lang w:eastAsia="pt-BR"/>
        </w:rPr>
        <w:t xml:space="preserve">MODELO DE </w:t>
      </w:r>
      <w:r w:rsidR="00FD2E4A" w:rsidRPr="006729D5">
        <w:rPr>
          <w:rFonts w:ascii="Calibri" w:eastAsia="Times New Roman" w:hAnsi="Calibri" w:cs="Times New Roman"/>
          <w:b/>
          <w:lang w:eastAsia="pt-BR"/>
        </w:rPr>
        <w:t>PROJETO DE VENDA</w:t>
      </w:r>
      <w:r w:rsidR="00DD7235" w:rsidRPr="006729D5">
        <w:rPr>
          <w:rFonts w:ascii="Calibri" w:eastAsia="Times New Roman" w:hAnsi="Calibri" w:cs="Times New Roman"/>
          <w:b/>
          <w:lang w:eastAsia="pt-BR"/>
        </w:rPr>
        <w:br/>
        <w:t>PARA OS GRUPOS INFORMAIS</w:t>
      </w:r>
      <w:r w:rsidR="00DD7235" w:rsidRPr="006729D5">
        <w:rPr>
          <w:rFonts w:ascii="Calibri" w:eastAsia="Times New Roman" w:hAnsi="Calibri" w:cs="Times New Roman"/>
          <w:b/>
          <w:lang w:eastAsia="pt-BR"/>
        </w:rPr>
        <w:br/>
      </w:r>
    </w:p>
    <w:tbl>
      <w:tblPr>
        <w:tblW w:w="10275" w:type="dxa"/>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1235"/>
        <w:gridCol w:w="1214"/>
        <w:gridCol w:w="1264"/>
        <w:gridCol w:w="1498"/>
        <w:gridCol w:w="1276"/>
        <w:gridCol w:w="1195"/>
        <w:gridCol w:w="1001"/>
        <w:gridCol w:w="1592"/>
      </w:tblGrid>
      <w:tr w:rsidR="00DD7235" w:rsidRPr="006729D5" w:rsidTr="00AE0ACF">
        <w:trPr>
          <w:tblCellSpacing w:w="0" w:type="dxa"/>
          <w:jc w:val="center"/>
        </w:trPr>
        <w:tc>
          <w:tcPr>
            <w:tcW w:w="10275" w:type="dxa"/>
            <w:gridSpan w:val="8"/>
            <w:tcBorders>
              <w:top w:val="outset" w:sz="6" w:space="0" w:color="auto"/>
              <w:left w:val="outset" w:sz="6" w:space="0" w:color="auto"/>
              <w:bottom w:val="outset" w:sz="6" w:space="0" w:color="auto"/>
              <w:right w:val="outset" w:sz="6" w:space="0" w:color="auto"/>
            </w:tcBorders>
            <w:shd w:val="clear" w:color="auto" w:fill="6999CA"/>
            <w:vAlign w:val="center"/>
            <w:hideMark/>
          </w:tcPr>
          <w:p w:rsidR="00DD7235" w:rsidRPr="006729D5" w:rsidRDefault="00DD7235" w:rsidP="000B052D">
            <w:pPr>
              <w:spacing w:after="0"/>
              <w:jc w:val="both"/>
              <w:rPr>
                <w:rFonts w:ascii="Calibri" w:eastAsia="Times New Roman" w:hAnsi="Calibri" w:cs="Times New Roman"/>
                <w:color w:val="FFFFFF"/>
                <w:lang w:eastAsia="pt-BR"/>
              </w:rPr>
            </w:pPr>
            <w:r w:rsidRPr="006729D5">
              <w:rPr>
                <w:rFonts w:ascii="Calibri" w:eastAsia="Times New Roman" w:hAnsi="Calibri" w:cs="Times New Roman"/>
                <w:color w:val="FFFFFF"/>
                <w:lang w:eastAsia="pt-BR"/>
              </w:rPr>
              <w:t>PROJETO DE VENDA DE GÊNEROS ALIMENTÍCIOS DA AGRICULTURA FAMILIAR PARA ALIMENTAÇÃO ESCOLAR/PNAE</w:t>
            </w:r>
          </w:p>
        </w:tc>
      </w:tr>
      <w:tr w:rsidR="00DD7235" w:rsidRPr="006729D5" w:rsidTr="00AE0ACF">
        <w:trPr>
          <w:tblCellSpacing w:w="0" w:type="dxa"/>
          <w:jc w:val="center"/>
        </w:trPr>
        <w:tc>
          <w:tcPr>
            <w:tcW w:w="10275" w:type="dxa"/>
            <w:gridSpan w:val="8"/>
            <w:tcBorders>
              <w:top w:val="outset" w:sz="6" w:space="0" w:color="auto"/>
              <w:left w:val="outset" w:sz="6" w:space="0" w:color="auto"/>
              <w:bottom w:val="outset" w:sz="6" w:space="0" w:color="auto"/>
              <w:right w:val="outset" w:sz="6" w:space="0" w:color="auto"/>
            </w:tcBorders>
            <w:shd w:val="clear" w:color="auto" w:fill="6999CA"/>
            <w:vAlign w:val="center"/>
            <w:hideMark/>
          </w:tcPr>
          <w:p w:rsidR="00DD7235" w:rsidRPr="006729D5" w:rsidRDefault="00DD7235" w:rsidP="000B052D">
            <w:pPr>
              <w:spacing w:after="0"/>
              <w:jc w:val="both"/>
              <w:rPr>
                <w:rFonts w:ascii="Calibri" w:eastAsia="Times New Roman" w:hAnsi="Calibri" w:cs="Times New Roman"/>
                <w:color w:val="FFFFFF"/>
                <w:lang w:eastAsia="pt-BR"/>
              </w:rPr>
            </w:pPr>
            <w:r w:rsidRPr="006729D5">
              <w:rPr>
                <w:rFonts w:ascii="Calibri" w:eastAsia="Times New Roman" w:hAnsi="Calibri" w:cs="Times New Roman"/>
                <w:color w:val="FFFFFF"/>
                <w:lang w:eastAsia="pt-BR"/>
              </w:rPr>
              <w:t>IDENTIFICAÇÃO DA PROPOSTA DE ATENDIMENTO AO E</w:t>
            </w:r>
            <w:r w:rsidR="005740E9" w:rsidRPr="006729D5">
              <w:rPr>
                <w:rFonts w:ascii="Calibri" w:eastAsia="Times New Roman" w:hAnsi="Calibri" w:cs="Times New Roman"/>
                <w:color w:val="FFFFFF"/>
                <w:lang w:eastAsia="pt-BR"/>
              </w:rPr>
              <w:t>DITAL/CHAMADA PÚBLICA Nº 01/201</w:t>
            </w:r>
            <w:r w:rsidR="00C6704D">
              <w:rPr>
                <w:rFonts w:ascii="Calibri" w:eastAsia="Times New Roman" w:hAnsi="Calibri" w:cs="Times New Roman"/>
                <w:color w:val="FFFFFF"/>
                <w:lang w:eastAsia="pt-BR"/>
              </w:rPr>
              <w:t>9</w:t>
            </w:r>
          </w:p>
        </w:tc>
      </w:tr>
      <w:tr w:rsidR="00DD7235" w:rsidRPr="006729D5" w:rsidTr="00AE0ACF">
        <w:trPr>
          <w:tblCellSpacing w:w="0" w:type="dxa"/>
          <w:jc w:val="center"/>
        </w:trPr>
        <w:tc>
          <w:tcPr>
            <w:tcW w:w="10275" w:type="dxa"/>
            <w:gridSpan w:val="8"/>
            <w:tcBorders>
              <w:top w:val="outset" w:sz="6" w:space="0" w:color="auto"/>
              <w:left w:val="outset" w:sz="6" w:space="0" w:color="auto"/>
              <w:bottom w:val="outset" w:sz="6" w:space="0" w:color="auto"/>
              <w:right w:val="outset" w:sz="6" w:space="0" w:color="auto"/>
            </w:tcBorders>
            <w:shd w:val="clear" w:color="auto" w:fill="6999CA"/>
            <w:vAlign w:val="center"/>
            <w:hideMark/>
          </w:tcPr>
          <w:p w:rsidR="00DD7235" w:rsidRPr="006729D5" w:rsidRDefault="00DD7235" w:rsidP="000B052D">
            <w:pPr>
              <w:spacing w:after="0"/>
              <w:jc w:val="both"/>
              <w:rPr>
                <w:rFonts w:ascii="Calibri" w:eastAsia="Times New Roman" w:hAnsi="Calibri" w:cs="Times New Roman"/>
                <w:color w:val="FFFFFF"/>
                <w:lang w:eastAsia="pt-BR"/>
              </w:rPr>
            </w:pPr>
            <w:r w:rsidRPr="006729D5">
              <w:rPr>
                <w:rFonts w:ascii="Calibri" w:eastAsia="Times New Roman" w:hAnsi="Calibri" w:cs="Times New Roman"/>
                <w:color w:val="FFFFFF"/>
                <w:lang w:eastAsia="pt-BR"/>
              </w:rPr>
              <w:t>I - IDENTIFICAÇÃO DOS FORNECEDORES</w:t>
            </w:r>
          </w:p>
        </w:tc>
      </w:tr>
      <w:tr w:rsidR="00DD7235" w:rsidRPr="006729D5" w:rsidTr="00AE0ACF">
        <w:trPr>
          <w:tblCellSpacing w:w="0" w:type="dxa"/>
          <w:jc w:val="center"/>
        </w:trPr>
        <w:tc>
          <w:tcPr>
            <w:tcW w:w="10275" w:type="dxa"/>
            <w:gridSpan w:val="8"/>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GRUPO INFORMAL</w:t>
            </w:r>
          </w:p>
        </w:tc>
      </w:tr>
      <w:tr w:rsidR="00DD7235" w:rsidRPr="006729D5" w:rsidTr="00AE0ACF">
        <w:trPr>
          <w:tblCellSpacing w:w="0" w:type="dxa"/>
          <w:jc w:val="center"/>
        </w:trPr>
        <w:tc>
          <w:tcPr>
            <w:tcW w:w="5211" w:type="dxa"/>
            <w:gridSpan w:val="4"/>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1. Nome do Proponente:</w:t>
            </w:r>
          </w:p>
        </w:tc>
        <w:tc>
          <w:tcPr>
            <w:tcW w:w="5064" w:type="dxa"/>
            <w:gridSpan w:val="4"/>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2. CPF:</w:t>
            </w:r>
          </w:p>
        </w:tc>
      </w:tr>
      <w:tr w:rsidR="00DD7235" w:rsidRPr="006729D5" w:rsidTr="00AE0ACF">
        <w:trPr>
          <w:tblCellSpacing w:w="0" w:type="dxa"/>
          <w:jc w:val="center"/>
        </w:trPr>
        <w:tc>
          <w:tcPr>
            <w:tcW w:w="5211" w:type="dxa"/>
            <w:gridSpan w:val="4"/>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3. Endereço:</w:t>
            </w:r>
          </w:p>
        </w:tc>
        <w:tc>
          <w:tcPr>
            <w:tcW w:w="3472" w:type="dxa"/>
            <w:gridSpan w:val="3"/>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4. Município/UF:</w:t>
            </w:r>
          </w:p>
        </w:tc>
        <w:tc>
          <w:tcPr>
            <w:tcW w:w="1592"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5. CEP:</w:t>
            </w:r>
          </w:p>
        </w:tc>
      </w:tr>
      <w:tr w:rsidR="00DD7235" w:rsidRPr="006729D5" w:rsidTr="00AE0ACF">
        <w:trPr>
          <w:tblCellSpacing w:w="0" w:type="dxa"/>
          <w:jc w:val="center"/>
        </w:trPr>
        <w:tc>
          <w:tcPr>
            <w:tcW w:w="5211" w:type="dxa"/>
            <w:gridSpan w:val="4"/>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6. E-mail (quando houver):</w:t>
            </w:r>
          </w:p>
        </w:tc>
        <w:tc>
          <w:tcPr>
            <w:tcW w:w="5064" w:type="dxa"/>
            <w:gridSpan w:val="4"/>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7. Fone:</w:t>
            </w:r>
          </w:p>
        </w:tc>
      </w:tr>
      <w:tr w:rsidR="00DD7235" w:rsidRPr="006729D5" w:rsidTr="00AE0ACF">
        <w:trPr>
          <w:tblCellSpacing w:w="0" w:type="dxa"/>
          <w:jc w:val="center"/>
        </w:trPr>
        <w:tc>
          <w:tcPr>
            <w:tcW w:w="5211" w:type="dxa"/>
            <w:gridSpan w:val="4"/>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8. Organizado por Entidade Articuladora</w:t>
            </w:r>
            <w:r w:rsidRPr="006729D5">
              <w:rPr>
                <w:rFonts w:ascii="Calibri" w:eastAsia="Times New Roman" w:hAnsi="Calibri" w:cs="Times New Roman"/>
                <w:lang w:eastAsia="pt-BR"/>
              </w:rPr>
              <w:br/>
            </w:r>
            <w:proofErr w:type="gramStart"/>
            <w:r w:rsidRPr="006729D5">
              <w:rPr>
                <w:rFonts w:ascii="Calibri" w:eastAsia="Times New Roman" w:hAnsi="Calibri" w:cs="Times New Roman"/>
                <w:lang w:eastAsia="pt-BR"/>
              </w:rPr>
              <w:t>(</w:t>
            </w:r>
            <w:proofErr w:type="gramEnd"/>
            <w:r w:rsidRPr="006729D5">
              <w:rPr>
                <w:rFonts w:ascii="Calibri" w:eastAsia="Times New Roman" w:hAnsi="Calibri" w:cs="Times New Roman"/>
                <w:lang w:eastAsia="pt-BR"/>
              </w:rPr>
              <w:t xml:space="preserve"> ) Sim ( ) Não</w:t>
            </w:r>
          </w:p>
        </w:tc>
        <w:tc>
          <w:tcPr>
            <w:tcW w:w="2471" w:type="dxa"/>
            <w:gridSpan w:val="2"/>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9.Nome da Entidade Articuladora (quando houver)</w:t>
            </w:r>
          </w:p>
        </w:tc>
        <w:tc>
          <w:tcPr>
            <w:tcW w:w="2593" w:type="dxa"/>
            <w:gridSpan w:val="2"/>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10. E-mail/Fone</w:t>
            </w:r>
          </w:p>
        </w:tc>
      </w:tr>
      <w:tr w:rsidR="00DD7235" w:rsidRPr="006729D5" w:rsidTr="00AE0ACF">
        <w:trPr>
          <w:tblCellSpacing w:w="0" w:type="dxa"/>
          <w:jc w:val="center"/>
        </w:trPr>
        <w:tc>
          <w:tcPr>
            <w:tcW w:w="10275" w:type="dxa"/>
            <w:gridSpan w:val="8"/>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II - FORNECEDORES PARTICIPANTES</w:t>
            </w:r>
          </w:p>
          <w:p w:rsidR="00DD7235" w:rsidRPr="006729D5" w:rsidRDefault="00DD7235" w:rsidP="000B052D">
            <w:pPr>
              <w:spacing w:before="100" w:beforeAutospacing="1" w:after="100" w:afterAutospacing="1"/>
              <w:jc w:val="both"/>
              <w:rPr>
                <w:rFonts w:ascii="Calibri" w:eastAsia="Times New Roman" w:hAnsi="Calibri" w:cs="Times New Roman"/>
                <w:lang w:eastAsia="pt-BR"/>
              </w:rPr>
            </w:pPr>
            <w:r w:rsidRPr="006729D5">
              <w:rPr>
                <w:rFonts w:ascii="Calibri" w:eastAsia="Times New Roman" w:hAnsi="Calibri" w:cs="Times New Roman"/>
                <w:lang w:eastAsia="pt-BR"/>
              </w:rPr>
              <w:t> </w:t>
            </w:r>
          </w:p>
        </w:tc>
      </w:tr>
      <w:tr w:rsidR="00DD7235" w:rsidRPr="006729D5" w:rsidTr="00AE0ACF">
        <w:trPr>
          <w:tblCellSpacing w:w="0" w:type="dxa"/>
          <w:jc w:val="center"/>
        </w:trPr>
        <w:tc>
          <w:tcPr>
            <w:tcW w:w="1235"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1. Nome do Agricultor (a) Familiar</w:t>
            </w:r>
          </w:p>
        </w:tc>
        <w:tc>
          <w:tcPr>
            <w:tcW w:w="1214"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264"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2. CPF</w:t>
            </w:r>
          </w:p>
        </w:tc>
        <w:tc>
          <w:tcPr>
            <w:tcW w:w="1498"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276"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3. DAP</w:t>
            </w:r>
          </w:p>
        </w:tc>
        <w:tc>
          <w:tcPr>
            <w:tcW w:w="1195"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4. Banco</w:t>
            </w:r>
          </w:p>
        </w:tc>
        <w:tc>
          <w:tcPr>
            <w:tcW w:w="1001"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5. Nº Agência</w:t>
            </w:r>
          </w:p>
        </w:tc>
        <w:tc>
          <w:tcPr>
            <w:tcW w:w="1592"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6. Nº Conta Corrente</w:t>
            </w:r>
          </w:p>
        </w:tc>
      </w:tr>
      <w:tr w:rsidR="00DD7235" w:rsidRPr="006729D5" w:rsidTr="00AE0ACF">
        <w:trPr>
          <w:tblCellSpacing w:w="0" w:type="dxa"/>
          <w:jc w:val="center"/>
        </w:trPr>
        <w:tc>
          <w:tcPr>
            <w:tcW w:w="1235"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214"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264"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498"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276"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195"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001"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592"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r>
      <w:tr w:rsidR="00DD7235" w:rsidRPr="006729D5" w:rsidTr="00AE0ACF">
        <w:trPr>
          <w:tblCellSpacing w:w="0" w:type="dxa"/>
          <w:jc w:val="center"/>
        </w:trPr>
        <w:tc>
          <w:tcPr>
            <w:tcW w:w="1235"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214"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264"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498"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276"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195"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001"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592"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r>
      <w:tr w:rsidR="00DD7235" w:rsidRPr="006729D5" w:rsidTr="00AE0ACF">
        <w:trPr>
          <w:tblCellSpacing w:w="0" w:type="dxa"/>
          <w:jc w:val="center"/>
        </w:trPr>
        <w:tc>
          <w:tcPr>
            <w:tcW w:w="1235"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214"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264"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498"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276"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195"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001"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592"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r>
      <w:tr w:rsidR="00DD7235" w:rsidRPr="006729D5" w:rsidTr="00AE0ACF">
        <w:trPr>
          <w:tblCellSpacing w:w="0" w:type="dxa"/>
          <w:jc w:val="center"/>
        </w:trPr>
        <w:tc>
          <w:tcPr>
            <w:tcW w:w="10275" w:type="dxa"/>
            <w:gridSpan w:val="8"/>
            <w:tcBorders>
              <w:top w:val="outset" w:sz="6" w:space="0" w:color="auto"/>
              <w:left w:val="outset" w:sz="6" w:space="0" w:color="auto"/>
              <w:bottom w:val="outset" w:sz="6" w:space="0" w:color="auto"/>
              <w:right w:val="outset" w:sz="6" w:space="0" w:color="auto"/>
            </w:tcBorders>
            <w:shd w:val="clear" w:color="auto" w:fill="6999CA"/>
            <w:vAlign w:val="center"/>
            <w:hideMark/>
          </w:tcPr>
          <w:p w:rsidR="00DD7235" w:rsidRPr="006729D5" w:rsidRDefault="00DD7235" w:rsidP="000B052D">
            <w:pPr>
              <w:spacing w:after="0"/>
              <w:jc w:val="both"/>
              <w:rPr>
                <w:rFonts w:ascii="Calibri" w:eastAsia="Times New Roman" w:hAnsi="Calibri" w:cs="Times New Roman"/>
                <w:color w:val="FFFFFF"/>
                <w:lang w:eastAsia="pt-BR"/>
              </w:rPr>
            </w:pPr>
            <w:r w:rsidRPr="006729D5">
              <w:rPr>
                <w:rFonts w:ascii="Calibri" w:eastAsia="Times New Roman" w:hAnsi="Calibri" w:cs="Times New Roman"/>
                <w:lang w:eastAsia="pt-BR"/>
              </w:rPr>
              <w:t>III- IDENTIFICAÇÃO DA ENTIDADE EXECUTORA DO PNAE/FNDE/MEC</w:t>
            </w:r>
          </w:p>
          <w:p w:rsidR="00DD7235" w:rsidRPr="006729D5" w:rsidRDefault="00DD7235" w:rsidP="000B052D">
            <w:pPr>
              <w:spacing w:before="100" w:beforeAutospacing="1" w:after="100" w:afterAutospacing="1"/>
              <w:jc w:val="both"/>
              <w:rPr>
                <w:rFonts w:ascii="Calibri" w:eastAsia="Times New Roman" w:hAnsi="Calibri" w:cs="Times New Roman"/>
                <w:lang w:eastAsia="pt-BR"/>
              </w:rPr>
            </w:pPr>
            <w:r w:rsidRPr="006729D5">
              <w:rPr>
                <w:rFonts w:ascii="Calibri" w:eastAsia="Times New Roman" w:hAnsi="Calibri" w:cs="Times New Roman"/>
                <w:color w:val="FFFFFF"/>
                <w:lang w:eastAsia="pt-BR"/>
              </w:rPr>
              <w:t> </w:t>
            </w:r>
          </w:p>
        </w:tc>
      </w:tr>
      <w:tr w:rsidR="00DD7235" w:rsidRPr="006729D5" w:rsidTr="00AE0ACF">
        <w:trPr>
          <w:tblCellSpacing w:w="0" w:type="dxa"/>
          <w:jc w:val="center"/>
        </w:trPr>
        <w:tc>
          <w:tcPr>
            <w:tcW w:w="3713" w:type="dxa"/>
            <w:gridSpan w:val="3"/>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1. Nome da Entidade: IF F</w:t>
            </w:r>
            <w:r w:rsidRPr="006729D5">
              <w:rPr>
                <w:rFonts w:ascii="Calibri" w:hAnsi="Calibri" w:cs="Times New Roman"/>
              </w:rPr>
              <w:t>arroupilha</w:t>
            </w:r>
            <w:r w:rsidR="00F436A6" w:rsidRPr="006729D5">
              <w:rPr>
                <w:rFonts w:ascii="Calibri" w:hAnsi="Calibri" w:cs="Times New Roman"/>
              </w:rPr>
              <w:t xml:space="preserve"> </w:t>
            </w:r>
            <w:r w:rsidR="00BE2CE6" w:rsidRPr="006729D5">
              <w:rPr>
                <w:rFonts w:ascii="Calibri" w:eastAsia="Times New Roman" w:hAnsi="Calibri" w:cs="Times New Roman"/>
                <w:lang w:eastAsia="pt-BR"/>
              </w:rPr>
              <w:t>Campus</w:t>
            </w:r>
            <w:r w:rsidRPr="006729D5">
              <w:rPr>
                <w:rFonts w:ascii="Calibri" w:eastAsia="Times New Roman" w:hAnsi="Calibri" w:cs="Times New Roman"/>
                <w:lang w:eastAsia="pt-BR"/>
              </w:rPr>
              <w:t xml:space="preserve"> </w:t>
            </w:r>
            <w:r w:rsidR="00A55BEF">
              <w:rPr>
                <w:rFonts w:ascii="Calibri" w:eastAsia="Times New Roman" w:hAnsi="Calibri" w:cs="Times New Roman"/>
                <w:lang w:eastAsia="pt-BR"/>
              </w:rPr>
              <w:t>Santo Augusto</w:t>
            </w:r>
          </w:p>
        </w:tc>
        <w:tc>
          <w:tcPr>
            <w:tcW w:w="4970" w:type="dxa"/>
            <w:gridSpan w:val="4"/>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2. CNPJ: 10.662.072/000</w:t>
            </w:r>
            <w:r w:rsidR="00B66A38">
              <w:rPr>
                <w:rFonts w:ascii="Calibri" w:eastAsia="Times New Roman" w:hAnsi="Calibri" w:cs="Times New Roman"/>
                <w:lang w:eastAsia="pt-BR"/>
              </w:rPr>
              <w:t>5</w:t>
            </w:r>
            <w:r w:rsidRPr="006729D5">
              <w:rPr>
                <w:rFonts w:ascii="Calibri" w:eastAsia="Times New Roman" w:hAnsi="Calibri" w:cs="Times New Roman"/>
                <w:lang w:eastAsia="pt-BR"/>
              </w:rPr>
              <w:t>-</w:t>
            </w:r>
            <w:r w:rsidR="00B66A38">
              <w:rPr>
                <w:rFonts w:ascii="Calibri" w:eastAsia="Times New Roman" w:hAnsi="Calibri" w:cs="Times New Roman"/>
                <w:lang w:eastAsia="pt-BR"/>
              </w:rPr>
              <w:t>81</w:t>
            </w:r>
          </w:p>
        </w:tc>
        <w:tc>
          <w:tcPr>
            <w:tcW w:w="1592"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xml:space="preserve">3. Município/UF </w:t>
            </w:r>
            <w:r w:rsidR="00A55BEF">
              <w:rPr>
                <w:rFonts w:ascii="Calibri" w:eastAsia="Times New Roman" w:hAnsi="Calibri" w:cs="Times New Roman"/>
                <w:lang w:eastAsia="pt-BR"/>
              </w:rPr>
              <w:t>Santo Augusto</w:t>
            </w:r>
            <w:r w:rsidRPr="006729D5">
              <w:rPr>
                <w:rFonts w:ascii="Calibri" w:eastAsia="Times New Roman" w:hAnsi="Calibri" w:cs="Times New Roman"/>
                <w:lang w:eastAsia="pt-BR"/>
              </w:rPr>
              <w:t xml:space="preserve"> RS</w:t>
            </w:r>
          </w:p>
        </w:tc>
      </w:tr>
      <w:tr w:rsidR="00DD7235" w:rsidRPr="006729D5" w:rsidTr="00AE0ACF">
        <w:trPr>
          <w:tblCellSpacing w:w="0" w:type="dxa"/>
          <w:jc w:val="center"/>
        </w:trPr>
        <w:tc>
          <w:tcPr>
            <w:tcW w:w="8683" w:type="dxa"/>
            <w:gridSpan w:val="7"/>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lastRenderedPageBreak/>
              <w:t xml:space="preserve">4. Endereço: </w:t>
            </w:r>
            <w:r w:rsidR="00B66A38">
              <w:rPr>
                <w:rFonts w:ascii="Calibri" w:eastAsia="Times New Roman" w:hAnsi="Calibri" w:cs="Times New Roman"/>
                <w:lang w:eastAsia="pt-BR"/>
              </w:rPr>
              <w:t xml:space="preserve">Fábio João Andolhe, </w:t>
            </w:r>
            <w:proofErr w:type="gramStart"/>
            <w:r w:rsidR="00B66A38">
              <w:rPr>
                <w:rFonts w:ascii="Calibri" w:eastAsia="Times New Roman" w:hAnsi="Calibri" w:cs="Times New Roman"/>
                <w:lang w:eastAsia="pt-BR"/>
              </w:rPr>
              <w:t>1.100</w:t>
            </w:r>
            <w:proofErr w:type="gramEnd"/>
          </w:p>
        </w:tc>
        <w:tc>
          <w:tcPr>
            <w:tcW w:w="1592"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xml:space="preserve">5. DDD/Fone: (55) </w:t>
            </w:r>
            <w:r w:rsidR="00C6704D">
              <w:rPr>
                <w:rFonts w:ascii="Calibri" w:eastAsia="Times New Roman" w:hAnsi="Calibri" w:cs="Times New Roman"/>
                <w:lang w:eastAsia="pt-BR"/>
              </w:rPr>
              <w:t>3781 3555</w:t>
            </w:r>
          </w:p>
        </w:tc>
      </w:tr>
      <w:tr w:rsidR="00DD7235" w:rsidRPr="006729D5" w:rsidTr="00AE0ACF">
        <w:trPr>
          <w:tblCellSpacing w:w="0" w:type="dxa"/>
          <w:jc w:val="center"/>
        </w:trPr>
        <w:tc>
          <w:tcPr>
            <w:tcW w:w="6487" w:type="dxa"/>
            <w:gridSpan w:val="5"/>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6. Nome do representante:</w:t>
            </w:r>
          </w:p>
        </w:tc>
        <w:tc>
          <w:tcPr>
            <w:tcW w:w="3788" w:type="dxa"/>
            <w:gridSpan w:val="3"/>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7. CPF:</w:t>
            </w:r>
          </w:p>
        </w:tc>
      </w:tr>
      <w:tr w:rsidR="00DD7235" w:rsidRPr="006729D5" w:rsidTr="00AE0ACF">
        <w:trPr>
          <w:tblCellSpacing w:w="0" w:type="dxa"/>
          <w:jc w:val="center"/>
        </w:trPr>
        <w:tc>
          <w:tcPr>
            <w:tcW w:w="10275" w:type="dxa"/>
            <w:gridSpan w:val="8"/>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III - RELAÇÃO DE FORNECEDORES E PRODUTOS</w:t>
            </w:r>
          </w:p>
          <w:p w:rsidR="00DD7235" w:rsidRPr="006729D5" w:rsidRDefault="00DD7235" w:rsidP="000B052D">
            <w:pPr>
              <w:spacing w:before="100" w:beforeAutospacing="1" w:after="100" w:afterAutospacing="1"/>
              <w:jc w:val="both"/>
              <w:rPr>
                <w:rFonts w:ascii="Calibri" w:eastAsia="Times New Roman" w:hAnsi="Calibri" w:cs="Times New Roman"/>
                <w:lang w:eastAsia="pt-BR"/>
              </w:rPr>
            </w:pPr>
            <w:r w:rsidRPr="006729D5">
              <w:rPr>
                <w:rFonts w:ascii="Calibri" w:eastAsia="Times New Roman" w:hAnsi="Calibri" w:cs="Times New Roman"/>
                <w:lang w:eastAsia="pt-BR"/>
              </w:rPr>
              <w:t> </w:t>
            </w:r>
          </w:p>
        </w:tc>
      </w:tr>
      <w:tr w:rsidR="00DD7235" w:rsidRPr="006729D5" w:rsidTr="00AE0ACF">
        <w:trPr>
          <w:tblCellSpacing w:w="0" w:type="dxa"/>
          <w:jc w:val="center"/>
        </w:trPr>
        <w:tc>
          <w:tcPr>
            <w:tcW w:w="2449" w:type="dxa"/>
            <w:gridSpan w:val="2"/>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1. Identificação do Agricultor (a) Familiar</w:t>
            </w:r>
          </w:p>
        </w:tc>
        <w:tc>
          <w:tcPr>
            <w:tcW w:w="1264"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2. Produto</w:t>
            </w:r>
          </w:p>
        </w:tc>
        <w:tc>
          <w:tcPr>
            <w:tcW w:w="1498"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3. Unidade</w:t>
            </w:r>
          </w:p>
        </w:tc>
        <w:tc>
          <w:tcPr>
            <w:tcW w:w="1276"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4. Quantidade</w:t>
            </w:r>
          </w:p>
        </w:tc>
        <w:tc>
          <w:tcPr>
            <w:tcW w:w="2196" w:type="dxa"/>
            <w:gridSpan w:val="2"/>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5. Preço de Aquisição /Unidade</w:t>
            </w:r>
          </w:p>
        </w:tc>
        <w:tc>
          <w:tcPr>
            <w:tcW w:w="1592"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6.Valor Total</w:t>
            </w:r>
          </w:p>
        </w:tc>
      </w:tr>
      <w:tr w:rsidR="00DD7235" w:rsidRPr="006729D5" w:rsidTr="00AE0ACF">
        <w:trPr>
          <w:tblCellSpacing w:w="0" w:type="dxa"/>
          <w:jc w:val="center"/>
        </w:trPr>
        <w:tc>
          <w:tcPr>
            <w:tcW w:w="2449" w:type="dxa"/>
            <w:gridSpan w:val="2"/>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264"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498"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276"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195"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001"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592"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Total agricultor</w:t>
            </w:r>
          </w:p>
        </w:tc>
      </w:tr>
      <w:tr w:rsidR="00DD7235" w:rsidRPr="006729D5" w:rsidTr="00AE0ACF">
        <w:trPr>
          <w:tblCellSpacing w:w="0" w:type="dxa"/>
          <w:jc w:val="center"/>
        </w:trPr>
        <w:tc>
          <w:tcPr>
            <w:tcW w:w="2449" w:type="dxa"/>
            <w:gridSpan w:val="2"/>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264"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498"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276"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195"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001"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592"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Total agricultor</w:t>
            </w:r>
          </w:p>
        </w:tc>
      </w:tr>
      <w:tr w:rsidR="00DD7235" w:rsidRPr="006729D5" w:rsidTr="00AE0ACF">
        <w:trPr>
          <w:tblCellSpacing w:w="0" w:type="dxa"/>
          <w:jc w:val="center"/>
        </w:trPr>
        <w:tc>
          <w:tcPr>
            <w:tcW w:w="2449" w:type="dxa"/>
            <w:gridSpan w:val="2"/>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264"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498"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276"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195"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001"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592"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Total agricultor</w:t>
            </w:r>
          </w:p>
        </w:tc>
      </w:tr>
      <w:tr w:rsidR="00DD7235" w:rsidRPr="006729D5" w:rsidTr="00AE0ACF">
        <w:trPr>
          <w:tblCellSpacing w:w="0" w:type="dxa"/>
          <w:jc w:val="center"/>
        </w:trPr>
        <w:tc>
          <w:tcPr>
            <w:tcW w:w="7682" w:type="dxa"/>
            <w:gridSpan w:val="6"/>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001"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Total do projeto</w:t>
            </w:r>
          </w:p>
        </w:tc>
        <w:tc>
          <w:tcPr>
            <w:tcW w:w="1592"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r>
      <w:tr w:rsidR="00DD7235" w:rsidRPr="006729D5" w:rsidTr="00AE0ACF">
        <w:trPr>
          <w:tblCellSpacing w:w="0" w:type="dxa"/>
          <w:jc w:val="center"/>
        </w:trPr>
        <w:tc>
          <w:tcPr>
            <w:tcW w:w="10275" w:type="dxa"/>
            <w:gridSpan w:val="8"/>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OBS: Pre</w:t>
            </w:r>
            <w:r w:rsidR="004268DE" w:rsidRPr="006729D5">
              <w:rPr>
                <w:rFonts w:ascii="Calibri" w:eastAsia="Times New Roman" w:hAnsi="Calibri" w:cs="Times New Roman"/>
                <w:lang w:eastAsia="pt-BR"/>
              </w:rPr>
              <w:t>ço publicado no Edital</w:t>
            </w:r>
            <w:r w:rsidR="005740E9" w:rsidRPr="006729D5">
              <w:rPr>
                <w:rFonts w:ascii="Calibri" w:eastAsia="Times New Roman" w:hAnsi="Calibri" w:cs="Times New Roman"/>
                <w:lang w:eastAsia="pt-BR"/>
              </w:rPr>
              <w:t xml:space="preserve"> nº</w:t>
            </w:r>
            <w:r w:rsidR="00C6704D">
              <w:rPr>
                <w:rFonts w:ascii="Calibri" w:eastAsia="Times New Roman" w:hAnsi="Calibri" w:cs="Times New Roman"/>
                <w:lang w:eastAsia="pt-BR"/>
              </w:rPr>
              <w:t xml:space="preserve"> </w:t>
            </w:r>
            <w:r w:rsidR="005740E9" w:rsidRPr="006729D5">
              <w:rPr>
                <w:rFonts w:ascii="Calibri" w:eastAsia="Times New Roman" w:hAnsi="Calibri" w:cs="Times New Roman"/>
                <w:lang w:eastAsia="pt-BR"/>
              </w:rPr>
              <w:t>01/201</w:t>
            </w:r>
            <w:r w:rsidR="00C6704D">
              <w:rPr>
                <w:rFonts w:ascii="Calibri" w:eastAsia="Times New Roman" w:hAnsi="Calibri" w:cs="Times New Roman"/>
                <w:lang w:eastAsia="pt-BR"/>
              </w:rPr>
              <w:t>9</w:t>
            </w:r>
            <w:r w:rsidRPr="006729D5">
              <w:rPr>
                <w:rFonts w:ascii="Calibri" w:eastAsia="Times New Roman" w:hAnsi="Calibri" w:cs="Times New Roman"/>
                <w:lang w:eastAsia="pt-BR"/>
              </w:rPr>
              <w:t xml:space="preserve"> (o mesmo que consta na chamada pública).</w:t>
            </w:r>
          </w:p>
        </w:tc>
      </w:tr>
      <w:tr w:rsidR="00DD7235" w:rsidRPr="006729D5" w:rsidTr="00AE0ACF">
        <w:trPr>
          <w:tblCellSpacing w:w="0" w:type="dxa"/>
          <w:jc w:val="center"/>
        </w:trPr>
        <w:tc>
          <w:tcPr>
            <w:tcW w:w="10275" w:type="dxa"/>
            <w:gridSpan w:val="8"/>
            <w:tcBorders>
              <w:top w:val="outset" w:sz="6" w:space="0" w:color="auto"/>
              <w:left w:val="outset" w:sz="6" w:space="0" w:color="auto"/>
              <w:bottom w:val="outset" w:sz="6" w:space="0" w:color="auto"/>
              <w:right w:val="outset" w:sz="6" w:space="0" w:color="auto"/>
            </w:tcBorders>
            <w:shd w:val="clear" w:color="auto" w:fill="6999CA"/>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IV - TOTALIZAÇÃO POR PRODUTO</w:t>
            </w:r>
          </w:p>
          <w:p w:rsidR="00DD7235" w:rsidRPr="006729D5" w:rsidRDefault="00DD7235" w:rsidP="000B052D">
            <w:pPr>
              <w:spacing w:before="100" w:beforeAutospacing="1" w:after="100" w:afterAutospacing="1"/>
              <w:jc w:val="both"/>
              <w:rPr>
                <w:rFonts w:ascii="Calibri" w:eastAsia="Times New Roman" w:hAnsi="Calibri" w:cs="Times New Roman"/>
                <w:color w:val="FFFFFF"/>
                <w:lang w:eastAsia="pt-BR"/>
              </w:rPr>
            </w:pPr>
            <w:r w:rsidRPr="006729D5">
              <w:rPr>
                <w:rFonts w:ascii="Calibri" w:eastAsia="Times New Roman" w:hAnsi="Calibri" w:cs="Times New Roman"/>
                <w:color w:val="FFFFFF"/>
                <w:lang w:eastAsia="pt-BR"/>
              </w:rPr>
              <w:t> </w:t>
            </w:r>
          </w:p>
        </w:tc>
      </w:tr>
      <w:tr w:rsidR="00DD7235" w:rsidRPr="006729D5" w:rsidTr="00AE0ACF">
        <w:trPr>
          <w:tblCellSpacing w:w="0" w:type="dxa"/>
          <w:jc w:val="center"/>
        </w:trPr>
        <w:tc>
          <w:tcPr>
            <w:tcW w:w="1235"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1. Produto</w:t>
            </w:r>
          </w:p>
        </w:tc>
        <w:tc>
          <w:tcPr>
            <w:tcW w:w="1214"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2. Unidade</w:t>
            </w:r>
          </w:p>
        </w:tc>
        <w:tc>
          <w:tcPr>
            <w:tcW w:w="1264"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3. Quantidade</w:t>
            </w:r>
          </w:p>
        </w:tc>
        <w:tc>
          <w:tcPr>
            <w:tcW w:w="1498"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4. Preço/Unidade</w:t>
            </w:r>
          </w:p>
        </w:tc>
        <w:tc>
          <w:tcPr>
            <w:tcW w:w="2471" w:type="dxa"/>
            <w:gridSpan w:val="2"/>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5. Valor Total por Produto</w:t>
            </w:r>
          </w:p>
        </w:tc>
        <w:tc>
          <w:tcPr>
            <w:tcW w:w="2593" w:type="dxa"/>
            <w:gridSpan w:val="2"/>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6. Cronograma de Entrega dos Produtos</w:t>
            </w:r>
          </w:p>
        </w:tc>
      </w:tr>
      <w:tr w:rsidR="00DD7235" w:rsidRPr="006729D5" w:rsidTr="00AE0ACF">
        <w:trPr>
          <w:tblCellSpacing w:w="0" w:type="dxa"/>
          <w:jc w:val="center"/>
        </w:trPr>
        <w:tc>
          <w:tcPr>
            <w:tcW w:w="1235"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214"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264"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498"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2471" w:type="dxa"/>
            <w:gridSpan w:val="2"/>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2593" w:type="dxa"/>
            <w:gridSpan w:val="2"/>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r>
      <w:tr w:rsidR="00DD7235" w:rsidRPr="006729D5" w:rsidTr="00AE0ACF">
        <w:trPr>
          <w:tblCellSpacing w:w="0" w:type="dxa"/>
          <w:jc w:val="center"/>
        </w:trPr>
        <w:tc>
          <w:tcPr>
            <w:tcW w:w="1235"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214"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264"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498"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2471" w:type="dxa"/>
            <w:gridSpan w:val="2"/>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2593" w:type="dxa"/>
            <w:gridSpan w:val="2"/>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r>
      <w:tr w:rsidR="00DD7235" w:rsidRPr="006729D5" w:rsidTr="00AE0ACF">
        <w:trPr>
          <w:tblCellSpacing w:w="0" w:type="dxa"/>
          <w:jc w:val="center"/>
        </w:trPr>
        <w:tc>
          <w:tcPr>
            <w:tcW w:w="1235"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214"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264"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498"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2471" w:type="dxa"/>
            <w:gridSpan w:val="2"/>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2593" w:type="dxa"/>
            <w:gridSpan w:val="2"/>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r>
      <w:tr w:rsidR="00DD7235" w:rsidRPr="006729D5" w:rsidTr="00AE0ACF">
        <w:trPr>
          <w:tblCellSpacing w:w="0" w:type="dxa"/>
          <w:jc w:val="center"/>
        </w:trPr>
        <w:tc>
          <w:tcPr>
            <w:tcW w:w="1235"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214"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264"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498" w:type="dxa"/>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2471" w:type="dxa"/>
            <w:gridSpan w:val="2"/>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Total do projeto:</w:t>
            </w:r>
          </w:p>
        </w:tc>
        <w:tc>
          <w:tcPr>
            <w:tcW w:w="2593" w:type="dxa"/>
            <w:gridSpan w:val="2"/>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r>
      <w:tr w:rsidR="00DD7235" w:rsidRPr="006729D5" w:rsidTr="00AE0ACF">
        <w:trPr>
          <w:tblCellSpacing w:w="0" w:type="dxa"/>
          <w:jc w:val="center"/>
        </w:trPr>
        <w:tc>
          <w:tcPr>
            <w:tcW w:w="10275" w:type="dxa"/>
            <w:gridSpan w:val="8"/>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Declaro estar de acordo com as condições estabelecidas neste projeto e que as informações acima conferem com as condições de fornecimento.</w:t>
            </w:r>
          </w:p>
        </w:tc>
      </w:tr>
      <w:tr w:rsidR="00DD7235" w:rsidRPr="006729D5" w:rsidTr="00AE0ACF">
        <w:trPr>
          <w:tblCellSpacing w:w="0" w:type="dxa"/>
          <w:jc w:val="center"/>
        </w:trPr>
        <w:tc>
          <w:tcPr>
            <w:tcW w:w="2449" w:type="dxa"/>
            <w:gridSpan w:val="2"/>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Local e Data:</w:t>
            </w:r>
          </w:p>
        </w:tc>
        <w:tc>
          <w:tcPr>
            <w:tcW w:w="5233" w:type="dxa"/>
            <w:gridSpan w:val="4"/>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Assinatura do Representante do Grupo Informal</w:t>
            </w:r>
          </w:p>
        </w:tc>
        <w:tc>
          <w:tcPr>
            <w:tcW w:w="2593" w:type="dxa"/>
            <w:gridSpan w:val="2"/>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Fone/E-mail:</w:t>
            </w:r>
            <w:r w:rsidRPr="006729D5">
              <w:rPr>
                <w:rFonts w:ascii="Calibri" w:eastAsia="Times New Roman" w:hAnsi="Calibri" w:cs="Times New Roman"/>
                <w:lang w:eastAsia="pt-BR"/>
              </w:rPr>
              <w:br/>
              <w:t>CPF:</w:t>
            </w:r>
          </w:p>
        </w:tc>
      </w:tr>
      <w:tr w:rsidR="00DD7235" w:rsidRPr="006729D5" w:rsidTr="00AE0ACF">
        <w:trPr>
          <w:tblCellSpacing w:w="0" w:type="dxa"/>
          <w:jc w:val="center"/>
        </w:trPr>
        <w:tc>
          <w:tcPr>
            <w:tcW w:w="2449" w:type="dxa"/>
            <w:gridSpan w:val="2"/>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Local e Data:</w:t>
            </w:r>
          </w:p>
        </w:tc>
        <w:tc>
          <w:tcPr>
            <w:tcW w:w="5233" w:type="dxa"/>
            <w:gridSpan w:val="4"/>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Agricultores (as) Fornecedores (as) do Grupo Informal</w:t>
            </w:r>
          </w:p>
        </w:tc>
        <w:tc>
          <w:tcPr>
            <w:tcW w:w="2593" w:type="dxa"/>
            <w:gridSpan w:val="2"/>
            <w:tcBorders>
              <w:top w:val="outset" w:sz="6" w:space="0" w:color="auto"/>
              <w:left w:val="outset" w:sz="6" w:space="0" w:color="auto"/>
              <w:bottom w:val="outset" w:sz="6" w:space="0" w:color="auto"/>
              <w:right w:val="outset" w:sz="6" w:space="0" w:color="auto"/>
            </w:tcBorders>
            <w:vAlign w:val="center"/>
            <w:hideMark/>
          </w:tcPr>
          <w:p w:rsidR="00DD7235" w:rsidRPr="006729D5" w:rsidRDefault="00DD7235"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Assinatura</w:t>
            </w:r>
          </w:p>
        </w:tc>
      </w:tr>
    </w:tbl>
    <w:p w:rsidR="00256299" w:rsidRPr="006729D5" w:rsidRDefault="00256299" w:rsidP="000B052D">
      <w:pPr>
        <w:spacing w:after="0"/>
        <w:jc w:val="both"/>
        <w:rPr>
          <w:rFonts w:ascii="Calibri" w:eastAsia="Times New Roman" w:hAnsi="Calibri" w:cs="Times New Roman"/>
          <w:b/>
          <w:lang w:eastAsia="pt-BR"/>
        </w:rPr>
      </w:pPr>
    </w:p>
    <w:p w:rsidR="006B03B2" w:rsidRPr="006729D5" w:rsidRDefault="006B03B2" w:rsidP="000B052D">
      <w:pPr>
        <w:jc w:val="both"/>
        <w:rPr>
          <w:rFonts w:ascii="Calibri" w:eastAsia="Times New Roman" w:hAnsi="Calibri" w:cs="Times New Roman"/>
          <w:b/>
          <w:lang w:eastAsia="pt-BR"/>
        </w:rPr>
      </w:pPr>
      <w:r w:rsidRPr="006729D5">
        <w:rPr>
          <w:rFonts w:ascii="Calibri" w:eastAsia="Times New Roman" w:hAnsi="Calibri" w:cs="Times New Roman"/>
          <w:b/>
          <w:lang w:eastAsia="pt-BR"/>
        </w:rPr>
        <w:br w:type="page"/>
      </w:r>
    </w:p>
    <w:p w:rsidR="004E6888" w:rsidRPr="006729D5" w:rsidRDefault="00BE6F99" w:rsidP="006C17AA">
      <w:pPr>
        <w:spacing w:after="0"/>
        <w:jc w:val="center"/>
        <w:rPr>
          <w:rFonts w:ascii="Calibri" w:eastAsia="Times New Roman" w:hAnsi="Calibri" w:cs="Times New Roman"/>
          <w:b/>
          <w:color w:val="000000" w:themeColor="text1"/>
          <w:lang w:eastAsia="pt-BR"/>
        </w:rPr>
      </w:pPr>
      <w:r w:rsidRPr="006729D5">
        <w:rPr>
          <w:rFonts w:ascii="Calibri" w:eastAsia="Times New Roman" w:hAnsi="Calibri" w:cs="Times New Roman"/>
          <w:b/>
          <w:color w:val="000000" w:themeColor="text1"/>
          <w:lang w:eastAsia="pt-BR"/>
        </w:rPr>
        <w:lastRenderedPageBreak/>
        <w:t xml:space="preserve">ANEXO </w:t>
      </w:r>
      <w:r w:rsidR="00695CE0" w:rsidRPr="006729D5">
        <w:rPr>
          <w:rFonts w:ascii="Calibri" w:eastAsia="Times New Roman" w:hAnsi="Calibri" w:cs="Times New Roman"/>
          <w:b/>
          <w:color w:val="000000" w:themeColor="text1"/>
          <w:lang w:eastAsia="pt-BR"/>
        </w:rPr>
        <w:t>V</w:t>
      </w:r>
    </w:p>
    <w:p w:rsidR="00B66A38" w:rsidRPr="006729D5" w:rsidRDefault="00B66A38" w:rsidP="006C17AA">
      <w:pPr>
        <w:spacing w:after="0"/>
        <w:jc w:val="center"/>
        <w:rPr>
          <w:rFonts w:ascii="Calibri" w:eastAsia="Times New Roman" w:hAnsi="Calibri" w:cs="Times New Roman"/>
          <w:b/>
          <w:lang w:eastAsia="pt-BR"/>
        </w:rPr>
      </w:pPr>
      <w:r w:rsidRPr="006729D5">
        <w:rPr>
          <w:rFonts w:ascii="Calibri" w:eastAsia="Times New Roman" w:hAnsi="Calibri" w:cs="Times New Roman"/>
          <w:b/>
          <w:lang w:eastAsia="pt-BR"/>
        </w:rPr>
        <w:t>CHAMADA PUBLICA Nº 01/201</w:t>
      </w:r>
      <w:r>
        <w:rPr>
          <w:rFonts w:ascii="Calibri" w:eastAsia="Times New Roman" w:hAnsi="Calibri" w:cs="Times New Roman"/>
          <w:b/>
          <w:lang w:eastAsia="pt-BR"/>
        </w:rPr>
        <w:t>9</w:t>
      </w:r>
    </w:p>
    <w:p w:rsidR="0007066F" w:rsidRPr="006729D5" w:rsidRDefault="0007066F" w:rsidP="006C17AA">
      <w:pPr>
        <w:spacing w:after="0" w:line="240" w:lineRule="auto"/>
        <w:jc w:val="center"/>
        <w:rPr>
          <w:rFonts w:ascii="Calibri" w:eastAsia="Times New Roman" w:hAnsi="Calibri" w:cs="Times New Roman"/>
          <w:b/>
          <w:lang w:eastAsia="pt-BR"/>
        </w:rPr>
      </w:pPr>
      <w:r w:rsidRPr="006729D5">
        <w:rPr>
          <w:rFonts w:ascii="Calibri" w:eastAsia="Times New Roman" w:hAnsi="Calibri" w:cs="Times New Roman"/>
          <w:b/>
          <w:lang w:eastAsia="pt-BR"/>
        </w:rPr>
        <w:t xml:space="preserve">Processo nº </w:t>
      </w:r>
      <w:r>
        <w:rPr>
          <w:rFonts w:ascii="Calibri" w:eastAsia="Times New Roman" w:hAnsi="Calibri" w:cs="Times New Roman"/>
          <w:b/>
          <w:lang w:eastAsia="pt-BR"/>
        </w:rPr>
        <w:t>23241.00146/2019-53</w:t>
      </w:r>
    </w:p>
    <w:p w:rsidR="004E6888" w:rsidRPr="006729D5" w:rsidRDefault="00837A7C" w:rsidP="006C17AA">
      <w:pPr>
        <w:spacing w:after="0"/>
        <w:jc w:val="center"/>
        <w:rPr>
          <w:rFonts w:ascii="Calibri" w:eastAsia="Times New Roman" w:hAnsi="Calibri" w:cs="Times New Roman"/>
          <w:b/>
          <w:color w:val="000000" w:themeColor="text1"/>
          <w:lang w:eastAsia="pt-BR"/>
        </w:rPr>
      </w:pPr>
      <w:r w:rsidRPr="006729D5">
        <w:rPr>
          <w:rFonts w:ascii="Calibri" w:eastAsia="Times New Roman" w:hAnsi="Calibri" w:cs="Times New Roman"/>
          <w:b/>
          <w:color w:val="000000" w:themeColor="text1"/>
          <w:lang w:eastAsia="pt-BR"/>
        </w:rPr>
        <w:t xml:space="preserve">MODELO DE </w:t>
      </w:r>
      <w:r w:rsidR="004E6888" w:rsidRPr="006729D5">
        <w:rPr>
          <w:rFonts w:ascii="Calibri" w:eastAsia="Times New Roman" w:hAnsi="Calibri" w:cs="Times New Roman"/>
          <w:b/>
          <w:color w:val="000000" w:themeColor="text1"/>
          <w:lang w:eastAsia="pt-BR"/>
        </w:rPr>
        <w:t>PROJETO DE VENDA</w:t>
      </w:r>
    </w:p>
    <w:p w:rsidR="004E6888" w:rsidRPr="006729D5" w:rsidRDefault="004E6888" w:rsidP="006C17AA">
      <w:pPr>
        <w:spacing w:after="0"/>
        <w:jc w:val="center"/>
        <w:rPr>
          <w:rFonts w:ascii="Calibri" w:eastAsia="Times New Roman" w:hAnsi="Calibri" w:cs="Times New Roman"/>
          <w:b/>
          <w:lang w:eastAsia="pt-BR"/>
        </w:rPr>
      </w:pPr>
      <w:r w:rsidRPr="006729D5">
        <w:rPr>
          <w:rFonts w:ascii="Calibri" w:eastAsia="Times New Roman" w:hAnsi="Calibri" w:cs="Times New Roman"/>
          <w:b/>
          <w:lang w:eastAsia="pt-BR"/>
        </w:rPr>
        <w:t>PARA OS GRUPOS FORMAIS</w:t>
      </w:r>
      <w:r w:rsidRPr="006729D5">
        <w:rPr>
          <w:rFonts w:ascii="Calibri" w:eastAsia="Times New Roman" w:hAnsi="Calibri" w:cs="Times New Roman"/>
          <w:b/>
          <w:lang w:eastAsia="pt-BR"/>
        </w:rPr>
        <w:br/>
      </w:r>
    </w:p>
    <w:tbl>
      <w:tblPr>
        <w:tblW w:w="10275" w:type="dxa"/>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1455"/>
        <w:gridCol w:w="1470"/>
        <w:gridCol w:w="1470"/>
        <w:gridCol w:w="1470"/>
        <w:gridCol w:w="1470"/>
        <w:gridCol w:w="639"/>
        <w:gridCol w:w="2301"/>
      </w:tblGrid>
      <w:tr w:rsidR="004E6888" w:rsidRPr="006729D5" w:rsidTr="00BE6F99">
        <w:trPr>
          <w:tblCellSpacing w:w="0" w:type="dxa"/>
          <w:jc w:val="center"/>
        </w:trPr>
        <w:tc>
          <w:tcPr>
            <w:tcW w:w="10275" w:type="dxa"/>
            <w:gridSpan w:val="7"/>
            <w:tcBorders>
              <w:top w:val="outset" w:sz="6" w:space="0" w:color="auto"/>
              <w:left w:val="outset" w:sz="6" w:space="0" w:color="auto"/>
              <w:bottom w:val="outset" w:sz="6" w:space="0" w:color="auto"/>
              <w:right w:val="outset" w:sz="6" w:space="0" w:color="auto"/>
            </w:tcBorders>
            <w:shd w:val="clear" w:color="auto" w:fill="6999CA"/>
            <w:vAlign w:val="center"/>
            <w:hideMark/>
          </w:tcPr>
          <w:p w:rsidR="004E6888" w:rsidRPr="006729D5" w:rsidRDefault="004E6888" w:rsidP="000B052D">
            <w:pPr>
              <w:spacing w:after="0"/>
              <w:jc w:val="both"/>
              <w:rPr>
                <w:rFonts w:ascii="Calibri" w:eastAsia="Times New Roman" w:hAnsi="Calibri" w:cs="Times New Roman"/>
                <w:color w:val="FFFFFF"/>
                <w:lang w:eastAsia="pt-BR"/>
              </w:rPr>
            </w:pPr>
            <w:r w:rsidRPr="006729D5">
              <w:rPr>
                <w:rFonts w:ascii="Calibri" w:eastAsia="Times New Roman" w:hAnsi="Calibri" w:cs="Times New Roman"/>
                <w:color w:val="FFFFFF"/>
                <w:lang w:eastAsia="pt-BR"/>
              </w:rPr>
              <w:t>PROJETO DE VENDA DE GÊNEROS ALIMENTÍCIOS DA AGRICULTURA FAMILIAR PARA ALIMENTAÇÃO ESCOLAR/PNAE</w:t>
            </w:r>
          </w:p>
        </w:tc>
      </w:tr>
      <w:tr w:rsidR="004E6888" w:rsidRPr="006729D5" w:rsidTr="00BE6F99">
        <w:trPr>
          <w:tblCellSpacing w:w="0" w:type="dxa"/>
          <w:jc w:val="center"/>
        </w:trPr>
        <w:tc>
          <w:tcPr>
            <w:tcW w:w="10275" w:type="dxa"/>
            <w:gridSpan w:val="7"/>
            <w:tcBorders>
              <w:top w:val="outset" w:sz="6" w:space="0" w:color="auto"/>
              <w:left w:val="outset" w:sz="6" w:space="0" w:color="auto"/>
              <w:bottom w:val="outset" w:sz="6" w:space="0" w:color="auto"/>
              <w:right w:val="outset" w:sz="6" w:space="0" w:color="auto"/>
            </w:tcBorders>
            <w:shd w:val="clear" w:color="auto" w:fill="6999CA"/>
            <w:vAlign w:val="center"/>
            <w:hideMark/>
          </w:tcPr>
          <w:p w:rsidR="004E6888" w:rsidRPr="006729D5" w:rsidRDefault="004E6888" w:rsidP="000B052D">
            <w:pPr>
              <w:spacing w:after="0"/>
              <w:jc w:val="both"/>
              <w:rPr>
                <w:rFonts w:ascii="Calibri" w:eastAsia="Times New Roman" w:hAnsi="Calibri" w:cs="Times New Roman"/>
                <w:color w:val="FFFFFF"/>
                <w:lang w:eastAsia="pt-BR"/>
              </w:rPr>
            </w:pPr>
            <w:r w:rsidRPr="006729D5">
              <w:rPr>
                <w:rFonts w:ascii="Calibri" w:eastAsia="Times New Roman" w:hAnsi="Calibri" w:cs="Times New Roman"/>
                <w:color w:val="FFFFFF"/>
                <w:lang w:eastAsia="pt-BR"/>
              </w:rPr>
              <w:t>IDENTIFICAÇÃO DA PROPOSTA DE ATENDIMENTO AO EDITAL/CHAMADA PÚBLICA Nº</w:t>
            </w:r>
            <w:r w:rsidR="005740E9" w:rsidRPr="006729D5">
              <w:rPr>
                <w:rFonts w:ascii="Calibri" w:eastAsia="Times New Roman" w:hAnsi="Calibri" w:cs="Times New Roman"/>
                <w:color w:val="FFFFFF"/>
                <w:lang w:eastAsia="pt-BR"/>
              </w:rPr>
              <w:t xml:space="preserve"> </w:t>
            </w:r>
            <w:r w:rsidR="00C6704D">
              <w:rPr>
                <w:rFonts w:ascii="Calibri" w:eastAsia="Times New Roman" w:hAnsi="Calibri" w:cs="Times New Roman"/>
                <w:color w:val="FFFFFF"/>
                <w:lang w:eastAsia="pt-BR"/>
              </w:rPr>
              <w:t>01/2019</w:t>
            </w:r>
          </w:p>
        </w:tc>
      </w:tr>
      <w:tr w:rsidR="004E6888" w:rsidRPr="006729D5" w:rsidTr="00BE6F99">
        <w:trPr>
          <w:tblCellSpacing w:w="0" w:type="dxa"/>
          <w:jc w:val="center"/>
        </w:trPr>
        <w:tc>
          <w:tcPr>
            <w:tcW w:w="10275" w:type="dxa"/>
            <w:gridSpan w:val="7"/>
            <w:tcBorders>
              <w:top w:val="outset" w:sz="6" w:space="0" w:color="auto"/>
              <w:left w:val="outset" w:sz="6" w:space="0" w:color="auto"/>
              <w:bottom w:val="outset" w:sz="6" w:space="0" w:color="auto"/>
              <w:right w:val="outset" w:sz="6" w:space="0" w:color="auto"/>
            </w:tcBorders>
            <w:shd w:val="clear" w:color="auto" w:fill="6999CA"/>
            <w:vAlign w:val="center"/>
            <w:hideMark/>
          </w:tcPr>
          <w:p w:rsidR="004E6888" w:rsidRPr="006729D5" w:rsidRDefault="004E6888" w:rsidP="000B052D">
            <w:pPr>
              <w:spacing w:after="0"/>
              <w:jc w:val="both"/>
              <w:rPr>
                <w:rFonts w:ascii="Calibri" w:eastAsia="Times New Roman" w:hAnsi="Calibri" w:cs="Times New Roman"/>
                <w:color w:val="FFFFFF"/>
                <w:lang w:eastAsia="pt-BR"/>
              </w:rPr>
            </w:pPr>
            <w:r w:rsidRPr="006729D5">
              <w:rPr>
                <w:rFonts w:ascii="Calibri" w:eastAsia="Times New Roman" w:hAnsi="Calibri" w:cs="Times New Roman"/>
                <w:color w:val="FFFFFF"/>
                <w:lang w:eastAsia="pt-BR"/>
              </w:rPr>
              <w:t>I - IDENTIFICAÇÃO DOS FORNECEDORES</w:t>
            </w:r>
          </w:p>
        </w:tc>
      </w:tr>
      <w:tr w:rsidR="004E6888" w:rsidRPr="006729D5" w:rsidTr="00BE6F99">
        <w:trPr>
          <w:tblCellSpacing w:w="0" w:type="dxa"/>
          <w:jc w:val="center"/>
        </w:trPr>
        <w:tc>
          <w:tcPr>
            <w:tcW w:w="10275" w:type="dxa"/>
            <w:gridSpan w:val="7"/>
            <w:tcBorders>
              <w:top w:val="outset" w:sz="6" w:space="0" w:color="auto"/>
              <w:left w:val="outset" w:sz="6" w:space="0" w:color="auto"/>
              <w:bottom w:val="outset" w:sz="6" w:space="0" w:color="auto"/>
              <w:right w:val="outset" w:sz="6" w:space="0" w:color="auto"/>
            </w:tcBorders>
            <w:shd w:val="clear" w:color="auto" w:fill="6999CA"/>
            <w:vAlign w:val="center"/>
            <w:hideMark/>
          </w:tcPr>
          <w:p w:rsidR="004E6888" w:rsidRPr="006729D5" w:rsidRDefault="004E6888" w:rsidP="000B052D">
            <w:pPr>
              <w:spacing w:after="0"/>
              <w:jc w:val="both"/>
              <w:rPr>
                <w:rFonts w:ascii="Calibri" w:eastAsia="Times New Roman" w:hAnsi="Calibri" w:cs="Times New Roman"/>
                <w:color w:val="FFFFFF"/>
                <w:lang w:eastAsia="pt-BR"/>
              </w:rPr>
            </w:pPr>
            <w:r w:rsidRPr="006729D5">
              <w:rPr>
                <w:rFonts w:ascii="Calibri" w:eastAsia="Times New Roman" w:hAnsi="Calibri" w:cs="Times New Roman"/>
                <w:color w:val="FFFFFF"/>
                <w:lang w:eastAsia="pt-BR"/>
              </w:rPr>
              <w:t>GRUPO FORMAL</w:t>
            </w:r>
          </w:p>
          <w:p w:rsidR="004E6888" w:rsidRPr="006729D5" w:rsidRDefault="004E6888" w:rsidP="000B052D">
            <w:pPr>
              <w:spacing w:after="0"/>
              <w:jc w:val="both"/>
              <w:rPr>
                <w:rFonts w:ascii="Calibri" w:eastAsia="Times New Roman" w:hAnsi="Calibri" w:cs="Times New Roman"/>
                <w:color w:val="FFFFFF"/>
                <w:lang w:eastAsia="pt-BR"/>
              </w:rPr>
            </w:pPr>
            <w:r w:rsidRPr="006729D5">
              <w:rPr>
                <w:rFonts w:ascii="Calibri" w:eastAsia="Times New Roman" w:hAnsi="Calibri" w:cs="Times New Roman"/>
                <w:color w:val="FFFFFF"/>
                <w:lang w:eastAsia="pt-BR"/>
              </w:rPr>
              <w:t> </w:t>
            </w:r>
          </w:p>
        </w:tc>
      </w:tr>
      <w:tr w:rsidR="004E6888" w:rsidRPr="006729D5" w:rsidTr="00BE6F99">
        <w:trPr>
          <w:tblCellSpacing w:w="0" w:type="dxa"/>
          <w:jc w:val="center"/>
        </w:trPr>
        <w:tc>
          <w:tcPr>
            <w:tcW w:w="4395" w:type="dxa"/>
            <w:gridSpan w:val="3"/>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1. Nome do Proponente</w:t>
            </w:r>
            <w:r w:rsidR="00930682" w:rsidRPr="006729D5">
              <w:rPr>
                <w:rFonts w:ascii="Calibri" w:eastAsia="Times New Roman" w:hAnsi="Calibri" w:cs="Times New Roman"/>
                <w:lang w:eastAsia="pt-BR"/>
              </w:rPr>
              <w:t>:</w:t>
            </w:r>
          </w:p>
        </w:tc>
        <w:tc>
          <w:tcPr>
            <w:tcW w:w="5880" w:type="dxa"/>
            <w:gridSpan w:val="4"/>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2. CNPJ</w:t>
            </w:r>
            <w:r w:rsidR="00930682" w:rsidRPr="006729D5">
              <w:rPr>
                <w:rFonts w:ascii="Calibri" w:eastAsia="Times New Roman" w:hAnsi="Calibri" w:cs="Times New Roman"/>
                <w:lang w:eastAsia="pt-BR"/>
              </w:rPr>
              <w:t>:</w:t>
            </w:r>
          </w:p>
        </w:tc>
      </w:tr>
      <w:tr w:rsidR="004E6888" w:rsidRPr="006729D5" w:rsidTr="00BE6F99">
        <w:trPr>
          <w:tblCellSpacing w:w="0" w:type="dxa"/>
          <w:jc w:val="center"/>
        </w:trPr>
        <w:tc>
          <w:tcPr>
            <w:tcW w:w="2925" w:type="dxa"/>
            <w:gridSpan w:val="2"/>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3. Endereço</w:t>
            </w:r>
            <w:r w:rsidR="00930682" w:rsidRPr="006729D5">
              <w:rPr>
                <w:rFonts w:ascii="Calibri" w:eastAsia="Times New Roman" w:hAnsi="Calibri" w:cs="Times New Roman"/>
                <w:lang w:eastAsia="pt-BR"/>
              </w:rPr>
              <w:t>:</w:t>
            </w:r>
          </w:p>
        </w:tc>
        <w:tc>
          <w:tcPr>
            <w:tcW w:w="7350" w:type="dxa"/>
            <w:gridSpan w:val="5"/>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4. Município/UF</w:t>
            </w:r>
            <w:r w:rsidR="00930682" w:rsidRPr="006729D5">
              <w:rPr>
                <w:rFonts w:ascii="Calibri" w:eastAsia="Times New Roman" w:hAnsi="Calibri" w:cs="Times New Roman"/>
                <w:lang w:eastAsia="pt-BR"/>
              </w:rPr>
              <w:t>:</w:t>
            </w:r>
          </w:p>
        </w:tc>
      </w:tr>
      <w:tr w:rsidR="004E6888" w:rsidRPr="006729D5" w:rsidTr="00C37AFF">
        <w:trPr>
          <w:tblCellSpacing w:w="0" w:type="dxa"/>
          <w:jc w:val="center"/>
        </w:trPr>
        <w:tc>
          <w:tcPr>
            <w:tcW w:w="2925" w:type="dxa"/>
            <w:gridSpan w:val="2"/>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5. E-mail</w:t>
            </w:r>
            <w:r w:rsidR="00930682" w:rsidRPr="006729D5">
              <w:rPr>
                <w:rFonts w:ascii="Calibri" w:eastAsia="Times New Roman" w:hAnsi="Calibri" w:cs="Times New Roman"/>
                <w:lang w:eastAsia="pt-BR"/>
              </w:rPr>
              <w:t>:</w:t>
            </w:r>
          </w:p>
        </w:tc>
        <w:tc>
          <w:tcPr>
            <w:tcW w:w="5049" w:type="dxa"/>
            <w:gridSpan w:val="4"/>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6. DDD/Fone</w:t>
            </w:r>
            <w:r w:rsidR="00930682" w:rsidRPr="006729D5">
              <w:rPr>
                <w:rFonts w:ascii="Calibri" w:eastAsia="Times New Roman" w:hAnsi="Calibri" w:cs="Times New Roman"/>
                <w:lang w:eastAsia="pt-BR"/>
              </w:rPr>
              <w:t>:</w:t>
            </w:r>
          </w:p>
        </w:tc>
        <w:tc>
          <w:tcPr>
            <w:tcW w:w="2301" w:type="dxa"/>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7. CEP</w:t>
            </w:r>
            <w:r w:rsidR="00930682" w:rsidRPr="006729D5">
              <w:rPr>
                <w:rFonts w:ascii="Calibri" w:eastAsia="Times New Roman" w:hAnsi="Calibri" w:cs="Times New Roman"/>
                <w:lang w:eastAsia="pt-BR"/>
              </w:rPr>
              <w:t>:</w:t>
            </w:r>
          </w:p>
        </w:tc>
      </w:tr>
      <w:tr w:rsidR="004E6888" w:rsidRPr="006729D5" w:rsidTr="00BE6F99">
        <w:trPr>
          <w:tblCellSpacing w:w="0" w:type="dxa"/>
          <w:jc w:val="center"/>
        </w:trPr>
        <w:tc>
          <w:tcPr>
            <w:tcW w:w="2925" w:type="dxa"/>
            <w:gridSpan w:val="2"/>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8. Nº DAP Jurídica</w:t>
            </w:r>
            <w:r w:rsidR="00930682" w:rsidRPr="006729D5">
              <w:rPr>
                <w:rFonts w:ascii="Calibri" w:eastAsia="Times New Roman" w:hAnsi="Calibri" w:cs="Times New Roman"/>
                <w:lang w:eastAsia="pt-BR"/>
              </w:rPr>
              <w:t>:</w:t>
            </w:r>
          </w:p>
          <w:p w:rsidR="00656055" w:rsidRPr="006729D5" w:rsidRDefault="00656055" w:rsidP="000B052D">
            <w:pPr>
              <w:spacing w:after="0"/>
              <w:jc w:val="both"/>
              <w:rPr>
                <w:rFonts w:ascii="Calibri" w:eastAsia="Times New Roman" w:hAnsi="Calibri" w:cs="Times New Roman"/>
                <w:lang w:eastAsia="pt-BR"/>
              </w:rPr>
            </w:pPr>
          </w:p>
        </w:tc>
        <w:tc>
          <w:tcPr>
            <w:tcW w:w="1470" w:type="dxa"/>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9. Banco</w:t>
            </w:r>
          </w:p>
        </w:tc>
        <w:tc>
          <w:tcPr>
            <w:tcW w:w="2940" w:type="dxa"/>
            <w:gridSpan w:val="2"/>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10. Agência Corrente</w:t>
            </w:r>
          </w:p>
        </w:tc>
        <w:tc>
          <w:tcPr>
            <w:tcW w:w="2940" w:type="dxa"/>
            <w:gridSpan w:val="2"/>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11. Conta Nº da Conta</w:t>
            </w:r>
          </w:p>
        </w:tc>
      </w:tr>
      <w:tr w:rsidR="004E6888" w:rsidRPr="006729D5" w:rsidTr="00BE6F99">
        <w:trPr>
          <w:tblCellSpacing w:w="0" w:type="dxa"/>
          <w:jc w:val="center"/>
        </w:trPr>
        <w:tc>
          <w:tcPr>
            <w:tcW w:w="2925" w:type="dxa"/>
            <w:gridSpan w:val="2"/>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12. Nº de Associados</w:t>
            </w:r>
            <w:r w:rsidR="00930682" w:rsidRPr="006729D5">
              <w:rPr>
                <w:rFonts w:ascii="Calibri" w:eastAsia="Times New Roman" w:hAnsi="Calibri" w:cs="Times New Roman"/>
                <w:lang w:eastAsia="pt-BR"/>
              </w:rPr>
              <w:t>:</w:t>
            </w:r>
          </w:p>
        </w:tc>
        <w:tc>
          <w:tcPr>
            <w:tcW w:w="4410" w:type="dxa"/>
            <w:gridSpan w:val="3"/>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13. Nº de Associados de acordo com a Lei nº 11.326/2006</w:t>
            </w:r>
            <w:r w:rsidR="00930682" w:rsidRPr="006729D5">
              <w:rPr>
                <w:rFonts w:ascii="Calibri" w:eastAsia="Times New Roman" w:hAnsi="Calibri" w:cs="Times New Roman"/>
                <w:lang w:eastAsia="pt-BR"/>
              </w:rPr>
              <w:t>:</w:t>
            </w:r>
          </w:p>
        </w:tc>
        <w:tc>
          <w:tcPr>
            <w:tcW w:w="2940" w:type="dxa"/>
            <w:gridSpan w:val="2"/>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14. Nº de Associados com DAP Física</w:t>
            </w:r>
            <w:r w:rsidR="00930682" w:rsidRPr="006729D5">
              <w:rPr>
                <w:rFonts w:ascii="Calibri" w:eastAsia="Times New Roman" w:hAnsi="Calibri" w:cs="Times New Roman"/>
                <w:lang w:eastAsia="pt-BR"/>
              </w:rPr>
              <w:t>:</w:t>
            </w:r>
          </w:p>
        </w:tc>
      </w:tr>
      <w:tr w:rsidR="004E6888" w:rsidRPr="006729D5" w:rsidTr="00BE6F99">
        <w:trPr>
          <w:tblCellSpacing w:w="0" w:type="dxa"/>
          <w:jc w:val="center"/>
        </w:trPr>
        <w:tc>
          <w:tcPr>
            <w:tcW w:w="2925" w:type="dxa"/>
            <w:gridSpan w:val="2"/>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15. Nome do representante legal</w:t>
            </w:r>
            <w:r w:rsidR="00930682" w:rsidRPr="006729D5">
              <w:rPr>
                <w:rFonts w:ascii="Calibri" w:eastAsia="Times New Roman" w:hAnsi="Calibri" w:cs="Times New Roman"/>
                <w:lang w:eastAsia="pt-BR"/>
              </w:rPr>
              <w:t>:</w:t>
            </w:r>
          </w:p>
        </w:tc>
        <w:tc>
          <w:tcPr>
            <w:tcW w:w="4410" w:type="dxa"/>
            <w:gridSpan w:val="3"/>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16. CPF</w:t>
            </w:r>
            <w:r w:rsidR="00930682" w:rsidRPr="006729D5">
              <w:rPr>
                <w:rFonts w:ascii="Calibri" w:eastAsia="Times New Roman" w:hAnsi="Calibri" w:cs="Times New Roman"/>
                <w:lang w:eastAsia="pt-BR"/>
              </w:rPr>
              <w:t>:</w:t>
            </w:r>
          </w:p>
        </w:tc>
        <w:tc>
          <w:tcPr>
            <w:tcW w:w="2940" w:type="dxa"/>
            <w:gridSpan w:val="2"/>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17. DDD/Fone</w:t>
            </w:r>
            <w:r w:rsidR="00930682" w:rsidRPr="006729D5">
              <w:rPr>
                <w:rFonts w:ascii="Calibri" w:eastAsia="Times New Roman" w:hAnsi="Calibri" w:cs="Times New Roman"/>
                <w:lang w:eastAsia="pt-BR"/>
              </w:rPr>
              <w:t>:</w:t>
            </w:r>
          </w:p>
        </w:tc>
      </w:tr>
      <w:tr w:rsidR="004E6888" w:rsidRPr="006729D5" w:rsidTr="00BE6F99">
        <w:trPr>
          <w:tblCellSpacing w:w="0" w:type="dxa"/>
          <w:jc w:val="center"/>
        </w:trPr>
        <w:tc>
          <w:tcPr>
            <w:tcW w:w="4395" w:type="dxa"/>
            <w:gridSpan w:val="3"/>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18. Endereço</w:t>
            </w:r>
            <w:r w:rsidR="00930682" w:rsidRPr="006729D5">
              <w:rPr>
                <w:rFonts w:ascii="Calibri" w:eastAsia="Times New Roman" w:hAnsi="Calibri" w:cs="Times New Roman"/>
                <w:lang w:eastAsia="pt-BR"/>
              </w:rPr>
              <w:t>:</w:t>
            </w:r>
          </w:p>
        </w:tc>
        <w:tc>
          <w:tcPr>
            <w:tcW w:w="5880" w:type="dxa"/>
            <w:gridSpan w:val="4"/>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19. Município/UF</w:t>
            </w:r>
            <w:r w:rsidR="00930682" w:rsidRPr="006729D5">
              <w:rPr>
                <w:rFonts w:ascii="Calibri" w:eastAsia="Times New Roman" w:hAnsi="Calibri" w:cs="Times New Roman"/>
                <w:lang w:eastAsia="pt-BR"/>
              </w:rPr>
              <w:t>:</w:t>
            </w:r>
          </w:p>
        </w:tc>
      </w:tr>
      <w:tr w:rsidR="004E6888" w:rsidRPr="006729D5" w:rsidTr="00930682">
        <w:trPr>
          <w:trHeight w:val="588"/>
          <w:tblCellSpacing w:w="0" w:type="dxa"/>
          <w:jc w:val="center"/>
        </w:trPr>
        <w:tc>
          <w:tcPr>
            <w:tcW w:w="10275" w:type="dxa"/>
            <w:gridSpan w:val="7"/>
            <w:tcBorders>
              <w:top w:val="outset" w:sz="6" w:space="0" w:color="auto"/>
              <w:left w:val="outset" w:sz="6" w:space="0" w:color="auto"/>
              <w:bottom w:val="outset" w:sz="6" w:space="0" w:color="auto"/>
              <w:right w:val="outset" w:sz="6" w:space="0" w:color="auto"/>
            </w:tcBorders>
            <w:shd w:val="clear" w:color="auto" w:fill="6999CA"/>
            <w:vAlign w:val="center"/>
            <w:hideMark/>
          </w:tcPr>
          <w:p w:rsidR="004E6888" w:rsidRPr="006729D5" w:rsidRDefault="004E6888" w:rsidP="000B052D">
            <w:pPr>
              <w:spacing w:after="0"/>
              <w:jc w:val="both"/>
              <w:rPr>
                <w:rFonts w:ascii="Calibri" w:eastAsia="Times New Roman" w:hAnsi="Calibri" w:cs="Times New Roman"/>
                <w:color w:val="FFFFFF"/>
                <w:lang w:eastAsia="pt-BR"/>
              </w:rPr>
            </w:pPr>
            <w:r w:rsidRPr="006729D5">
              <w:rPr>
                <w:rFonts w:ascii="Calibri" w:eastAsia="Times New Roman" w:hAnsi="Calibri" w:cs="Times New Roman"/>
                <w:color w:val="FFFFFF"/>
                <w:lang w:eastAsia="pt-BR"/>
              </w:rPr>
              <w:t>II - IDENTIFICAÇÃO DA ENTIDADE EXECUTORA DO PNAE/FNDE/MEC</w:t>
            </w:r>
          </w:p>
          <w:p w:rsidR="004E6888" w:rsidRPr="006729D5" w:rsidRDefault="004E6888" w:rsidP="000B052D">
            <w:pPr>
              <w:spacing w:before="100" w:beforeAutospacing="1" w:after="100" w:afterAutospacing="1"/>
              <w:jc w:val="both"/>
              <w:rPr>
                <w:rFonts w:ascii="Calibri" w:eastAsia="Times New Roman" w:hAnsi="Calibri" w:cs="Times New Roman"/>
                <w:color w:val="FFFFFF"/>
                <w:lang w:eastAsia="pt-BR"/>
              </w:rPr>
            </w:pPr>
            <w:r w:rsidRPr="006729D5">
              <w:rPr>
                <w:rFonts w:ascii="Calibri" w:eastAsia="Times New Roman" w:hAnsi="Calibri" w:cs="Times New Roman"/>
                <w:color w:val="FFFFFF"/>
                <w:lang w:eastAsia="pt-BR"/>
              </w:rPr>
              <w:t> </w:t>
            </w:r>
          </w:p>
        </w:tc>
      </w:tr>
      <w:tr w:rsidR="004E6888" w:rsidRPr="006729D5" w:rsidTr="00C37AFF">
        <w:trPr>
          <w:tblCellSpacing w:w="0" w:type="dxa"/>
          <w:jc w:val="center"/>
        </w:trPr>
        <w:tc>
          <w:tcPr>
            <w:tcW w:w="4395" w:type="dxa"/>
            <w:gridSpan w:val="3"/>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1. Nome da Entidade</w:t>
            </w:r>
            <w:r w:rsidR="00C37AFF" w:rsidRPr="006729D5">
              <w:rPr>
                <w:rFonts w:ascii="Calibri" w:eastAsia="Times New Roman" w:hAnsi="Calibri" w:cs="Times New Roman"/>
                <w:lang w:eastAsia="pt-BR"/>
              </w:rPr>
              <w:t>: IF F</w:t>
            </w:r>
            <w:r w:rsidR="00930682" w:rsidRPr="006729D5">
              <w:rPr>
                <w:rFonts w:ascii="Calibri" w:eastAsia="Times New Roman" w:hAnsi="Calibri" w:cs="Times New Roman"/>
                <w:lang w:eastAsia="pt-BR"/>
              </w:rPr>
              <w:t>arroupilha</w:t>
            </w:r>
            <w:r w:rsidR="00F436A6" w:rsidRPr="006729D5">
              <w:rPr>
                <w:rFonts w:ascii="Calibri" w:eastAsia="Times New Roman" w:hAnsi="Calibri" w:cs="Times New Roman"/>
                <w:lang w:eastAsia="pt-BR"/>
              </w:rPr>
              <w:t xml:space="preserve"> </w:t>
            </w:r>
            <w:r w:rsidR="00BE2CE6" w:rsidRPr="006729D5">
              <w:rPr>
                <w:rFonts w:ascii="Calibri" w:eastAsia="Times New Roman" w:hAnsi="Calibri" w:cs="Times New Roman"/>
                <w:lang w:eastAsia="pt-BR"/>
              </w:rPr>
              <w:t>Campus</w:t>
            </w:r>
            <w:r w:rsidR="00C37AFF" w:rsidRPr="006729D5">
              <w:rPr>
                <w:rFonts w:ascii="Calibri" w:eastAsia="Times New Roman" w:hAnsi="Calibri" w:cs="Times New Roman"/>
                <w:lang w:eastAsia="pt-BR"/>
              </w:rPr>
              <w:t xml:space="preserve"> </w:t>
            </w:r>
            <w:r w:rsidR="00A55BEF">
              <w:rPr>
                <w:rFonts w:ascii="Calibri" w:eastAsia="Times New Roman" w:hAnsi="Calibri" w:cs="Times New Roman"/>
                <w:lang w:eastAsia="pt-BR"/>
              </w:rPr>
              <w:t>Santo Augusto</w:t>
            </w:r>
          </w:p>
        </w:tc>
        <w:tc>
          <w:tcPr>
            <w:tcW w:w="3579" w:type="dxa"/>
            <w:gridSpan w:val="3"/>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xml:space="preserve">2. </w:t>
            </w:r>
            <w:r w:rsidR="00930682" w:rsidRPr="006729D5">
              <w:rPr>
                <w:rFonts w:ascii="Calibri" w:eastAsia="Times New Roman" w:hAnsi="Calibri" w:cs="Times New Roman"/>
                <w:lang w:eastAsia="pt-BR"/>
              </w:rPr>
              <w:t xml:space="preserve">CNPJ: </w:t>
            </w:r>
            <w:r w:rsidR="00C37AFF" w:rsidRPr="006729D5">
              <w:rPr>
                <w:rFonts w:ascii="Calibri" w:eastAsia="Times New Roman" w:hAnsi="Calibri" w:cs="Times New Roman"/>
                <w:lang w:eastAsia="pt-BR"/>
              </w:rPr>
              <w:t>10.662.072/000</w:t>
            </w:r>
            <w:r w:rsidR="00566F16">
              <w:rPr>
                <w:rFonts w:ascii="Calibri" w:eastAsia="Times New Roman" w:hAnsi="Calibri" w:cs="Times New Roman"/>
                <w:lang w:eastAsia="pt-BR"/>
              </w:rPr>
              <w:t>5</w:t>
            </w:r>
            <w:r w:rsidR="00C37AFF" w:rsidRPr="006729D5">
              <w:rPr>
                <w:rFonts w:ascii="Calibri" w:eastAsia="Times New Roman" w:hAnsi="Calibri" w:cs="Times New Roman"/>
                <w:lang w:eastAsia="pt-BR"/>
              </w:rPr>
              <w:t>-</w:t>
            </w:r>
            <w:r w:rsidR="00566F16">
              <w:rPr>
                <w:rFonts w:ascii="Calibri" w:eastAsia="Times New Roman" w:hAnsi="Calibri" w:cs="Times New Roman"/>
                <w:lang w:eastAsia="pt-BR"/>
              </w:rPr>
              <w:t>81</w:t>
            </w:r>
          </w:p>
        </w:tc>
        <w:tc>
          <w:tcPr>
            <w:tcW w:w="2301" w:type="dxa"/>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3. Município/UF</w:t>
            </w:r>
            <w:r w:rsidR="00930682" w:rsidRPr="006729D5">
              <w:rPr>
                <w:rFonts w:ascii="Calibri" w:eastAsia="Times New Roman" w:hAnsi="Calibri" w:cs="Times New Roman"/>
                <w:lang w:eastAsia="pt-BR"/>
              </w:rPr>
              <w:t>:</w:t>
            </w:r>
            <w:r w:rsidR="00F436A6" w:rsidRPr="006729D5">
              <w:rPr>
                <w:rFonts w:ascii="Calibri" w:eastAsia="Times New Roman" w:hAnsi="Calibri" w:cs="Times New Roman"/>
                <w:lang w:eastAsia="pt-BR"/>
              </w:rPr>
              <w:t xml:space="preserve"> </w:t>
            </w:r>
            <w:r w:rsidR="00A55BEF">
              <w:rPr>
                <w:rFonts w:ascii="Calibri" w:eastAsia="Times New Roman" w:hAnsi="Calibri" w:cs="Times New Roman"/>
                <w:lang w:eastAsia="pt-BR"/>
              </w:rPr>
              <w:t>Santo Augusto</w:t>
            </w:r>
            <w:r w:rsidR="00930682" w:rsidRPr="006729D5">
              <w:rPr>
                <w:rFonts w:ascii="Calibri" w:eastAsia="Times New Roman" w:hAnsi="Calibri" w:cs="Times New Roman"/>
                <w:lang w:eastAsia="pt-BR"/>
              </w:rPr>
              <w:t xml:space="preserve"> RS</w:t>
            </w:r>
          </w:p>
        </w:tc>
      </w:tr>
      <w:tr w:rsidR="004E6888" w:rsidRPr="006729D5" w:rsidTr="00C37AFF">
        <w:trPr>
          <w:tblCellSpacing w:w="0" w:type="dxa"/>
          <w:jc w:val="center"/>
        </w:trPr>
        <w:tc>
          <w:tcPr>
            <w:tcW w:w="7974" w:type="dxa"/>
            <w:gridSpan w:val="6"/>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4. Endereço</w:t>
            </w:r>
            <w:r w:rsidR="00C37AFF" w:rsidRPr="006729D5">
              <w:rPr>
                <w:rFonts w:ascii="Calibri" w:eastAsia="Times New Roman" w:hAnsi="Calibri" w:cs="Times New Roman"/>
                <w:lang w:eastAsia="pt-BR"/>
              </w:rPr>
              <w:t xml:space="preserve">: </w:t>
            </w:r>
            <w:r w:rsidR="00566F16">
              <w:rPr>
                <w:rFonts w:ascii="Calibri" w:eastAsia="Times New Roman" w:hAnsi="Calibri" w:cs="Times New Roman"/>
                <w:lang w:eastAsia="pt-BR"/>
              </w:rPr>
              <w:t xml:space="preserve">Rua Fábio João Andolhe, nº </w:t>
            </w:r>
            <w:proofErr w:type="gramStart"/>
            <w:r w:rsidR="00566F16">
              <w:rPr>
                <w:rFonts w:ascii="Calibri" w:eastAsia="Times New Roman" w:hAnsi="Calibri" w:cs="Times New Roman"/>
                <w:lang w:eastAsia="pt-BR"/>
              </w:rPr>
              <w:t>1.100</w:t>
            </w:r>
            <w:proofErr w:type="gramEnd"/>
          </w:p>
        </w:tc>
        <w:tc>
          <w:tcPr>
            <w:tcW w:w="2301" w:type="dxa"/>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5. DDD/Fone</w:t>
            </w:r>
            <w:r w:rsidR="00C37AFF" w:rsidRPr="006729D5">
              <w:rPr>
                <w:rFonts w:ascii="Calibri" w:eastAsia="Times New Roman" w:hAnsi="Calibri" w:cs="Times New Roman"/>
                <w:lang w:eastAsia="pt-BR"/>
              </w:rPr>
              <w:t xml:space="preserve">: (55) </w:t>
            </w:r>
            <w:r w:rsidR="00566F16">
              <w:rPr>
                <w:rFonts w:ascii="Calibri" w:eastAsia="Times New Roman" w:hAnsi="Calibri" w:cs="Times New Roman"/>
                <w:lang w:eastAsia="pt-BR"/>
              </w:rPr>
              <w:t>3781 3555</w:t>
            </w:r>
          </w:p>
        </w:tc>
      </w:tr>
      <w:tr w:rsidR="004E6888" w:rsidRPr="006729D5" w:rsidTr="00BE6F99">
        <w:trPr>
          <w:tblCellSpacing w:w="0" w:type="dxa"/>
          <w:jc w:val="center"/>
        </w:trPr>
        <w:tc>
          <w:tcPr>
            <w:tcW w:w="5865" w:type="dxa"/>
            <w:gridSpan w:val="4"/>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6</w:t>
            </w:r>
            <w:r w:rsidR="00930682" w:rsidRPr="006729D5">
              <w:rPr>
                <w:rFonts w:ascii="Calibri" w:eastAsia="Times New Roman" w:hAnsi="Calibri" w:cs="Times New Roman"/>
                <w:lang w:eastAsia="pt-BR"/>
              </w:rPr>
              <w:t>. Nome do representante:</w:t>
            </w:r>
          </w:p>
        </w:tc>
        <w:tc>
          <w:tcPr>
            <w:tcW w:w="4410" w:type="dxa"/>
            <w:gridSpan w:val="3"/>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7. CPF</w:t>
            </w:r>
            <w:r w:rsidR="00930682" w:rsidRPr="006729D5">
              <w:rPr>
                <w:rFonts w:ascii="Calibri" w:eastAsia="Times New Roman" w:hAnsi="Calibri" w:cs="Times New Roman"/>
                <w:lang w:eastAsia="pt-BR"/>
              </w:rPr>
              <w:t>:</w:t>
            </w:r>
          </w:p>
        </w:tc>
      </w:tr>
      <w:tr w:rsidR="004E6888" w:rsidRPr="006729D5" w:rsidTr="00BE6F99">
        <w:trPr>
          <w:tblCellSpacing w:w="0" w:type="dxa"/>
          <w:jc w:val="center"/>
        </w:trPr>
        <w:tc>
          <w:tcPr>
            <w:tcW w:w="10275" w:type="dxa"/>
            <w:gridSpan w:val="7"/>
            <w:tcBorders>
              <w:top w:val="outset" w:sz="6" w:space="0" w:color="auto"/>
              <w:left w:val="outset" w:sz="6" w:space="0" w:color="auto"/>
              <w:bottom w:val="outset" w:sz="6" w:space="0" w:color="auto"/>
              <w:right w:val="outset" w:sz="6" w:space="0" w:color="auto"/>
            </w:tcBorders>
            <w:shd w:val="clear" w:color="auto" w:fill="6999CA"/>
            <w:vAlign w:val="center"/>
            <w:hideMark/>
          </w:tcPr>
          <w:p w:rsidR="004E6888" w:rsidRPr="006729D5" w:rsidRDefault="004E6888" w:rsidP="000B052D">
            <w:pPr>
              <w:spacing w:after="0"/>
              <w:jc w:val="both"/>
              <w:rPr>
                <w:rFonts w:ascii="Calibri" w:eastAsia="Times New Roman" w:hAnsi="Calibri" w:cs="Times New Roman"/>
                <w:color w:val="FFFFFF"/>
                <w:lang w:eastAsia="pt-BR"/>
              </w:rPr>
            </w:pPr>
            <w:r w:rsidRPr="006729D5">
              <w:rPr>
                <w:rFonts w:ascii="Calibri" w:eastAsia="Times New Roman" w:hAnsi="Calibri" w:cs="Times New Roman"/>
                <w:color w:val="FFFFFF"/>
                <w:lang w:eastAsia="pt-BR"/>
              </w:rPr>
              <w:t>III - RELAÇÃO DE PRODUTOS</w:t>
            </w:r>
          </w:p>
          <w:p w:rsidR="004E6888" w:rsidRPr="006729D5" w:rsidRDefault="004E6888" w:rsidP="000B052D">
            <w:pPr>
              <w:spacing w:before="100" w:beforeAutospacing="1" w:after="100" w:afterAutospacing="1"/>
              <w:jc w:val="both"/>
              <w:rPr>
                <w:rFonts w:ascii="Calibri" w:eastAsia="Times New Roman" w:hAnsi="Calibri" w:cs="Times New Roman"/>
                <w:color w:val="FFFFFF"/>
                <w:lang w:eastAsia="pt-BR"/>
              </w:rPr>
            </w:pPr>
            <w:r w:rsidRPr="006729D5">
              <w:rPr>
                <w:rFonts w:ascii="Calibri" w:eastAsia="Times New Roman" w:hAnsi="Calibri" w:cs="Times New Roman"/>
                <w:color w:val="FFFFFF"/>
                <w:lang w:eastAsia="pt-BR"/>
              </w:rPr>
              <w:t> </w:t>
            </w:r>
          </w:p>
        </w:tc>
      </w:tr>
      <w:tr w:rsidR="004E6888" w:rsidRPr="006729D5" w:rsidTr="00C37AFF">
        <w:trPr>
          <w:tblCellSpacing w:w="0" w:type="dxa"/>
          <w:jc w:val="center"/>
        </w:trPr>
        <w:tc>
          <w:tcPr>
            <w:tcW w:w="1455" w:type="dxa"/>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lastRenderedPageBreak/>
              <w:t>1. Produto</w:t>
            </w:r>
          </w:p>
        </w:tc>
        <w:tc>
          <w:tcPr>
            <w:tcW w:w="1470" w:type="dxa"/>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2. Unidade</w:t>
            </w:r>
          </w:p>
        </w:tc>
        <w:tc>
          <w:tcPr>
            <w:tcW w:w="1470" w:type="dxa"/>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3. Quantidade</w:t>
            </w:r>
          </w:p>
        </w:tc>
        <w:tc>
          <w:tcPr>
            <w:tcW w:w="3579" w:type="dxa"/>
            <w:gridSpan w:val="3"/>
            <w:tcBorders>
              <w:top w:val="outset" w:sz="6" w:space="0" w:color="auto"/>
              <w:left w:val="outset" w:sz="6" w:space="0" w:color="auto"/>
              <w:bottom w:val="outset" w:sz="6" w:space="0" w:color="auto"/>
              <w:right w:val="outset" w:sz="6" w:space="0" w:color="auto"/>
            </w:tcBorders>
            <w:vAlign w:val="center"/>
            <w:hideMark/>
          </w:tcPr>
          <w:p w:rsidR="004E6888" w:rsidRPr="006729D5" w:rsidRDefault="00FD2E4A"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4. Preço de Aquisição</w:t>
            </w:r>
          </w:p>
        </w:tc>
        <w:tc>
          <w:tcPr>
            <w:tcW w:w="2301" w:type="dxa"/>
            <w:vMerge w:val="restart"/>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5. Cronograma de Entrega dos produtos</w:t>
            </w:r>
          </w:p>
        </w:tc>
      </w:tr>
      <w:tr w:rsidR="004E6888" w:rsidRPr="006729D5" w:rsidTr="00C37AFF">
        <w:trPr>
          <w:tblCellSpacing w:w="0" w:type="dxa"/>
          <w:jc w:val="center"/>
        </w:trPr>
        <w:tc>
          <w:tcPr>
            <w:tcW w:w="1455" w:type="dxa"/>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470" w:type="dxa"/>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470" w:type="dxa"/>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470" w:type="dxa"/>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4.1. Unitário</w:t>
            </w:r>
          </w:p>
        </w:tc>
        <w:tc>
          <w:tcPr>
            <w:tcW w:w="2109" w:type="dxa"/>
            <w:gridSpan w:val="2"/>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4.2. Total</w:t>
            </w:r>
          </w:p>
        </w:tc>
        <w:tc>
          <w:tcPr>
            <w:tcW w:w="2301" w:type="dxa"/>
            <w:vMerge/>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p>
        </w:tc>
      </w:tr>
      <w:tr w:rsidR="004E6888" w:rsidRPr="006729D5" w:rsidTr="00656055">
        <w:trPr>
          <w:tblCellSpacing w:w="0" w:type="dxa"/>
          <w:jc w:val="center"/>
        </w:trPr>
        <w:tc>
          <w:tcPr>
            <w:tcW w:w="1455" w:type="dxa"/>
            <w:tcBorders>
              <w:top w:val="outset" w:sz="6" w:space="0" w:color="auto"/>
              <w:left w:val="outset" w:sz="6" w:space="0" w:color="auto"/>
              <w:bottom w:val="outset" w:sz="6" w:space="0" w:color="auto"/>
              <w:right w:val="outset" w:sz="6" w:space="0" w:color="auto"/>
            </w:tcBorders>
            <w:vAlign w:val="center"/>
          </w:tcPr>
          <w:p w:rsidR="004E6888" w:rsidRPr="006729D5" w:rsidRDefault="004E6888" w:rsidP="000B052D">
            <w:pPr>
              <w:spacing w:after="0"/>
              <w:jc w:val="both"/>
              <w:rPr>
                <w:rFonts w:ascii="Calibri" w:eastAsia="Times New Roman" w:hAnsi="Calibri" w:cs="Times New Roman"/>
                <w:lang w:eastAsia="pt-BR"/>
              </w:rPr>
            </w:pPr>
          </w:p>
        </w:tc>
        <w:tc>
          <w:tcPr>
            <w:tcW w:w="1470" w:type="dxa"/>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470" w:type="dxa"/>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470" w:type="dxa"/>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470" w:type="dxa"/>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639" w:type="dxa"/>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2301" w:type="dxa"/>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r>
      <w:tr w:rsidR="004E6888" w:rsidRPr="006729D5" w:rsidTr="00656055">
        <w:trPr>
          <w:tblCellSpacing w:w="0" w:type="dxa"/>
          <w:jc w:val="center"/>
        </w:trPr>
        <w:tc>
          <w:tcPr>
            <w:tcW w:w="1455" w:type="dxa"/>
            <w:tcBorders>
              <w:top w:val="outset" w:sz="6" w:space="0" w:color="auto"/>
              <w:left w:val="outset" w:sz="6" w:space="0" w:color="auto"/>
              <w:bottom w:val="outset" w:sz="6" w:space="0" w:color="auto"/>
              <w:right w:val="outset" w:sz="6" w:space="0" w:color="auto"/>
            </w:tcBorders>
            <w:vAlign w:val="center"/>
          </w:tcPr>
          <w:p w:rsidR="004E6888" w:rsidRPr="006729D5" w:rsidRDefault="004E6888" w:rsidP="000B052D">
            <w:pPr>
              <w:spacing w:after="0"/>
              <w:jc w:val="both"/>
              <w:rPr>
                <w:rFonts w:ascii="Calibri" w:eastAsia="Times New Roman" w:hAnsi="Calibri" w:cs="Times New Roman"/>
                <w:lang w:eastAsia="pt-BR"/>
              </w:rPr>
            </w:pPr>
          </w:p>
        </w:tc>
        <w:tc>
          <w:tcPr>
            <w:tcW w:w="1470" w:type="dxa"/>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470" w:type="dxa"/>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470" w:type="dxa"/>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1470" w:type="dxa"/>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639" w:type="dxa"/>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2301" w:type="dxa"/>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r>
      <w:tr w:rsidR="00656055" w:rsidRPr="006729D5" w:rsidTr="00C37AFF">
        <w:trPr>
          <w:tblCellSpacing w:w="0" w:type="dxa"/>
          <w:jc w:val="center"/>
        </w:trPr>
        <w:tc>
          <w:tcPr>
            <w:tcW w:w="1455" w:type="dxa"/>
            <w:tcBorders>
              <w:top w:val="outset" w:sz="6" w:space="0" w:color="auto"/>
              <w:left w:val="outset" w:sz="6" w:space="0" w:color="auto"/>
              <w:bottom w:val="outset" w:sz="6" w:space="0" w:color="auto"/>
              <w:right w:val="outset" w:sz="6" w:space="0" w:color="auto"/>
            </w:tcBorders>
            <w:vAlign w:val="center"/>
          </w:tcPr>
          <w:p w:rsidR="00656055" w:rsidRPr="006729D5" w:rsidRDefault="00656055" w:rsidP="000B052D">
            <w:pPr>
              <w:spacing w:after="0"/>
              <w:jc w:val="both"/>
              <w:rPr>
                <w:rFonts w:ascii="Calibri" w:eastAsia="Times New Roman" w:hAnsi="Calibri" w:cs="Times New Roman"/>
                <w:lang w:eastAsia="pt-BR"/>
              </w:rPr>
            </w:pPr>
          </w:p>
        </w:tc>
        <w:tc>
          <w:tcPr>
            <w:tcW w:w="1470" w:type="dxa"/>
            <w:tcBorders>
              <w:top w:val="outset" w:sz="6" w:space="0" w:color="auto"/>
              <w:left w:val="outset" w:sz="6" w:space="0" w:color="auto"/>
              <w:bottom w:val="outset" w:sz="6" w:space="0" w:color="auto"/>
              <w:right w:val="outset" w:sz="6" w:space="0" w:color="auto"/>
            </w:tcBorders>
            <w:vAlign w:val="center"/>
          </w:tcPr>
          <w:p w:rsidR="00656055" w:rsidRPr="006729D5" w:rsidRDefault="00656055" w:rsidP="000B052D">
            <w:pPr>
              <w:spacing w:after="0"/>
              <w:jc w:val="both"/>
              <w:rPr>
                <w:rFonts w:ascii="Calibri" w:eastAsia="Times New Roman" w:hAnsi="Calibri" w:cs="Times New Roman"/>
                <w:lang w:eastAsia="pt-BR"/>
              </w:rPr>
            </w:pPr>
          </w:p>
        </w:tc>
        <w:tc>
          <w:tcPr>
            <w:tcW w:w="1470" w:type="dxa"/>
            <w:tcBorders>
              <w:top w:val="outset" w:sz="6" w:space="0" w:color="auto"/>
              <w:left w:val="outset" w:sz="6" w:space="0" w:color="auto"/>
              <w:bottom w:val="outset" w:sz="6" w:space="0" w:color="auto"/>
              <w:right w:val="outset" w:sz="6" w:space="0" w:color="auto"/>
            </w:tcBorders>
            <w:vAlign w:val="center"/>
          </w:tcPr>
          <w:p w:rsidR="00656055" w:rsidRPr="006729D5" w:rsidRDefault="00656055" w:rsidP="000B052D">
            <w:pPr>
              <w:spacing w:after="0"/>
              <w:jc w:val="both"/>
              <w:rPr>
                <w:rFonts w:ascii="Calibri" w:eastAsia="Times New Roman" w:hAnsi="Calibri" w:cs="Times New Roman"/>
                <w:lang w:eastAsia="pt-BR"/>
              </w:rPr>
            </w:pPr>
          </w:p>
        </w:tc>
        <w:tc>
          <w:tcPr>
            <w:tcW w:w="1470" w:type="dxa"/>
            <w:tcBorders>
              <w:top w:val="outset" w:sz="6" w:space="0" w:color="auto"/>
              <w:left w:val="outset" w:sz="6" w:space="0" w:color="auto"/>
              <w:bottom w:val="outset" w:sz="6" w:space="0" w:color="auto"/>
              <w:right w:val="outset" w:sz="6" w:space="0" w:color="auto"/>
            </w:tcBorders>
            <w:vAlign w:val="center"/>
          </w:tcPr>
          <w:p w:rsidR="00656055" w:rsidRPr="006729D5" w:rsidRDefault="00656055" w:rsidP="000B052D">
            <w:pPr>
              <w:spacing w:after="0"/>
              <w:jc w:val="both"/>
              <w:rPr>
                <w:rFonts w:ascii="Calibri" w:eastAsia="Times New Roman" w:hAnsi="Calibri" w:cs="Times New Roman"/>
                <w:lang w:eastAsia="pt-BR"/>
              </w:rPr>
            </w:pPr>
          </w:p>
        </w:tc>
        <w:tc>
          <w:tcPr>
            <w:tcW w:w="1470" w:type="dxa"/>
            <w:tcBorders>
              <w:top w:val="outset" w:sz="6" w:space="0" w:color="auto"/>
              <w:left w:val="outset" w:sz="6" w:space="0" w:color="auto"/>
              <w:bottom w:val="outset" w:sz="6" w:space="0" w:color="auto"/>
              <w:right w:val="outset" w:sz="6" w:space="0" w:color="auto"/>
            </w:tcBorders>
            <w:vAlign w:val="center"/>
          </w:tcPr>
          <w:p w:rsidR="00656055" w:rsidRPr="006729D5" w:rsidRDefault="00656055" w:rsidP="000B052D">
            <w:pPr>
              <w:spacing w:after="0"/>
              <w:jc w:val="both"/>
              <w:rPr>
                <w:rFonts w:ascii="Calibri" w:eastAsia="Times New Roman" w:hAnsi="Calibri" w:cs="Times New Roman"/>
                <w:lang w:eastAsia="pt-BR"/>
              </w:rPr>
            </w:pPr>
          </w:p>
        </w:tc>
        <w:tc>
          <w:tcPr>
            <w:tcW w:w="639" w:type="dxa"/>
            <w:tcBorders>
              <w:top w:val="outset" w:sz="6" w:space="0" w:color="auto"/>
              <w:left w:val="outset" w:sz="6" w:space="0" w:color="auto"/>
              <w:bottom w:val="outset" w:sz="6" w:space="0" w:color="auto"/>
              <w:right w:val="outset" w:sz="6" w:space="0" w:color="auto"/>
            </w:tcBorders>
            <w:vAlign w:val="center"/>
          </w:tcPr>
          <w:p w:rsidR="00656055" w:rsidRPr="006729D5" w:rsidRDefault="00656055" w:rsidP="000B052D">
            <w:pPr>
              <w:spacing w:after="0"/>
              <w:jc w:val="both"/>
              <w:rPr>
                <w:rFonts w:ascii="Calibri" w:eastAsia="Times New Roman" w:hAnsi="Calibri" w:cs="Times New Roman"/>
                <w:lang w:eastAsia="pt-BR"/>
              </w:rPr>
            </w:pPr>
          </w:p>
        </w:tc>
        <w:tc>
          <w:tcPr>
            <w:tcW w:w="2301" w:type="dxa"/>
            <w:tcBorders>
              <w:top w:val="outset" w:sz="6" w:space="0" w:color="auto"/>
              <w:left w:val="outset" w:sz="6" w:space="0" w:color="auto"/>
              <w:bottom w:val="outset" w:sz="6" w:space="0" w:color="auto"/>
              <w:right w:val="outset" w:sz="6" w:space="0" w:color="auto"/>
            </w:tcBorders>
            <w:vAlign w:val="center"/>
          </w:tcPr>
          <w:p w:rsidR="00656055" w:rsidRPr="006729D5" w:rsidRDefault="00656055" w:rsidP="000B052D">
            <w:pPr>
              <w:spacing w:after="0"/>
              <w:jc w:val="both"/>
              <w:rPr>
                <w:rFonts w:ascii="Calibri" w:eastAsia="Times New Roman" w:hAnsi="Calibri" w:cs="Times New Roman"/>
                <w:lang w:eastAsia="pt-BR"/>
              </w:rPr>
            </w:pPr>
          </w:p>
        </w:tc>
      </w:tr>
      <w:tr w:rsidR="00656055" w:rsidRPr="006729D5" w:rsidTr="00C37AFF">
        <w:trPr>
          <w:tblCellSpacing w:w="0" w:type="dxa"/>
          <w:jc w:val="center"/>
        </w:trPr>
        <w:tc>
          <w:tcPr>
            <w:tcW w:w="1455" w:type="dxa"/>
            <w:tcBorders>
              <w:top w:val="outset" w:sz="6" w:space="0" w:color="auto"/>
              <w:left w:val="outset" w:sz="6" w:space="0" w:color="auto"/>
              <w:bottom w:val="outset" w:sz="6" w:space="0" w:color="auto"/>
              <w:right w:val="outset" w:sz="6" w:space="0" w:color="auto"/>
            </w:tcBorders>
            <w:vAlign w:val="center"/>
          </w:tcPr>
          <w:p w:rsidR="00656055" w:rsidRPr="006729D5" w:rsidRDefault="00656055" w:rsidP="000B052D">
            <w:pPr>
              <w:spacing w:after="0"/>
              <w:jc w:val="both"/>
              <w:rPr>
                <w:rFonts w:ascii="Calibri" w:eastAsia="Times New Roman" w:hAnsi="Calibri" w:cs="Times New Roman"/>
                <w:lang w:eastAsia="pt-BR"/>
              </w:rPr>
            </w:pPr>
          </w:p>
        </w:tc>
        <w:tc>
          <w:tcPr>
            <w:tcW w:w="1470" w:type="dxa"/>
            <w:tcBorders>
              <w:top w:val="outset" w:sz="6" w:space="0" w:color="auto"/>
              <w:left w:val="outset" w:sz="6" w:space="0" w:color="auto"/>
              <w:bottom w:val="outset" w:sz="6" w:space="0" w:color="auto"/>
              <w:right w:val="outset" w:sz="6" w:space="0" w:color="auto"/>
            </w:tcBorders>
            <w:vAlign w:val="center"/>
          </w:tcPr>
          <w:p w:rsidR="00656055" w:rsidRPr="006729D5" w:rsidRDefault="00656055" w:rsidP="000B052D">
            <w:pPr>
              <w:spacing w:after="0"/>
              <w:jc w:val="both"/>
              <w:rPr>
                <w:rFonts w:ascii="Calibri" w:eastAsia="Times New Roman" w:hAnsi="Calibri" w:cs="Times New Roman"/>
                <w:lang w:eastAsia="pt-BR"/>
              </w:rPr>
            </w:pPr>
          </w:p>
        </w:tc>
        <w:tc>
          <w:tcPr>
            <w:tcW w:w="1470" w:type="dxa"/>
            <w:tcBorders>
              <w:top w:val="outset" w:sz="6" w:space="0" w:color="auto"/>
              <w:left w:val="outset" w:sz="6" w:space="0" w:color="auto"/>
              <w:bottom w:val="outset" w:sz="6" w:space="0" w:color="auto"/>
              <w:right w:val="outset" w:sz="6" w:space="0" w:color="auto"/>
            </w:tcBorders>
            <w:vAlign w:val="center"/>
          </w:tcPr>
          <w:p w:rsidR="00656055" w:rsidRPr="006729D5" w:rsidRDefault="00656055" w:rsidP="000B052D">
            <w:pPr>
              <w:spacing w:after="0"/>
              <w:jc w:val="both"/>
              <w:rPr>
                <w:rFonts w:ascii="Calibri" w:eastAsia="Times New Roman" w:hAnsi="Calibri" w:cs="Times New Roman"/>
                <w:lang w:eastAsia="pt-BR"/>
              </w:rPr>
            </w:pPr>
          </w:p>
        </w:tc>
        <w:tc>
          <w:tcPr>
            <w:tcW w:w="1470" w:type="dxa"/>
            <w:tcBorders>
              <w:top w:val="outset" w:sz="6" w:space="0" w:color="auto"/>
              <w:left w:val="outset" w:sz="6" w:space="0" w:color="auto"/>
              <w:bottom w:val="outset" w:sz="6" w:space="0" w:color="auto"/>
              <w:right w:val="outset" w:sz="6" w:space="0" w:color="auto"/>
            </w:tcBorders>
            <w:vAlign w:val="center"/>
          </w:tcPr>
          <w:p w:rsidR="00656055" w:rsidRPr="006729D5" w:rsidRDefault="00656055" w:rsidP="000B052D">
            <w:pPr>
              <w:spacing w:after="0"/>
              <w:jc w:val="both"/>
              <w:rPr>
                <w:rFonts w:ascii="Calibri" w:eastAsia="Times New Roman" w:hAnsi="Calibri" w:cs="Times New Roman"/>
                <w:lang w:eastAsia="pt-BR"/>
              </w:rPr>
            </w:pPr>
          </w:p>
        </w:tc>
        <w:tc>
          <w:tcPr>
            <w:tcW w:w="1470" w:type="dxa"/>
            <w:tcBorders>
              <w:top w:val="outset" w:sz="6" w:space="0" w:color="auto"/>
              <w:left w:val="outset" w:sz="6" w:space="0" w:color="auto"/>
              <w:bottom w:val="outset" w:sz="6" w:space="0" w:color="auto"/>
              <w:right w:val="outset" w:sz="6" w:space="0" w:color="auto"/>
            </w:tcBorders>
            <w:vAlign w:val="center"/>
          </w:tcPr>
          <w:p w:rsidR="00656055" w:rsidRPr="006729D5" w:rsidRDefault="00656055" w:rsidP="000B052D">
            <w:pPr>
              <w:spacing w:after="0"/>
              <w:jc w:val="both"/>
              <w:rPr>
                <w:rFonts w:ascii="Calibri" w:eastAsia="Times New Roman" w:hAnsi="Calibri" w:cs="Times New Roman"/>
                <w:lang w:eastAsia="pt-BR"/>
              </w:rPr>
            </w:pPr>
          </w:p>
        </w:tc>
        <w:tc>
          <w:tcPr>
            <w:tcW w:w="639" w:type="dxa"/>
            <w:tcBorders>
              <w:top w:val="outset" w:sz="6" w:space="0" w:color="auto"/>
              <w:left w:val="outset" w:sz="6" w:space="0" w:color="auto"/>
              <w:bottom w:val="outset" w:sz="6" w:space="0" w:color="auto"/>
              <w:right w:val="outset" w:sz="6" w:space="0" w:color="auto"/>
            </w:tcBorders>
            <w:vAlign w:val="center"/>
          </w:tcPr>
          <w:p w:rsidR="00656055" w:rsidRPr="006729D5" w:rsidRDefault="00656055" w:rsidP="000B052D">
            <w:pPr>
              <w:spacing w:after="0"/>
              <w:jc w:val="both"/>
              <w:rPr>
                <w:rFonts w:ascii="Calibri" w:eastAsia="Times New Roman" w:hAnsi="Calibri" w:cs="Times New Roman"/>
                <w:lang w:eastAsia="pt-BR"/>
              </w:rPr>
            </w:pPr>
          </w:p>
        </w:tc>
        <w:tc>
          <w:tcPr>
            <w:tcW w:w="2301" w:type="dxa"/>
            <w:tcBorders>
              <w:top w:val="outset" w:sz="6" w:space="0" w:color="auto"/>
              <w:left w:val="outset" w:sz="6" w:space="0" w:color="auto"/>
              <w:bottom w:val="outset" w:sz="6" w:space="0" w:color="auto"/>
              <w:right w:val="outset" w:sz="6" w:space="0" w:color="auto"/>
            </w:tcBorders>
            <w:vAlign w:val="center"/>
          </w:tcPr>
          <w:p w:rsidR="00656055" w:rsidRPr="006729D5" w:rsidRDefault="00656055" w:rsidP="000B052D">
            <w:pPr>
              <w:spacing w:after="0"/>
              <w:jc w:val="both"/>
              <w:rPr>
                <w:rFonts w:ascii="Calibri" w:eastAsia="Times New Roman" w:hAnsi="Calibri" w:cs="Times New Roman"/>
                <w:lang w:eastAsia="pt-BR"/>
              </w:rPr>
            </w:pPr>
          </w:p>
        </w:tc>
      </w:tr>
      <w:tr w:rsidR="004E6888" w:rsidRPr="006729D5" w:rsidTr="00BE6F99">
        <w:trPr>
          <w:tblCellSpacing w:w="0" w:type="dxa"/>
          <w:jc w:val="center"/>
        </w:trPr>
        <w:tc>
          <w:tcPr>
            <w:tcW w:w="10275" w:type="dxa"/>
            <w:gridSpan w:val="7"/>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OBS: *</w:t>
            </w:r>
            <w:r w:rsidR="008D44AB" w:rsidRPr="006729D5">
              <w:rPr>
                <w:rFonts w:ascii="Calibri" w:eastAsia="Times New Roman" w:hAnsi="Calibri" w:cs="Times New Roman"/>
                <w:lang w:eastAsia="pt-BR"/>
              </w:rPr>
              <w:t xml:space="preserve"> Preço publicado no Edital nº </w:t>
            </w:r>
            <w:r w:rsidR="00C6704D">
              <w:rPr>
                <w:rFonts w:ascii="Calibri" w:eastAsia="Times New Roman" w:hAnsi="Calibri" w:cs="Times New Roman"/>
                <w:lang w:eastAsia="pt-BR"/>
              </w:rPr>
              <w:t>01/2019</w:t>
            </w:r>
            <w:r w:rsidRPr="006729D5">
              <w:rPr>
                <w:rFonts w:ascii="Calibri" w:eastAsia="Times New Roman" w:hAnsi="Calibri" w:cs="Times New Roman"/>
                <w:lang w:eastAsia="pt-BR"/>
              </w:rPr>
              <w:t xml:space="preserve"> (o mesmo que consta na chamada pública).</w:t>
            </w:r>
          </w:p>
        </w:tc>
      </w:tr>
      <w:tr w:rsidR="004E6888" w:rsidRPr="006729D5" w:rsidTr="00BE6F99">
        <w:trPr>
          <w:tblCellSpacing w:w="0" w:type="dxa"/>
          <w:jc w:val="center"/>
        </w:trPr>
        <w:tc>
          <w:tcPr>
            <w:tcW w:w="10275" w:type="dxa"/>
            <w:gridSpan w:val="7"/>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Declaro estar de acordo com as condições estabelecidas neste projeto e que as informações acima conferem com as condições de fornecimento.</w:t>
            </w:r>
          </w:p>
        </w:tc>
      </w:tr>
      <w:tr w:rsidR="004E6888" w:rsidRPr="006729D5" w:rsidTr="00BE6F99">
        <w:trPr>
          <w:tblCellSpacing w:w="0" w:type="dxa"/>
          <w:jc w:val="center"/>
        </w:trPr>
        <w:tc>
          <w:tcPr>
            <w:tcW w:w="2925" w:type="dxa"/>
            <w:gridSpan w:val="2"/>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Local e Data</w:t>
            </w:r>
            <w:r w:rsidR="00930682" w:rsidRPr="006729D5">
              <w:rPr>
                <w:rFonts w:ascii="Calibri" w:eastAsia="Times New Roman" w:hAnsi="Calibri" w:cs="Times New Roman"/>
                <w:lang w:eastAsia="pt-BR"/>
              </w:rPr>
              <w:t>:</w:t>
            </w:r>
          </w:p>
        </w:tc>
        <w:tc>
          <w:tcPr>
            <w:tcW w:w="4410" w:type="dxa"/>
            <w:gridSpan w:val="3"/>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Assinatura do Representante do Grupo Formal</w:t>
            </w:r>
          </w:p>
          <w:p w:rsidR="004E6888" w:rsidRPr="006729D5" w:rsidRDefault="004E6888" w:rsidP="000B052D">
            <w:pPr>
              <w:spacing w:before="100" w:beforeAutospacing="1" w:after="100" w:afterAutospacing="1"/>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2940" w:type="dxa"/>
            <w:gridSpan w:val="2"/>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Fone/E-mail:</w:t>
            </w:r>
          </w:p>
        </w:tc>
      </w:tr>
      <w:tr w:rsidR="004E6888" w:rsidRPr="006729D5" w:rsidTr="00BE6F99">
        <w:trPr>
          <w:tblCellSpacing w:w="0" w:type="dxa"/>
          <w:jc w:val="center"/>
        </w:trPr>
        <w:tc>
          <w:tcPr>
            <w:tcW w:w="2925" w:type="dxa"/>
            <w:gridSpan w:val="2"/>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4410" w:type="dxa"/>
            <w:gridSpan w:val="3"/>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2940" w:type="dxa"/>
            <w:gridSpan w:val="2"/>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r>
      <w:tr w:rsidR="004E6888" w:rsidRPr="006729D5" w:rsidTr="00BE6F99">
        <w:trPr>
          <w:tblCellSpacing w:w="0" w:type="dxa"/>
          <w:jc w:val="center"/>
        </w:trPr>
        <w:tc>
          <w:tcPr>
            <w:tcW w:w="2925" w:type="dxa"/>
            <w:gridSpan w:val="2"/>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4410" w:type="dxa"/>
            <w:gridSpan w:val="3"/>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c>
          <w:tcPr>
            <w:tcW w:w="2940" w:type="dxa"/>
            <w:gridSpan w:val="2"/>
            <w:tcBorders>
              <w:top w:val="outset" w:sz="6" w:space="0" w:color="auto"/>
              <w:left w:val="outset" w:sz="6" w:space="0" w:color="auto"/>
              <w:bottom w:val="outset" w:sz="6" w:space="0" w:color="auto"/>
              <w:right w:val="outset" w:sz="6" w:space="0" w:color="auto"/>
            </w:tcBorders>
            <w:vAlign w:val="center"/>
            <w:hideMark/>
          </w:tcPr>
          <w:p w:rsidR="004E6888" w:rsidRPr="006729D5" w:rsidRDefault="004E6888" w:rsidP="000B052D">
            <w:pPr>
              <w:spacing w:after="0"/>
              <w:jc w:val="both"/>
              <w:rPr>
                <w:rFonts w:ascii="Calibri" w:eastAsia="Times New Roman" w:hAnsi="Calibri" w:cs="Times New Roman"/>
                <w:lang w:eastAsia="pt-BR"/>
              </w:rPr>
            </w:pPr>
            <w:r w:rsidRPr="006729D5">
              <w:rPr>
                <w:rFonts w:ascii="Calibri" w:eastAsia="Times New Roman" w:hAnsi="Calibri" w:cs="Times New Roman"/>
                <w:lang w:eastAsia="pt-BR"/>
              </w:rPr>
              <w:t> </w:t>
            </w:r>
          </w:p>
        </w:tc>
      </w:tr>
    </w:tbl>
    <w:p w:rsidR="00256299" w:rsidRPr="006729D5" w:rsidRDefault="00FF4C63" w:rsidP="006C17AA">
      <w:pPr>
        <w:jc w:val="center"/>
        <w:rPr>
          <w:rFonts w:ascii="Calibri" w:eastAsia="Times New Roman" w:hAnsi="Calibri" w:cs="Times New Roman"/>
          <w:b/>
          <w:color w:val="000000" w:themeColor="text1"/>
          <w:lang w:eastAsia="pt-BR"/>
        </w:rPr>
      </w:pPr>
      <w:r w:rsidRPr="006729D5">
        <w:rPr>
          <w:rFonts w:ascii="Calibri" w:eastAsia="Times New Roman" w:hAnsi="Calibri" w:cs="Times New Roman"/>
          <w:b/>
          <w:lang w:eastAsia="pt-BR"/>
        </w:rPr>
        <w:br w:type="page"/>
      </w:r>
      <w:r w:rsidR="005B6F7B" w:rsidRPr="006729D5">
        <w:rPr>
          <w:rFonts w:ascii="Calibri" w:eastAsia="Times New Roman" w:hAnsi="Calibri" w:cs="Times New Roman"/>
          <w:b/>
          <w:color w:val="000000" w:themeColor="text1"/>
          <w:lang w:eastAsia="pt-BR"/>
        </w:rPr>
        <w:lastRenderedPageBreak/>
        <w:t xml:space="preserve">ANEXO </w:t>
      </w:r>
      <w:r w:rsidR="00695CE0" w:rsidRPr="006729D5">
        <w:rPr>
          <w:rFonts w:ascii="Calibri" w:eastAsia="Times New Roman" w:hAnsi="Calibri" w:cs="Times New Roman"/>
          <w:b/>
          <w:color w:val="000000" w:themeColor="text1"/>
          <w:lang w:eastAsia="pt-BR"/>
        </w:rPr>
        <w:t>VI</w:t>
      </w:r>
    </w:p>
    <w:p w:rsidR="00566F16" w:rsidRPr="006729D5" w:rsidRDefault="00566F16" w:rsidP="006C17AA">
      <w:pPr>
        <w:spacing w:after="0"/>
        <w:jc w:val="center"/>
        <w:rPr>
          <w:rFonts w:ascii="Calibri" w:eastAsia="Times New Roman" w:hAnsi="Calibri" w:cs="Times New Roman"/>
          <w:b/>
          <w:lang w:eastAsia="pt-BR"/>
        </w:rPr>
      </w:pPr>
      <w:r w:rsidRPr="006729D5">
        <w:rPr>
          <w:rFonts w:ascii="Calibri" w:eastAsia="Times New Roman" w:hAnsi="Calibri" w:cs="Times New Roman"/>
          <w:b/>
          <w:lang w:eastAsia="pt-BR"/>
        </w:rPr>
        <w:t>CHAMADA PUBLICA Nº 01/201</w:t>
      </w:r>
      <w:r>
        <w:rPr>
          <w:rFonts w:ascii="Calibri" w:eastAsia="Times New Roman" w:hAnsi="Calibri" w:cs="Times New Roman"/>
          <w:b/>
          <w:lang w:eastAsia="pt-BR"/>
        </w:rPr>
        <w:t>9</w:t>
      </w:r>
    </w:p>
    <w:p w:rsidR="0007066F" w:rsidRPr="006729D5" w:rsidRDefault="0007066F" w:rsidP="006C17AA">
      <w:pPr>
        <w:spacing w:after="0" w:line="240" w:lineRule="auto"/>
        <w:jc w:val="center"/>
        <w:rPr>
          <w:rFonts w:ascii="Calibri" w:eastAsia="Times New Roman" w:hAnsi="Calibri" w:cs="Times New Roman"/>
          <w:b/>
          <w:lang w:eastAsia="pt-BR"/>
        </w:rPr>
      </w:pPr>
      <w:r w:rsidRPr="006729D5">
        <w:rPr>
          <w:rFonts w:ascii="Calibri" w:eastAsia="Times New Roman" w:hAnsi="Calibri" w:cs="Times New Roman"/>
          <w:b/>
          <w:lang w:eastAsia="pt-BR"/>
        </w:rPr>
        <w:t xml:space="preserve">Processo nº </w:t>
      </w:r>
      <w:r>
        <w:rPr>
          <w:rFonts w:ascii="Calibri" w:eastAsia="Times New Roman" w:hAnsi="Calibri" w:cs="Times New Roman"/>
          <w:b/>
          <w:lang w:eastAsia="pt-BR"/>
        </w:rPr>
        <w:t>23241.00146/2019-53</w:t>
      </w:r>
    </w:p>
    <w:p w:rsidR="00137128" w:rsidRPr="006729D5" w:rsidRDefault="005B6F7B" w:rsidP="006C17AA">
      <w:pPr>
        <w:spacing w:after="0"/>
        <w:jc w:val="center"/>
        <w:rPr>
          <w:rFonts w:ascii="Calibri" w:eastAsia="Times New Roman" w:hAnsi="Calibri" w:cs="Times New Roman"/>
          <w:b/>
          <w:color w:val="000000" w:themeColor="text1"/>
          <w:lang w:eastAsia="pt-BR"/>
        </w:rPr>
      </w:pPr>
      <w:r w:rsidRPr="006729D5">
        <w:rPr>
          <w:rFonts w:ascii="Calibri" w:eastAsia="Times New Roman" w:hAnsi="Calibri" w:cs="Times New Roman"/>
          <w:b/>
          <w:color w:val="000000" w:themeColor="text1"/>
          <w:lang w:eastAsia="pt-BR"/>
        </w:rPr>
        <w:t xml:space="preserve">MODELO DE </w:t>
      </w:r>
      <w:r w:rsidR="00137128" w:rsidRPr="006729D5">
        <w:rPr>
          <w:rFonts w:ascii="Calibri" w:eastAsia="Times New Roman" w:hAnsi="Calibri" w:cs="Times New Roman"/>
          <w:b/>
          <w:color w:val="000000" w:themeColor="text1"/>
          <w:lang w:eastAsia="pt-BR"/>
        </w:rPr>
        <w:t>DECLARAÇÃO DE PRODUÇÃO PRÓPRIA</w:t>
      </w:r>
    </w:p>
    <w:p w:rsidR="00137128" w:rsidRPr="006729D5" w:rsidRDefault="00137128" w:rsidP="000B052D">
      <w:pPr>
        <w:pStyle w:val="western"/>
        <w:spacing w:after="0" w:line="276" w:lineRule="auto"/>
        <w:jc w:val="both"/>
        <w:rPr>
          <w:rFonts w:ascii="Calibri" w:hAnsi="Calibri"/>
          <w:sz w:val="22"/>
          <w:szCs w:val="22"/>
        </w:rPr>
      </w:pPr>
      <w:r w:rsidRPr="006729D5">
        <w:rPr>
          <w:rFonts w:ascii="Calibri" w:hAnsi="Calibri"/>
          <w:sz w:val="22"/>
          <w:szCs w:val="22"/>
        </w:rPr>
        <w:t>* No caso de Grupo Formal e Informal, todos os integrantes do Grupo deverão entregar a declaração</w:t>
      </w:r>
      <w:r w:rsidR="00FF4C63" w:rsidRPr="006729D5">
        <w:rPr>
          <w:rFonts w:ascii="Calibri" w:hAnsi="Calibri"/>
          <w:sz w:val="22"/>
          <w:szCs w:val="22"/>
        </w:rPr>
        <w:t xml:space="preserve"> individualmente.</w:t>
      </w:r>
    </w:p>
    <w:p w:rsidR="00137128" w:rsidRPr="006729D5" w:rsidRDefault="00137128" w:rsidP="00AA521C">
      <w:pPr>
        <w:pStyle w:val="western"/>
        <w:spacing w:after="0" w:line="276" w:lineRule="auto"/>
        <w:jc w:val="center"/>
        <w:rPr>
          <w:rFonts w:ascii="Calibri" w:hAnsi="Calibri"/>
          <w:sz w:val="22"/>
          <w:szCs w:val="22"/>
        </w:rPr>
      </w:pPr>
      <w:r w:rsidRPr="006729D5">
        <w:rPr>
          <w:rFonts w:ascii="Calibri" w:hAnsi="Calibri"/>
          <w:sz w:val="22"/>
          <w:szCs w:val="22"/>
        </w:rPr>
        <w:t>DECLARAÇÃO DE PRODUÇÃO PRÓ</w:t>
      </w:r>
      <w:r w:rsidR="008D7F36" w:rsidRPr="006729D5">
        <w:rPr>
          <w:rFonts w:ascii="Calibri" w:hAnsi="Calibri"/>
          <w:sz w:val="22"/>
          <w:szCs w:val="22"/>
        </w:rPr>
        <w:t xml:space="preserve">PRIA (CHAMADA PÚBLICA Nº </w:t>
      </w:r>
      <w:r w:rsidR="00C6704D">
        <w:rPr>
          <w:rFonts w:ascii="Calibri" w:hAnsi="Calibri"/>
          <w:sz w:val="22"/>
          <w:szCs w:val="22"/>
        </w:rPr>
        <w:t>01/2019</w:t>
      </w:r>
      <w:r w:rsidRPr="006729D5">
        <w:rPr>
          <w:rFonts w:ascii="Calibri" w:hAnsi="Calibri"/>
          <w:sz w:val="22"/>
          <w:szCs w:val="22"/>
        </w:rPr>
        <w:t>)</w:t>
      </w:r>
    </w:p>
    <w:p w:rsidR="00137128" w:rsidRPr="006729D5" w:rsidRDefault="00137128" w:rsidP="000B052D">
      <w:pPr>
        <w:pStyle w:val="western"/>
        <w:spacing w:after="0" w:line="276" w:lineRule="auto"/>
        <w:jc w:val="both"/>
        <w:rPr>
          <w:rFonts w:ascii="Calibri" w:hAnsi="Calibri"/>
          <w:sz w:val="22"/>
          <w:szCs w:val="22"/>
        </w:rPr>
      </w:pPr>
    </w:p>
    <w:p w:rsidR="00137128" w:rsidRPr="006729D5" w:rsidRDefault="00137128" w:rsidP="000B052D">
      <w:pPr>
        <w:pStyle w:val="western"/>
        <w:spacing w:after="0" w:line="276" w:lineRule="auto"/>
        <w:jc w:val="both"/>
        <w:rPr>
          <w:rFonts w:ascii="Calibri" w:hAnsi="Calibri"/>
          <w:sz w:val="22"/>
          <w:szCs w:val="22"/>
        </w:rPr>
      </w:pPr>
      <w:r w:rsidRPr="006729D5">
        <w:rPr>
          <w:rFonts w:ascii="Calibri" w:hAnsi="Calibri"/>
          <w:sz w:val="22"/>
          <w:szCs w:val="22"/>
        </w:rPr>
        <w:t xml:space="preserve">Eu, ______________________________________________, CPF nº____________________, DAP nº ___________________________________ declaro para os devidos fins que os gêneros alimentícios relacionados no projeto de venda em meu nome são produzidos na minha Unidade de Produção </w:t>
      </w:r>
      <w:r w:rsidR="00F436A6" w:rsidRPr="006729D5">
        <w:rPr>
          <w:rFonts w:ascii="Calibri" w:hAnsi="Calibri"/>
          <w:sz w:val="22"/>
          <w:szCs w:val="22"/>
        </w:rPr>
        <w:t>Familiar (</w:t>
      </w:r>
      <w:r w:rsidR="00EE3FD3" w:rsidRPr="006729D5">
        <w:rPr>
          <w:rFonts w:ascii="Calibri" w:hAnsi="Calibri"/>
          <w:sz w:val="22"/>
          <w:szCs w:val="22"/>
        </w:rPr>
        <w:t>Associados/cooperados)</w:t>
      </w:r>
      <w:r w:rsidRPr="006729D5">
        <w:rPr>
          <w:rFonts w:ascii="Calibri" w:hAnsi="Calibri"/>
          <w:sz w:val="22"/>
          <w:szCs w:val="22"/>
        </w:rPr>
        <w:t>.</w:t>
      </w:r>
    </w:p>
    <w:p w:rsidR="00137128" w:rsidRPr="006729D5" w:rsidRDefault="00137128" w:rsidP="000B052D">
      <w:pPr>
        <w:pStyle w:val="western"/>
        <w:spacing w:after="0" w:line="276" w:lineRule="auto"/>
        <w:jc w:val="both"/>
        <w:rPr>
          <w:rFonts w:ascii="Calibri" w:hAnsi="Calibri"/>
          <w:sz w:val="22"/>
          <w:szCs w:val="22"/>
        </w:rPr>
      </w:pPr>
    </w:p>
    <w:p w:rsidR="006C17AA" w:rsidRPr="006729D5" w:rsidRDefault="006C17AA" w:rsidP="006C17AA">
      <w:pPr>
        <w:pStyle w:val="Standard"/>
        <w:spacing w:line="276" w:lineRule="auto"/>
        <w:jc w:val="right"/>
        <w:rPr>
          <w:rFonts w:ascii="Calibri" w:hAnsi="Calibri" w:cs="Times New Roman"/>
          <w:sz w:val="22"/>
          <w:szCs w:val="22"/>
        </w:rPr>
      </w:pPr>
      <w:r w:rsidRPr="006729D5">
        <w:rPr>
          <w:rFonts w:ascii="Calibri" w:hAnsi="Calibri" w:cs="Times New Roman"/>
          <w:sz w:val="22"/>
          <w:szCs w:val="22"/>
        </w:rPr>
        <w:t>----------------------, ------- de ---------------------- de 201</w:t>
      </w:r>
      <w:r>
        <w:rPr>
          <w:rFonts w:ascii="Calibri" w:hAnsi="Calibri" w:cs="Times New Roman"/>
          <w:sz w:val="22"/>
          <w:szCs w:val="22"/>
        </w:rPr>
        <w:t>9</w:t>
      </w:r>
      <w:r w:rsidRPr="006729D5">
        <w:rPr>
          <w:rFonts w:ascii="Calibri" w:hAnsi="Calibri" w:cs="Times New Roman"/>
          <w:sz w:val="22"/>
          <w:szCs w:val="22"/>
        </w:rPr>
        <w:t>.</w:t>
      </w:r>
    </w:p>
    <w:p w:rsidR="00BD1D89" w:rsidRPr="006729D5" w:rsidRDefault="00BD1D89" w:rsidP="000B052D">
      <w:pPr>
        <w:jc w:val="both"/>
        <w:rPr>
          <w:rFonts w:ascii="Calibri" w:eastAsia="Times New Roman" w:hAnsi="Calibri" w:cs="Times New Roman"/>
          <w:b/>
          <w:lang w:eastAsia="pt-BR"/>
        </w:rPr>
      </w:pPr>
    </w:p>
    <w:p w:rsidR="006C17AA" w:rsidRDefault="006C17AA" w:rsidP="006C17AA">
      <w:pPr>
        <w:jc w:val="both"/>
        <w:rPr>
          <w:rFonts w:ascii="Calibri" w:hAnsi="Calibri" w:cs="Times New Roman"/>
        </w:rPr>
      </w:pPr>
      <w:r w:rsidRPr="006729D5">
        <w:rPr>
          <w:rFonts w:ascii="Calibri" w:hAnsi="Calibri" w:cs="Times New Roman"/>
        </w:rPr>
        <w:t>Assinatura do Representante Legal</w:t>
      </w:r>
    </w:p>
    <w:p w:rsidR="006C17AA" w:rsidRDefault="006C17AA" w:rsidP="006C17AA">
      <w:pPr>
        <w:jc w:val="both"/>
        <w:rPr>
          <w:rFonts w:ascii="Calibri" w:hAnsi="Calibri" w:cs="Times New Roman"/>
        </w:rPr>
      </w:pPr>
      <w:r>
        <w:rPr>
          <w:rFonts w:ascii="Calibri" w:hAnsi="Calibri" w:cs="Times New Roman"/>
        </w:rPr>
        <w:t>Nome:</w:t>
      </w:r>
    </w:p>
    <w:p w:rsidR="006C17AA" w:rsidRPr="006729D5" w:rsidRDefault="006C17AA" w:rsidP="006C17AA">
      <w:pPr>
        <w:jc w:val="both"/>
        <w:rPr>
          <w:rFonts w:ascii="Calibri" w:hAnsi="Calibri" w:cs="Times New Roman"/>
        </w:rPr>
      </w:pPr>
      <w:r>
        <w:rPr>
          <w:rFonts w:ascii="Calibri" w:hAnsi="Calibri" w:cs="Times New Roman"/>
        </w:rPr>
        <w:t>CPF:</w:t>
      </w:r>
    </w:p>
    <w:p w:rsidR="004268DE" w:rsidRPr="006729D5" w:rsidRDefault="004268DE" w:rsidP="000B052D">
      <w:pPr>
        <w:jc w:val="both"/>
        <w:rPr>
          <w:rFonts w:ascii="Calibri" w:eastAsia="Times New Roman" w:hAnsi="Calibri" w:cs="Times New Roman"/>
          <w:b/>
          <w:lang w:eastAsia="pt-BR"/>
        </w:rPr>
      </w:pPr>
    </w:p>
    <w:p w:rsidR="004268DE" w:rsidRPr="006729D5" w:rsidRDefault="004268DE" w:rsidP="000B052D">
      <w:pPr>
        <w:jc w:val="both"/>
        <w:rPr>
          <w:rFonts w:ascii="Calibri" w:eastAsia="Times New Roman" w:hAnsi="Calibri" w:cs="Times New Roman"/>
          <w:b/>
          <w:lang w:eastAsia="pt-BR"/>
        </w:rPr>
      </w:pPr>
    </w:p>
    <w:p w:rsidR="004268DE" w:rsidRPr="006729D5" w:rsidRDefault="004268DE" w:rsidP="000B052D">
      <w:pPr>
        <w:jc w:val="both"/>
        <w:rPr>
          <w:rFonts w:ascii="Calibri" w:eastAsia="Times New Roman" w:hAnsi="Calibri" w:cs="Times New Roman"/>
          <w:b/>
          <w:lang w:eastAsia="pt-BR"/>
        </w:rPr>
      </w:pPr>
    </w:p>
    <w:p w:rsidR="00823BF1" w:rsidRDefault="00823BF1" w:rsidP="000B052D">
      <w:pPr>
        <w:jc w:val="both"/>
        <w:rPr>
          <w:rFonts w:ascii="Calibri" w:eastAsia="Times New Roman" w:hAnsi="Calibri" w:cs="Times New Roman"/>
          <w:b/>
          <w:lang w:eastAsia="pt-BR"/>
        </w:rPr>
      </w:pPr>
    </w:p>
    <w:p w:rsidR="000D6716" w:rsidRDefault="000D6716" w:rsidP="000B052D">
      <w:pPr>
        <w:jc w:val="both"/>
        <w:rPr>
          <w:rFonts w:ascii="Calibri" w:eastAsia="Times New Roman" w:hAnsi="Calibri" w:cs="Times New Roman"/>
          <w:b/>
          <w:lang w:eastAsia="pt-BR"/>
        </w:rPr>
      </w:pPr>
    </w:p>
    <w:p w:rsidR="000D6716" w:rsidRDefault="000D6716" w:rsidP="000B052D">
      <w:pPr>
        <w:jc w:val="both"/>
        <w:rPr>
          <w:rFonts w:ascii="Calibri" w:eastAsia="Times New Roman" w:hAnsi="Calibri" w:cs="Times New Roman"/>
          <w:b/>
          <w:lang w:eastAsia="pt-BR"/>
        </w:rPr>
      </w:pPr>
    </w:p>
    <w:p w:rsidR="00AA521C" w:rsidRDefault="00AA521C" w:rsidP="000B052D">
      <w:pPr>
        <w:jc w:val="both"/>
        <w:rPr>
          <w:rFonts w:ascii="Calibri" w:eastAsia="Times New Roman" w:hAnsi="Calibri" w:cs="Times New Roman"/>
          <w:b/>
          <w:lang w:eastAsia="pt-BR"/>
        </w:rPr>
      </w:pPr>
    </w:p>
    <w:p w:rsidR="00AA521C" w:rsidRDefault="00AA521C" w:rsidP="000B052D">
      <w:pPr>
        <w:jc w:val="both"/>
        <w:rPr>
          <w:rFonts w:ascii="Calibri" w:eastAsia="Times New Roman" w:hAnsi="Calibri" w:cs="Times New Roman"/>
          <w:b/>
          <w:lang w:eastAsia="pt-BR"/>
        </w:rPr>
      </w:pPr>
    </w:p>
    <w:p w:rsidR="000D6716" w:rsidRDefault="000D6716" w:rsidP="000B052D">
      <w:pPr>
        <w:jc w:val="both"/>
        <w:rPr>
          <w:rFonts w:ascii="Calibri" w:eastAsia="Times New Roman" w:hAnsi="Calibri" w:cs="Times New Roman"/>
          <w:b/>
          <w:lang w:eastAsia="pt-BR"/>
        </w:rPr>
      </w:pPr>
    </w:p>
    <w:p w:rsidR="003C5A39" w:rsidRPr="006729D5" w:rsidRDefault="003C5A39" w:rsidP="000B052D">
      <w:pPr>
        <w:jc w:val="center"/>
        <w:rPr>
          <w:rFonts w:ascii="Calibri" w:eastAsia="Times New Roman" w:hAnsi="Calibri" w:cs="Times New Roman"/>
          <w:b/>
          <w:color w:val="000000" w:themeColor="text1"/>
          <w:lang w:eastAsia="pt-BR"/>
        </w:rPr>
      </w:pPr>
      <w:r w:rsidRPr="006729D5">
        <w:rPr>
          <w:rFonts w:ascii="Calibri" w:eastAsia="Times New Roman" w:hAnsi="Calibri" w:cs="Times New Roman"/>
          <w:b/>
          <w:color w:val="000000" w:themeColor="text1"/>
          <w:lang w:eastAsia="pt-BR"/>
        </w:rPr>
        <w:lastRenderedPageBreak/>
        <w:t xml:space="preserve">ANEXO </w:t>
      </w:r>
      <w:r w:rsidR="004367C7" w:rsidRPr="006729D5">
        <w:rPr>
          <w:rFonts w:ascii="Calibri" w:eastAsia="Times New Roman" w:hAnsi="Calibri" w:cs="Times New Roman"/>
          <w:b/>
          <w:color w:val="000000" w:themeColor="text1"/>
          <w:lang w:eastAsia="pt-BR"/>
        </w:rPr>
        <w:t>VII</w:t>
      </w:r>
    </w:p>
    <w:p w:rsidR="00566F16" w:rsidRPr="006729D5" w:rsidRDefault="00566F16" w:rsidP="000B052D">
      <w:pPr>
        <w:spacing w:after="0"/>
        <w:jc w:val="center"/>
        <w:rPr>
          <w:rFonts w:ascii="Calibri" w:eastAsia="Times New Roman" w:hAnsi="Calibri" w:cs="Times New Roman"/>
          <w:b/>
          <w:lang w:eastAsia="pt-BR"/>
        </w:rPr>
      </w:pPr>
      <w:r w:rsidRPr="006729D5">
        <w:rPr>
          <w:rFonts w:ascii="Calibri" w:eastAsia="Times New Roman" w:hAnsi="Calibri" w:cs="Times New Roman"/>
          <w:b/>
          <w:lang w:eastAsia="pt-BR"/>
        </w:rPr>
        <w:t>CHAMADA PUBLICA Nº 01/201</w:t>
      </w:r>
      <w:r>
        <w:rPr>
          <w:rFonts w:ascii="Calibri" w:eastAsia="Times New Roman" w:hAnsi="Calibri" w:cs="Times New Roman"/>
          <w:b/>
          <w:lang w:eastAsia="pt-BR"/>
        </w:rPr>
        <w:t>9</w:t>
      </w:r>
    </w:p>
    <w:p w:rsidR="0007066F" w:rsidRPr="006729D5" w:rsidRDefault="0007066F" w:rsidP="000B052D">
      <w:pPr>
        <w:spacing w:after="0" w:line="240" w:lineRule="auto"/>
        <w:jc w:val="center"/>
        <w:rPr>
          <w:rFonts w:ascii="Calibri" w:eastAsia="Times New Roman" w:hAnsi="Calibri" w:cs="Times New Roman"/>
          <w:b/>
          <w:lang w:eastAsia="pt-BR"/>
        </w:rPr>
      </w:pPr>
      <w:r w:rsidRPr="006729D5">
        <w:rPr>
          <w:rFonts w:ascii="Calibri" w:eastAsia="Times New Roman" w:hAnsi="Calibri" w:cs="Times New Roman"/>
          <w:b/>
          <w:lang w:eastAsia="pt-BR"/>
        </w:rPr>
        <w:t xml:space="preserve">Processo nº </w:t>
      </w:r>
      <w:r>
        <w:rPr>
          <w:rFonts w:ascii="Calibri" w:eastAsia="Times New Roman" w:hAnsi="Calibri" w:cs="Times New Roman"/>
          <w:b/>
          <w:lang w:eastAsia="pt-BR"/>
        </w:rPr>
        <w:t>23241.00146/2019-53</w:t>
      </w:r>
    </w:p>
    <w:p w:rsidR="008842E7" w:rsidRPr="006729D5" w:rsidRDefault="008842E7" w:rsidP="000B052D">
      <w:pPr>
        <w:spacing w:after="0"/>
        <w:jc w:val="center"/>
        <w:rPr>
          <w:rFonts w:ascii="Calibri" w:eastAsia="Times New Roman" w:hAnsi="Calibri" w:cs="Times New Roman"/>
          <w:b/>
          <w:color w:val="000000" w:themeColor="text1"/>
          <w:lang w:eastAsia="pt-BR"/>
        </w:rPr>
      </w:pPr>
    </w:p>
    <w:p w:rsidR="00A85EBC" w:rsidRPr="006729D5" w:rsidRDefault="002319DA" w:rsidP="000B052D">
      <w:pPr>
        <w:spacing w:after="0"/>
        <w:jc w:val="center"/>
        <w:rPr>
          <w:rFonts w:ascii="Calibri" w:eastAsia="Times New Roman" w:hAnsi="Calibri" w:cs="Times New Roman"/>
          <w:b/>
          <w:color w:val="000000" w:themeColor="text1"/>
          <w:lang w:eastAsia="pt-BR"/>
        </w:rPr>
      </w:pPr>
      <w:r w:rsidRPr="006729D5">
        <w:rPr>
          <w:rFonts w:ascii="Calibri" w:eastAsia="Times New Roman" w:hAnsi="Calibri" w:cs="Times New Roman"/>
          <w:b/>
          <w:color w:val="000000" w:themeColor="text1"/>
          <w:lang w:eastAsia="pt-BR"/>
        </w:rPr>
        <w:t xml:space="preserve">MODELO DE </w:t>
      </w:r>
      <w:r w:rsidR="00A85EBC" w:rsidRPr="006729D5">
        <w:rPr>
          <w:rFonts w:ascii="Calibri" w:eastAsia="Times New Roman" w:hAnsi="Calibri" w:cs="Times New Roman"/>
          <w:b/>
          <w:color w:val="000000" w:themeColor="text1"/>
          <w:lang w:eastAsia="pt-BR"/>
        </w:rPr>
        <w:t xml:space="preserve">DECLARAÇÃO DE </w:t>
      </w:r>
      <w:r w:rsidR="008842E7" w:rsidRPr="006729D5">
        <w:rPr>
          <w:rFonts w:ascii="Calibri" w:eastAsia="Times New Roman" w:hAnsi="Calibri" w:cs="Times New Roman"/>
          <w:b/>
          <w:color w:val="000000" w:themeColor="text1"/>
          <w:lang w:eastAsia="pt-BR"/>
        </w:rPr>
        <w:t>RESPONSABILIDADE PELO CONTROLE DO LIMITE INDIVIDUAL</w:t>
      </w:r>
      <w:r w:rsidR="000E0395" w:rsidRPr="006729D5">
        <w:rPr>
          <w:rFonts w:ascii="Calibri" w:eastAsia="Times New Roman" w:hAnsi="Calibri" w:cs="Times New Roman"/>
          <w:b/>
          <w:color w:val="000000" w:themeColor="text1"/>
          <w:lang w:eastAsia="pt-BR"/>
        </w:rPr>
        <w:t xml:space="preserve"> VENDAS COOPERADOS/ASSOCIADOS</w:t>
      </w:r>
    </w:p>
    <w:p w:rsidR="00A85EBC" w:rsidRPr="006729D5" w:rsidRDefault="00A85EBC" w:rsidP="000B052D">
      <w:pPr>
        <w:pStyle w:val="Standard"/>
        <w:spacing w:line="276" w:lineRule="auto"/>
        <w:jc w:val="both"/>
        <w:rPr>
          <w:rFonts w:ascii="Calibri" w:hAnsi="Calibri" w:cs="Times New Roman"/>
          <w:b/>
          <w:sz w:val="22"/>
          <w:szCs w:val="22"/>
        </w:rPr>
      </w:pPr>
    </w:p>
    <w:p w:rsidR="00A85EBC" w:rsidRPr="006729D5" w:rsidRDefault="00A85EBC" w:rsidP="000B052D">
      <w:pPr>
        <w:pStyle w:val="Standard"/>
        <w:spacing w:line="276" w:lineRule="auto"/>
        <w:jc w:val="both"/>
        <w:rPr>
          <w:rFonts w:ascii="Calibri" w:hAnsi="Calibri" w:cs="Times New Roman"/>
          <w:b/>
          <w:sz w:val="22"/>
          <w:szCs w:val="22"/>
        </w:rPr>
      </w:pPr>
    </w:p>
    <w:p w:rsidR="00A85EBC" w:rsidRPr="006729D5" w:rsidRDefault="00A85EBC" w:rsidP="000B052D">
      <w:pPr>
        <w:pStyle w:val="Standard"/>
        <w:spacing w:line="276" w:lineRule="auto"/>
        <w:jc w:val="both"/>
        <w:rPr>
          <w:rFonts w:ascii="Calibri" w:hAnsi="Calibri" w:cs="Times New Roman"/>
          <w:sz w:val="22"/>
          <w:szCs w:val="22"/>
        </w:rPr>
      </w:pPr>
      <w:r w:rsidRPr="006729D5">
        <w:rPr>
          <w:rFonts w:ascii="Calibri" w:hAnsi="Calibri" w:cs="Times New Roman"/>
          <w:sz w:val="22"/>
          <w:szCs w:val="22"/>
        </w:rPr>
        <w:t>Eu, representante da Cooperativa/Associação ______________________________________________, com CNPJ nº __________________________________________ e DAP Jurídica nº ___________________________________ sediada __________________</w:t>
      </w:r>
      <w:proofErr w:type="gramStart"/>
      <w:r w:rsidRPr="006729D5">
        <w:rPr>
          <w:rFonts w:ascii="Calibri" w:hAnsi="Calibri" w:cs="Times New Roman"/>
          <w:sz w:val="22"/>
          <w:szCs w:val="22"/>
        </w:rPr>
        <w:t>(</w:t>
      </w:r>
      <w:proofErr w:type="gramEnd"/>
      <w:r w:rsidRPr="006729D5">
        <w:rPr>
          <w:rFonts w:ascii="Calibri" w:hAnsi="Calibri" w:cs="Times New Roman"/>
          <w:sz w:val="22"/>
          <w:szCs w:val="22"/>
        </w:rPr>
        <w:t>endereço completo), por intermédio do seu representante legal o(a) Sr.(a) ________________________, portador da Carteira de Identidade nº ___________________ firmado abaixo, declara sob as penas da lei, para fins de participaç</w:t>
      </w:r>
      <w:r w:rsidR="008D7F36" w:rsidRPr="006729D5">
        <w:rPr>
          <w:rFonts w:ascii="Calibri" w:hAnsi="Calibri" w:cs="Times New Roman"/>
          <w:sz w:val="22"/>
          <w:szCs w:val="22"/>
        </w:rPr>
        <w:t xml:space="preserve">ão na Chamada Pública nº </w:t>
      </w:r>
      <w:r w:rsidR="00C6704D">
        <w:rPr>
          <w:rFonts w:ascii="Calibri" w:hAnsi="Calibri" w:cs="Times New Roman"/>
          <w:sz w:val="22"/>
          <w:szCs w:val="22"/>
        </w:rPr>
        <w:t>01/2019</w:t>
      </w:r>
      <w:r w:rsidRPr="006729D5">
        <w:rPr>
          <w:rFonts w:ascii="Calibri" w:hAnsi="Calibri" w:cs="Times New Roman"/>
          <w:sz w:val="22"/>
          <w:szCs w:val="22"/>
        </w:rPr>
        <w:t xml:space="preserve"> que:</w:t>
      </w:r>
    </w:p>
    <w:p w:rsidR="00A85EBC" w:rsidRPr="006729D5" w:rsidRDefault="00A85EBC" w:rsidP="000B052D">
      <w:pPr>
        <w:pStyle w:val="Standard"/>
        <w:spacing w:line="276" w:lineRule="auto"/>
        <w:jc w:val="both"/>
        <w:rPr>
          <w:rFonts w:ascii="Calibri" w:hAnsi="Calibri" w:cs="Times New Roman"/>
          <w:sz w:val="22"/>
          <w:szCs w:val="22"/>
        </w:rPr>
      </w:pPr>
      <w:proofErr w:type="gramStart"/>
      <w:r w:rsidRPr="006729D5">
        <w:rPr>
          <w:rFonts w:ascii="Calibri" w:hAnsi="Calibri" w:cs="Times New Roman"/>
          <w:sz w:val="22"/>
          <w:szCs w:val="22"/>
        </w:rPr>
        <w:t>a</w:t>
      </w:r>
      <w:proofErr w:type="gramEnd"/>
      <w:r w:rsidRPr="006729D5">
        <w:rPr>
          <w:rFonts w:ascii="Calibri" w:hAnsi="Calibri" w:cs="Times New Roman"/>
          <w:sz w:val="22"/>
          <w:szCs w:val="22"/>
        </w:rPr>
        <w:t>);</w:t>
      </w:r>
      <w:r w:rsidR="008842E7" w:rsidRPr="006729D5">
        <w:rPr>
          <w:rFonts w:ascii="Calibri" w:hAnsi="Calibri" w:cs="Times New Roman"/>
          <w:sz w:val="22"/>
          <w:szCs w:val="22"/>
        </w:rPr>
        <w:t xml:space="preserve"> declaração do seu representante legal de responsabilidade pelo controle do atendimento do limite individual de venda de seus cooperados/associados</w:t>
      </w:r>
    </w:p>
    <w:p w:rsidR="00A85EBC" w:rsidRPr="006729D5" w:rsidRDefault="00A85EBC" w:rsidP="000B052D">
      <w:pPr>
        <w:pStyle w:val="Standard"/>
        <w:spacing w:line="276" w:lineRule="auto"/>
        <w:jc w:val="both"/>
        <w:rPr>
          <w:rFonts w:ascii="Calibri" w:hAnsi="Calibri" w:cs="Times New Roman"/>
          <w:sz w:val="22"/>
          <w:szCs w:val="22"/>
        </w:rPr>
      </w:pPr>
    </w:p>
    <w:p w:rsidR="00A85EBC" w:rsidRPr="006729D5" w:rsidRDefault="00A85EBC" w:rsidP="000B052D">
      <w:pPr>
        <w:pStyle w:val="Standard"/>
        <w:spacing w:line="276" w:lineRule="auto"/>
        <w:jc w:val="both"/>
        <w:rPr>
          <w:rFonts w:ascii="Calibri" w:hAnsi="Calibri" w:cs="Times New Roman"/>
          <w:sz w:val="22"/>
          <w:szCs w:val="22"/>
        </w:rPr>
      </w:pPr>
    </w:p>
    <w:p w:rsidR="00A85EBC" w:rsidRPr="006729D5" w:rsidRDefault="00A85EBC" w:rsidP="000B052D">
      <w:pPr>
        <w:pStyle w:val="Standard"/>
        <w:spacing w:line="276" w:lineRule="auto"/>
        <w:jc w:val="both"/>
        <w:rPr>
          <w:rFonts w:ascii="Calibri" w:hAnsi="Calibri" w:cs="Times New Roman"/>
          <w:sz w:val="22"/>
          <w:szCs w:val="22"/>
        </w:rPr>
      </w:pPr>
    </w:p>
    <w:p w:rsidR="00A85EBC" w:rsidRPr="006729D5" w:rsidRDefault="00A85EBC" w:rsidP="006C17AA">
      <w:pPr>
        <w:pStyle w:val="Standard"/>
        <w:spacing w:line="276" w:lineRule="auto"/>
        <w:jc w:val="right"/>
        <w:rPr>
          <w:rFonts w:ascii="Calibri" w:hAnsi="Calibri" w:cs="Times New Roman"/>
          <w:sz w:val="22"/>
          <w:szCs w:val="22"/>
        </w:rPr>
      </w:pPr>
      <w:r w:rsidRPr="006729D5">
        <w:rPr>
          <w:rFonts w:ascii="Calibri" w:hAnsi="Calibri" w:cs="Times New Roman"/>
          <w:sz w:val="22"/>
          <w:szCs w:val="22"/>
        </w:rPr>
        <w:t>----------------------, ------- de -------</w:t>
      </w:r>
      <w:r w:rsidR="005740E9" w:rsidRPr="006729D5">
        <w:rPr>
          <w:rFonts w:ascii="Calibri" w:hAnsi="Calibri" w:cs="Times New Roman"/>
          <w:sz w:val="22"/>
          <w:szCs w:val="22"/>
        </w:rPr>
        <w:t xml:space="preserve">--------------- </w:t>
      </w:r>
      <w:proofErr w:type="spellStart"/>
      <w:r w:rsidR="005740E9" w:rsidRPr="006729D5">
        <w:rPr>
          <w:rFonts w:ascii="Calibri" w:hAnsi="Calibri" w:cs="Times New Roman"/>
          <w:sz w:val="22"/>
          <w:szCs w:val="22"/>
        </w:rPr>
        <w:t>de</w:t>
      </w:r>
      <w:proofErr w:type="spellEnd"/>
      <w:r w:rsidR="005740E9" w:rsidRPr="006729D5">
        <w:rPr>
          <w:rFonts w:ascii="Calibri" w:hAnsi="Calibri" w:cs="Times New Roman"/>
          <w:sz w:val="22"/>
          <w:szCs w:val="22"/>
        </w:rPr>
        <w:t xml:space="preserve"> 201</w:t>
      </w:r>
      <w:r w:rsidR="00566F16">
        <w:rPr>
          <w:rFonts w:ascii="Calibri" w:hAnsi="Calibri" w:cs="Times New Roman"/>
          <w:sz w:val="22"/>
          <w:szCs w:val="22"/>
        </w:rPr>
        <w:t>9</w:t>
      </w:r>
      <w:r w:rsidRPr="006729D5">
        <w:rPr>
          <w:rFonts w:ascii="Calibri" w:hAnsi="Calibri" w:cs="Times New Roman"/>
          <w:sz w:val="22"/>
          <w:szCs w:val="22"/>
        </w:rPr>
        <w:t>.</w:t>
      </w:r>
    </w:p>
    <w:p w:rsidR="00A85EBC" w:rsidRPr="006729D5" w:rsidRDefault="00A85EBC" w:rsidP="000B052D">
      <w:pPr>
        <w:pStyle w:val="Standard"/>
        <w:spacing w:line="276" w:lineRule="auto"/>
        <w:jc w:val="both"/>
        <w:rPr>
          <w:rFonts w:ascii="Calibri" w:hAnsi="Calibri" w:cs="Times New Roman"/>
          <w:sz w:val="22"/>
          <w:szCs w:val="22"/>
        </w:rPr>
      </w:pPr>
    </w:p>
    <w:p w:rsidR="00A85EBC" w:rsidRPr="006729D5" w:rsidRDefault="00A85EBC" w:rsidP="000B052D">
      <w:pPr>
        <w:pStyle w:val="Standard"/>
        <w:spacing w:line="276" w:lineRule="auto"/>
        <w:jc w:val="both"/>
        <w:rPr>
          <w:rFonts w:ascii="Calibri" w:hAnsi="Calibri" w:cs="Times New Roman"/>
          <w:sz w:val="22"/>
          <w:szCs w:val="22"/>
        </w:rPr>
      </w:pPr>
    </w:p>
    <w:p w:rsidR="00A85EBC" w:rsidRPr="006729D5" w:rsidRDefault="00A85EBC" w:rsidP="000B052D">
      <w:pPr>
        <w:pStyle w:val="Standard"/>
        <w:spacing w:line="276" w:lineRule="auto"/>
        <w:jc w:val="both"/>
        <w:rPr>
          <w:rFonts w:ascii="Calibri" w:hAnsi="Calibri" w:cs="Times New Roman"/>
          <w:sz w:val="22"/>
          <w:szCs w:val="22"/>
        </w:rPr>
      </w:pPr>
    </w:p>
    <w:p w:rsidR="00A85EBC" w:rsidRDefault="00A85EBC" w:rsidP="000B052D">
      <w:pPr>
        <w:jc w:val="both"/>
        <w:rPr>
          <w:rFonts w:ascii="Calibri" w:hAnsi="Calibri" w:cs="Times New Roman"/>
        </w:rPr>
      </w:pPr>
      <w:r w:rsidRPr="006729D5">
        <w:rPr>
          <w:rFonts w:ascii="Calibri" w:hAnsi="Calibri" w:cs="Times New Roman"/>
        </w:rPr>
        <w:t>Assinatura do Representante Legal</w:t>
      </w:r>
    </w:p>
    <w:p w:rsidR="006C17AA" w:rsidRDefault="006C17AA" w:rsidP="000B052D">
      <w:pPr>
        <w:jc w:val="both"/>
        <w:rPr>
          <w:rFonts w:ascii="Calibri" w:hAnsi="Calibri" w:cs="Times New Roman"/>
        </w:rPr>
      </w:pPr>
      <w:r>
        <w:rPr>
          <w:rFonts w:ascii="Calibri" w:hAnsi="Calibri" w:cs="Times New Roman"/>
        </w:rPr>
        <w:t>Nome:</w:t>
      </w:r>
    </w:p>
    <w:p w:rsidR="006C17AA" w:rsidRPr="006729D5" w:rsidRDefault="006C17AA" w:rsidP="000B052D">
      <w:pPr>
        <w:jc w:val="both"/>
        <w:rPr>
          <w:rFonts w:ascii="Calibri" w:hAnsi="Calibri" w:cs="Times New Roman"/>
        </w:rPr>
      </w:pPr>
      <w:r>
        <w:rPr>
          <w:rFonts w:ascii="Calibri" w:hAnsi="Calibri" w:cs="Times New Roman"/>
        </w:rPr>
        <w:t>CPF:</w:t>
      </w:r>
    </w:p>
    <w:p w:rsidR="00A85EBC" w:rsidRPr="006729D5" w:rsidRDefault="00A85EBC" w:rsidP="000B052D">
      <w:pPr>
        <w:jc w:val="both"/>
        <w:rPr>
          <w:rFonts w:ascii="Calibri" w:eastAsia="Times New Roman" w:hAnsi="Calibri" w:cs="Times New Roman"/>
          <w:b/>
          <w:lang w:eastAsia="pt-BR"/>
        </w:rPr>
      </w:pPr>
    </w:p>
    <w:p w:rsidR="000A7E14" w:rsidRDefault="000A7E14" w:rsidP="000B052D">
      <w:pPr>
        <w:jc w:val="both"/>
        <w:rPr>
          <w:rFonts w:ascii="Calibri" w:eastAsia="Times New Roman" w:hAnsi="Calibri" w:cs="Times New Roman"/>
          <w:b/>
          <w:lang w:eastAsia="pt-BR"/>
        </w:rPr>
      </w:pPr>
    </w:p>
    <w:p w:rsidR="000D6716" w:rsidRDefault="000D6716" w:rsidP="000B052D">
      <w:pPr>
        <w:jc w:val="both"/>
        <w:rPr>
          <w:rFonts w:ascii="Calibri" w:eastAsia="Times New Roman" w:hAnsi="Calibri" w:cs="Times New Roman"/>
          <w:b/>
          <w:lang w:eastAsia="pt-BR"/>
        </w:rPr>
      </w:pPr>
    </w:p>
    <w:p w:rsidR="000D6716" w:rsidRDefault="000D6716" w:rsidP="000B052D">
      <w:pPr>
        <w:jc w:val="both"/>
        <w:rPr>
          <w:rFonts w:ascii="Calibri" w:eastAsia="Times New Roman" w:hAnsi="Calibri" w:cs="Times New Roman"/>
          <w:b/>
          <w:lang w:eastAsia="pt-BR"/>
        </w:rPr>
      </w:pPr>
    </w:p>
    <w:p w:rsidR="000D6716" w:rsidRDefault="000D6716" w:rsidP="000B052D">
      <w:pPr>
        <w:jc w:val="both"/>
        <w:rPr>
          <w:rFonts w:ascii="Calibri" w:eastAsia="Times New Roman" w:hAnsi="Calibri" w:cs="Times New Roman"/>
          <w:b/>
          <w:lang w:eastAsia="pt-BR"/>
        </w:rPr>
      </w:pPr>
    </w:p>
    <w:p w:rsidR="000D6716" w:rsidRDefault="000D6716" w:rsidP="000B052D">
      <w:pPr>
        <w:jc w:val="both"/>
        <w:rPr>
          <w:rFonts w:ascii="Calibri" w:eastAsia="Times New Roman" w:hAnsi="Calibri" w:cs="Times New Roman"/>
          <w:b/>
          <w:lang w:eastAsia="pt-BR"/>
        </w:rPr>
      </w:pPr>
    </w:p>
    <w:p w:rsidR="000D6716" w:rsidRPr="006729D5" w:rsidRDefault="000D6716" w:rsidP="000B052D">
      <w:pPr>
        <w:jc w:val="both"/>
        <w:rPr>
          <w:rFonts w:ascii="Calibri" w:eastAsia="Times New Roman" w:hAnsi="Calibri" w:cs="Times New Roman"/>
          <w:b/>
          <w:lang w:eastAsia="pt-BR"/>
        </w:rPr>
      </w:pPr>
    </w:p>
    <w:p w:rsidR="001533E9" w:rsidRPr="006729D5" w:rsidRDefault="001533E9" w:rsidP="000B052D">
      <w:pPr>
        <w:tabs>
          <w:tab w:val="left" w:pos="2895"/>
        </w:tabs>
        <w:jc w:val="center"/>
        <w:rPr>
          <w:rFonts w:ascii="Calibri" w:hAnsi="Calibri" w:cs="Times New Roman"/>
          <w:b/>
          <w:bCs/>
        </w:rPr>
      </w:pPr>
      <w:r w:rsidRPr="006729D5">
        <w:rPr>
          <w:rFonts w:ascii="Calibri" w:hAnsi="Calibri" w:cs="Times New Roman"/>
          <w:b/>
          <w:bCs/>
        </w:rPr>
        <w:lastRenderedPageBreak/>
        <w:t>ANEXO</w:t>
      </w:r>
      <w:r w:rsidR="00F436A6" w:rsidRPr="006729D5">
        <w:rPr>
          <w:rFonts w:ascii="Calibri" w:hAnsi="Calibri" w:cs="Times New Roman"/>
          <w:b/>
          <w:bCs/>
        </w:rPr>
        <w:t xml:space="preserve"> VIII</w:t>
      </w:r>
    </w:p>
    <w:p w:rsidR="00566F16" w:rsidRPr="006729D5" w:rsidRDefault="00566F16" w:rsidP="000B052D">
      <w:pPr>
        <w:spacing w:after="0"/>
        <w:jc w:val="center"/>
        <w:rPr>
          <w:rFonts w:ascii="Calibri" w:eastAsia="Times New Roman" w:hAnsi="Calibri" w:cs="Times New Roman"/>
          <w:b/>
          <w:lang w:eastAsia="pt-BR"/>
        </w:rPr>
      </w:pPr>
      <w:r w:rsidRPr="006729D5">
        <w:rPr>
          <w:rFonts w:ascii="Calibri" w:eastAsia="Times New Roman" w:hAnsi="Calibri" w:cs="Times New Roman"/>
          <w:b/>
          <w:lang w:eastAsia="pt-BR"/>
        </w:rPr>
        <w:t>CHAMADA PUBLICA Nº 01/201</w:t>
      </w:r>
      <w:r>
        <w:rPr>
          <w:rFonts w:ascii="Calibri" w:eastAsia="Times New Roman" w:hAnsi="Calibri" w:cs="Times New Roman"/>
          <w:b/>
          <w:lang w:eastAsia="pt-BR"/>
        </w:rPr>
        <w:t>9</w:t>
      </w:r>
    </w:p>
    <w:p w:rsidR="0007066F" w:rsidRPr="006729D5" w:rsidRDefault="0007066F" w:rsidP="000B052D">
      <w:pPr>
        <w:spacing w:after="0" w:line="240" w:lineRule="auto"/>
        <w:jc w:val="center"/>
        <w:rPr>
          <w:rFonts w:ascii="Calibri" w:eastAsia="Times New Roman" w:hAnsi="Calibri" w:cs="Times New Roman"/>
          <w:b/>
          <w:lang w:eastAsia="pt-BR"/>
        </w:rPr>
      </w:pPr>
      <w:r w:rsidRPr="006729D5">
        <w:rPr>
          <w:rFonts w:ascii="Calibri" w:eastAsia="Times New Roman" w:hAnsi="Calibri" w:cs="Times New Roman"/>
          <w:b/>
          <w:lang w:eastAsia="pt-BR"/>
        </w:rPr>
        <w:t xml:space="preserve">Processo nº </w:t>
      </w:r>
      <w:r>
        <w:rPr>
          <w:rFonts w:ascii="Calibri" w:eastAsia="Times New Roman" w:hAnsi="Calibri" w:cs="Times New Roman"/>
          <w:b/>
          <w:lang w:eastAsia="pt-BR"/>
        </w:rPr>
        <w:t>23241.00146/2019-53</w:t>
      </w:r>
    </w:p>
    <w:p w:rsidR="0007066F" w:rsidRDefault="0007066F" w:rsidP="000B052D">
      <w:pPr>
        <w:pStyle w:val="Standard"/>
        <w:spacing w:line="276" w:lineRule="auto"/>
        <w:jc w:val="center"/>
        <w:rPr>
          <w:rFonts w:ascii="Calibri" w:hAnsi="Calibri" w:cs="Times New Roman"/>
          <w:b/>
          <w:bCs/>
          <w:sz w:val="22"/>
          <w:szCs w:val="22"/>
        </w:rPr>
      </w:pPr>
    </w:p>
    <w:p w:rsidR="001533E9" w:rsidRPr="006729D5" w:rsidRDefault="001533E9" w:rsidP="000B052D">
      <w:pPr>
        <w:pStyle w:val="Standard"/>
        <w:spacing w:line="276" w:lineRule="auto"/>
        <w:jc w:val="center"/>
        <w:rPr>
          <w:rFonts w:ascii="Calibri" w:hAnsi="Calibri" w:cs="Times New Roman"/>
          <w:b/>
          <w:bCs/>
          <w:sz w:val="22"/>
          <w:szCs w:val="22"/>
        </w:rPr>
      </w:pPr>
      <w:r w:rsidRPr="006729D5">
        <w:rPr>
          <w:rFonts w:ascii="Calibri" w:hAnsi="Calibri" w:cs="Times New Roman"/>
          <w:b/>
          <w:bCs/>
          <w:sz w:val="22"/>
          <w:szCs w:val="22"/>
        </w:rPr>
        <w:t>TERMO DE RECEBIMENTO DA AGRICULTURA FAMILIAR</w:t>
      </w:r>
    </w:p>
    <w:p w:rsidR="0007066F" w:rsidRDefault="001533E9" w:rsidP="000B052D">
      <w:pPr>
        <w:pStyle w:val="Standard"/>
        <w:spacing w:line="276" w:lineRule="auto"/>
        <w:jc w:val="both"/>
        <w:rPr>
          <w:rFonts w:ascii="Calibri" w:hAnsi="Calibri" w:cs="Times New Roman"/>
          <w:sz w:val="22"/>
          <w:szCs w:val="22"/>
        </w:rPr>
      </w:pPr>
      <w:r w:rsidRPr="006729D5">
        <w:rPr>
          <w:rFonts w:ascii="Calibri" w:hAnsi="Calibri" w:cs="Times New Roman"/>
          <w:sz w:val="22"/>
          <w:szCs w:val="22"/>
        </w:rPr>
        <w:tab/>
      </w:r>
    </w:p>
    <w:p w:rsidR="001533E9" w:rsidRPr="006729D5" w:rsidRDefault="001533E9" w:rsidP="000B052D">
      <w:pPr>
        <w:pStyle w:val="Standard"/>
        <w:spacing w:line="276" w:lineRule="auto"/>
        <w:jc w:val="both"/>
        <w:rPr>
          <w:rFonts w:ascii="Calibri" w:hAnsi="Calibri" w:cs="Times New Roman"/>
          <w:sz w:val="22"/>
          <w:szCs w:val="22"/>
        </w:rPr>
      </w:pPr>
      <w:r w:rsidRPr="006729D5">
        <w:rPr>
          <w:rFonts w:ascii="Calibri" w:hAnsi="Calibri" w:cs="Times New Roman"/>
          <w:sz w:val="22"/>
          <w:szCs w:val="22"/>
        </w:rPr>
        <w:t xml:space="preserve">Atesto que o Instituto Federal de Educação Ciência e </w:t>
      </w:r>
      <w:r w:rsidR="005251B6" w:rsidRPr="006729D5">
        <w:rPr>
          <w:rFonts w:ascii="Calibri" w:hAnsi="Calibri" w:cs="Times New Roman"/>
          <w:sz w:val="22"/>
          <w:szCs w:val="22"/>
        </w:rPr>
        <w:t>Tecnologia</w:t>
      </w:r>
      <w:r w:rsidRPr="006729D5">
        <w:rPr>
          <w:rFonts w:ascii="Calibri" w:hAnsi="Calibri" w:cs="Times New Roman"/>
          <w:sz w:val="22"/>
          <w:szCs w:val="22"/>
        </w:rPr>
        <w:t xml:space="preserve"> Farroupilha Campus </w:t>
      </w:r>
      <w:r w:rsidR="00A55BEF">
        <w:rPr>
          <w:rFonts w:ascii="Calibri" w:hAnsi="Calibri" w:cs="Times New Roman"/>
          <w:sz w:val="22"/>
          <w:szCs w:val="22"/>
        </w:rPr>
        <w:t>Santo Augusto</w:t>
      </w:r>
      <w:r w:rsidRPr="006729D5">
        <w:rPr>
          <w:rFonts w:ascii="Calibri" w:hAnsi="Calibri" w:cs="Times New Roman"/>
          <w:sz w:val="22"/>
          <w:szCs w:val="22"/>
        </w:rPr>
        <w:t>, CNPJ</w:t>
      </w:r>
      <w:r w:rsidR="000B052D">
        <w:rPr>
          <w:rFonts w:ascii="Calibri" w:hAnsi="Calibri" w:cs="Times New Roman"/>
          <w:sz w:val="22"/>
          <w:szCs w:val="22"/>
        </w:rPr>
        <w:t xml:space="preserve"> </w:t>
      </w:r>
      <w:proofErr w:type="gramStart"/>
      <w:r w:rsidR="000B052D">
        <w:rPr>
          <w:rFonts w:ascii="Calibri" w:hAnsi="Calibri" w:cs="Times New Roman"/>
          <w:sz w:val="22"/>
          <w:szCs w:val="22"/>
        </w:rPr>
        <w:t>nº</w:t>
      </w:r>
      <w:r w:rsidRPr="006729D5">
        <w:rPr>
          <w:rFonts w:ascii="Calibri" w:hAnsi="Calibri" w:cs="Times New Roman"/>
          <w:sz w:val="22"/>
          <w:szCs w:val="22"/>
        </w:rPr>
        <w:t xml:space="preserve"> </w:t>
      </w:r>
      <w:r w:rsidR="000B052D">
        <w:rPr>
          <w:rFonts w:ascii="Calibri" w:hAnsi="Calibri" w:cs="Times New Roman"/>
          <w:sz w:val="22"/>
          <w:szCs w:val="22"/>
        </w:rPr>
        <w:t>...</w:t>
      </w:r>
      <w:proofErr w:type="gramEnd"/>
      <w:r w:rsidR="000B052D">
        <w:rPr>
          <w:rFonts w:ascii="Calibri" w:hAnsi="Calibri" w:cs="Times New Roman"/>
          <w:sz w:val="22"/>
          <w:szCs w:val="22"/>
        </w:rPr>
        <w:t>......</w:t>
      </w:r>
      <w:r w:rsidRPr="006729D5">
        <w:rPr>
          <w:rFonts w:ascii="Calibri" w:hAnsi="Calibri" w:cs="Times New Roman"/>
          <w:sz w:val="22"/>
          <w:szCs w:val="22"/>
        </w:rPr>
        <w:t xml:space="preserve"> </w:t>
      </w:r>
      <w:proofErr w:type="gramStart"/>
      <w:r w:rsidRPr="006729D5">
        <w:rPr>
          <w:rFonts w:ascii="Calibri" w:hAnsi="Calibri" w:cs="Times New Roman"/>
          <w:sz w:val="22"/>
          <w:szCs w:val="22"/>
        </w:rPr>
        <w:t>r</w:t>
      </w:r>
      <w:r w:rsidR="005251B6" w:rsidRPr="006729D5">
        <w:rPr>
          <w:rFonts w:ascii="Calibri" w:hAnsi="Calibri" w:cs="Times New Roman"/>
          <w:sz w:val="22"/>
          <w:szCs w:val="22"/>
        </w:rPr>
        <w:t>epresentado</w:t>
      </w:r>
      <w:proofErr w:type="gramEnd"/>
      <w:r w:rsidR="005251B6" w:rsidRPr="006729D5">
        <w:rPr>
          <w:rFonts w:ascii="Calibri" w:hAnsi="Calibri" w:cs="Times New Roman"/>
          <w:sz w:val="22"/>
          <w:szCs w:val="22"/>
        </w:rPr>
        <w:t xml:space="preserve"> por (NOME DO REPRESE</w:t>
      </w:r>
      <w:r w:rsidRPr="006729D5">
        <w:rPr>
          <w:rFonts w:ascii="Calibri" w:hAnsi="Calibri" w:cs="Times New Roman"/>
          <w:sz w:val="22"/>
          <w:szCs w:val="22"/>
        </w:rPr>
        <w:t>NTANTE LEGAL), CPF</w:t>
      </w:r>
      <w:r w:rsidR="000B052D">
        <w:rPr>
          <w:rFonts w:ascii="Calibri" w:hAnsi="Calibri" w:cs="Times New Roman"/>
          <w:sz w:val="22"/>
          <w:szCs w:val="22"/>
        </w:rPr>
        <w:t xml:space="preserve"> nº</w:t>
      </w:r>
      <w:r w:rsidRPr="006729D5">
        <w:rPr>
          <w:rFonts w:ascii="Calibri" w:hAnsi="Calibri" w:cs="Times New Roman"/>
          <w:sz w:val="22"/>
          <w:szCs w:val="22"/>
        </w:rPr>
        <w:t xml:space="preserve"> (..............) recebeu em ____/____/____ ou durante o período de ____/____/______ a ____/____/_____ do(s) </w:t>
      </w:r>
      <w:r w:rsidR="00C17610" w:rsidRPr="006729D5">
        <w:rPr>
          <w:rFonts w:ascii="Calibri" w:hAnsi="Calibri" w:cs="Times New Roman"/>
          <w:sz w:val="22"/>
          <w:szCs w:val="22"/>
        </w:rPr>
        <w:t>(PRENCHER COM NOME(S) DO(S)FORNECEDOR(ES))</w:t>
      </w:r>
      <w:r w:rsidRPr="006729D5">
        <w:rPr>
          <w:rFonts w:ascii="Calibri" w:hAnsi="Calibri" w:cs="Times New Roman"/>
          <w:sz w:val="22"/>
          <w:szCs w:val="22"/>
        </w:rPr>
        <w:t>, os produtos abaixo relacionados:</w:t>
      </w:r>
    </w:p>
    <w:tbl>
      <w:tblPr>
        <w:tblW w:w="9635" w:type="dxa"/>
        <w:jc w:val="center"/>
        <w:tblInd w:w="55" w:type="dxa"/>
        <w:tblLayout w:type="fixed"/>
        <w:tblCellMar>
          <w:left w:w="10" w:type="dxa"/>
          <w:right w:w="10" w:type="dxa"/>
        </w:tblCellMar>
        <w:tblLook w:val="0000" w:firstRow="0" w:lastRow="0" w:firstColumn="0" w:lastColumn="0" w:noHBand="0" w:noVBand="0"/>
      </w:tblPr>
      <w:tblGrid>
        <w:gridCol w:w="796"/>
        <w:gridCol w:w="1495"/>
        <w:gridCol w:w="2024"/>
        <w:gridCol w:w="1997"/>
        <w:gridCol w:w="1534"/>
        <w:gridCol w:w="1789"/>
      </w:tblGrid>
      <w:tr w:rsidR="001533E9" w:rsidRPr="006729D5" w:rsidTr="000B052D">
        <w:trPr>
          <w:jc w:val="center"/>
        </w:trPr>
        <w:tc>
          <w:tcPr>
            <w:tcW w:w="796" w:type="dxa"/>
            <w:tcBorders>
              <w:top w:val="single" w:sz="2" w:space="0" w:color="000000"/>
              <w:left w:val="single" w:sz="2" w:space="0" w:color="000000"/>
              <w:bottom w:val="single" w:sz="2" w:space="0" w:color="000000"/>
            </w:tcBorders>
            <w:shd w:val="clear" w:color="auto" w:fill="C0C0C0"/>
            <w:tcMar>
              <w:top w:w="55" w:type="dxa"/>
              <w:left w:w="55" w:type="dxa"/>
              <w:bottom w:w="55" w:type="dxa"/>
              <w:right w:w="55" w:type="dxa"/>
            </w:tcMar>
          </w:tcPr>
          <w:p w:rsidR="001533E9" w:rsidRPr="006729D5" w:rsidRDefault="001533E9" w:rsidP="000B052D">
            <w:pPr>
              <w:pStyle w:val="TableContents"/>
              <w:spacing w:line="276" w:lineRule="auto"/>
              <w:jc w:val="both"/>
              <w:rPr>
                <w:rFonts w:ascii="Calibri" w:hAnsi="Calibri" w:cs="Times New Roman"/>
                <w:sz w:val="22"/>
                <w:szCs w:val="22"/>
              </w:rPr>
            </w:pPr>
            <w:r w:rsidRPr="006729D5">
              <w:rPr>
                <w:rFonts w:ascii="Calibri" w:hAnsi="Calibri" w:cs="Times New Roman"/>
                <w:sz w:val="22"/>
                <w:szCs w:val="22"/>
              </w:rPr>
              <w:t>ITEM</w:t>
            </w:r>
          </w:p>
        </w:tc>
        <w:tc>
          <w:tcPr>
            <w:tcW w:w="1495" w:type="dxa"/>
            <w:tcBorders>
              <w:top w:val="single" w:sz="2" w:space="0" w:color="000000"/>
              <w:left w:val="single" w:sz="2" w:space="0" w:color="000000"/>
              <w:bottom w:val="single" w:sz="2" w:space="0" w:color="000000"/>
            </w:tcBorders>
            <w:shd w:val="clear" w:color="auto" w:fill="C0C0C0"/>
            <w:tcMar>
              <w:top w:w="55" w:type="dxa"/>
              <w:left w:w="55" w:type="dxa"/>
              <w:bottom w:w="55" w:type="dxa"/>
              <w:right w:w="55" w:type="dxa"/>
            </w:tcMar>
          </w:tcPr>
          <w:p w:rsidR="001533E9" w:rsidRPr="006729D5" w:rsidRDefault="001533E9" w:rsidP="000B052D">
            <w:pPr>
              <w:pStyle w:val="TableContents"/>
              <w:spacing w:line="276" w:lineRule="auto"/>
              <w:jc w:val="both"/>
              <w:rPr>
                <w:rFonts w:ascii="Calibri" w:hAnsi="Calibri" w:cs="Times New Roman"/>
                <w:sz w:val="22"/>
                <w:szCs w:val="22"/>
              </w:rPr>
            </w:pPr>
            <w:r w:rsidRPr="006729D5">
              <w:rPr>
                <w:rFonts w:ascii="Calibri" w:hAnsi="Calibri" w:cs="Times New Roman"/>
                <w:sz w:val="22"/>
                <w:szCs w:val="22"/>
              </w:rPr>
              <w:t>DESCRIÇÃO</w:t>
            </w:r>
          </w:p>
        </w:tc>
        <w:tc>
          <w:tcPr>
            <w:tcW w:w="2024" w:type="dxa"/>
            <w:tcBorders>
              <w:top w:val="single" w:sz="2" w:space="0" w:color="000000"/>
              <w:left w:val="single" w:sz="2" w:space="0" w:color="000000"/>
              <w:bottom w:val="single" w:sz="2" w:space="0" w:color="000000"/>
            </w:tcBorders>
            <w:shd w:val="clear" w:color="auto" w:fill="C0C0C0"/>
            <w:tcMar>
              <w:top w:w="55" w:type="dxa"/>
              <w:left w:w="55" w:type="dxa"/>
              <w:bottom w:w="55" w:type="dxa"/>
              <w:right w:w="55" w:type="dxa"/>
            </w:tcMar>
          </w:tcPr>
          <w:p w:rsidR="001533E9" w:rsidRPr="006729D5" w:rsidRDefault="001533E9" w:rsidP="000B052D">
            <w:pPr>
              <w:pStyle w:val="TableContents"/>
              <w:spacing w:line="276" w:lineRule="auto"/>
              <w:jc w:val="both"/>
              <w:rPr>
                <w:rFonts w:ascii="Calibri" w:hAnsi="Calibri" w:cs="Times New Roman"/>
                <w:sz w:val="22"/>
                <w:szCs w:val="22"/>
              </w:rPr>
            </w:pPr>
            <w:r w:rsidRPr="006729D5">
              <w:rPr>
                <w:rFonts w:ascii="Calibri" w:hAnsi="Calibri" w:cs="Times New Roman"/>
                <w:sz w:val="22"/>
                <w:szCs w:val="22"/>
              </w:rPr>
              <w:t>UNIDADE</w:t>
            </w:r>
          </w:p>
        </w:tc>
        <w:tc>
          <w:tcPr>
            <w:tcW w:w="1997" w:type="dxa"/>
            <w:tcBorders>
              <w:top w:val="single" w:sz="2" w:space="0" w:color="000000"/>
              <w:left w:val="single" w:sz="2" w:space="0" w:color="000000"/>
              <w:bottom w:val="single" w:sz="2" w:space="0" w:color="000000"/>
            </w:tcBorders>
            <w:shd w:val="clear" w:color="auto" w:fill="C0C0C0"/>
            <w:tcMar>
              <w:top w:w="55" w:type="dxa"/>
              <w:left w:w="55" w:type="dxa"/>
              <w:bottom w:w="55" w:type="dxa"/>
              <w:right w:w="55" w:type="dxa"/>
            </w:tcMar>
          </w:tcPr>
          <w:p w:rsidR="001533E9" w:rsidRPr="006729D5" w:rsidRDefault="001533E9" w:rsidP="000B052D">
            <w:pPr>
              <w:pStyle w:val="TableContents"/>
              <w:spacing w:line="276" w:lineRule="auto"/>
              <w:jc w:val="both"/>
              <w:rPr>
                <w:rFonts w:ascii="Calibri" w:hAnsi="Calibri" w:cs="Times New Roman"/>
                <w:sz w:val="22"/>
                <w:szCs w:val="22"/>
              </w:rPr>
            </w:pPr>
            <w:r w:rsidRPr="006729D5">
              <w:rPr>
                <w:rFonts w:ascii="Calibri" w:hAnsi="Calibri" w:cs="Times New Roman"/>
                <w:sz w:val="22"/>
                <w:szCs w:val="22"/>
              </w:rPr>
              <w:t>QUANT. TOTAL</w:t>
            </w:r>
          </w:p>
        </w:tc>
        <w:tc>
          <w:tcPr>
            <w:tcW w:w="1534" w:type="dxa"/>
            <w:tcBorders>
              <w:top w:val="single" w:sz="2" w:space="0" w:color="000000"/>
              <w:left w:val="single" w:sz="2" w:space="0" w:color="000000"/>
              <w:bottom w:val="single" w:sz="2" w:space="0" w:color="000000"/>
            </w:tcBorders>
            <w:shd w:val="clear" w:color="auto" w:fill="C0C0C0"/>
            <w:tcMar>
              <w:top w:w="55" w:type="dxa"/>
              <w:left w:w="55" w:type="dxa"/>
              <w:bottom w:w="55" w:type="dxa"/>
              <w:right w:w="55" w:type="dxa"/>
            </w:tcMar>
          </w:tcPr>
          <w:p w:rsidR="001533E9" w:rsidRPr="006729D5" w:rsidRDefault="001533E9" w:rsidP="000B052D">
            <w:pPr>
              <w:pStyle w:val="TableContents"/>
              <w:spacing w:line="276" w:lineRule="auto"/>
              <w:jc w:val="both"/>
              <w:rPr>
                <w:rFonts w:ascii="Calibri" w:hAnsi="Calibri" w:cs="Times New Roman"/>
                <w:sz w:val="22"/>
                <w:szCs w:val="22"/>
              </w:rPr>
            </w:pPr>
            <w:r w:rsidRPr="006729D5">
              <w:rPr>
                <w:rFonts w:ascii="Calibri" w:hAnsi="Calibri" w:cs="Times New Roman"/>
                <w:sz w:val="22"/>
                <w:szCs w:val="22"/>
              </w:rPr>
              <w:t>VALOR UNITÁRIO</w:t>
            </w:r>
          </w:p>
        </w:tc>
        <w:tc>
          <w:tcPr>
            <w:tcW w:w="1789" w:type="dxa"/>
            <w:tcBorders>
              <w:top w:val="single" w:sz="2" w:space="0" w:color="000000"/>
              <w:left w:val="single" w:sz="2" w:space="0" w:color="000000"/>
              <w:bottom w:val="single" w:sz="2" w:space="0" w:color="000000"/>
              <w:right w:val="single" w:sz="2" w:space="0" w:color="000000"/>
            </w:tcBorders>
            <w:shd w:val="clear" w:color="auto" w:fill="C0C0C0"/>
            <w:tcMar>
              <w:top w:w="55" w:type="dxa"/>
              <w:left w:w="55" w:type="dxa"/>
              <w:bottom w:w="55" w:type="dxa"/>
              <w:right w:w="55" w:type="dxa"/>
            </w:tcMar>
          </w:tcPr>
          <w:p w:rsidR="001533E9" w:rsidRPr="006729D5" w:rsidRDefault="001533E9" w:rsidP="000B052D">
            <w:pPr>
              <w:pStyle w:val="TableContents"/>
              <w:spacing w:line="276" w:lineRule="auto"/>
              <w:jc w:val="both"/>
              <w:rPr>
                <w:rFonts w:ascii="Calibri" w:hAnsi="Calibri" w:cs="Times New Roman"/>
                <w:sz w:val="22"/>
                <w:szCs w:val="22"/>
              </w:rPr>
            </w:pPr>
            <w:r w:rsidRPr="006729D5">
              <w:rPr>
                <w:rFonts w:ascii="Calibri" w:hAnsi="Calibri" w:cs="Times New Roman"/>
                <w:sz w:val="22"/>
                <w:szCs w:val="22"/>
              </w:rPr>
              <w:t>VALOR TOTAL</w:t>
            </w:r>
          </w:p>
        </w:tc>
      </w:tr>
      <w:tr w:rsidR="001533E9" w:rsidRPr="006729D5" w:rsidTr="000B052D">
        <w:trPr>
          <w:jc w:val="center"/>
        </w:trPr>
        <w:tc>
          <w:tcPr>
            <w:tcW w:w="796" w:type="dxa"/>
            <w:tcBorders>
              <w:left w:val="single" w:sz="2" w:space="0" w:color="000000"/>
              <w:bottom w:val="single" w:sz="2" w:space="0" w:color="000000"/>
            </w:tcBorders>
            <w:tcMar>
              <w:top w:w="55" w:type="dxa"/>
              <w:left w:w="55" w:type="dxa"/>
              <w:bottom w:w="55" w:type="dxa"/>
              <w:right w:w="55" w:type="dxa"/>
            </w:tcMar>
          </w:tcPr>
          <w:p w:rsidR="001533E9" w:rsidRPr="006729D5" w:rsidRDefault="001533E9" w:rsidP="000B052D">
            <w:pPr>
              <w:pStyle w:val="TableContents"/>
              <w:spacing w:line="276" w:lineRule="auto"/>
              <w:jc w:val="both"/>
              <w:rPr>
                <w:rFonts w:ascii="Calibri" w:hAnsi="Calibri" w:cs="Times New Roman"/>
                <w:sz w:val="22"/>
                <w:szCs w:val="22"/>
              </w:rPr>
            </w:pPr>
            <w:r w:rsidRPr="006729D5">
              <w:rPr>
                <w:rFonts w:ascii="Calibri" w:hAnsi="Calibri" w:cs="Times New Roman"/>
                <w:sz w:val="22"/>
                <w:szCs w:val="22"/>
              </w:rPr>
              <w:t>1</w:t>
            </w:r>
          </w:p>
        </w:tc>
        <w:tc>
          <w:tcPr>
            <w:tcW w:w="1495" w:type="dxa"/>
            <w:tcBorders>
              <w:left w:val="single" w:sz="2" w:space="0" w:color="000000"/>
              <w:bottom w:val="single" w:sz="2" w:space="0" w:color="000000"/>
            </w:tcBorders>
            <w:tcMar>
              <w:top w:w="55" w:type="dxa"/>
              <w:left w:w="55" w:type="dxa"/>
              <w:bottom w:w="55" w:type="dxa"/>
              <w:right w:w="55" w:type="dxa"/>
            </w:tcMar>
          </w:tcPr>
          <w:p w:rsidR="001533E9" w:rsidRPr="006729D5" w:rsidRDefault="001533E9" w:rsidP="000B052D">
            <w:pPr>
              <w:pStyle w:val="Standard"/>
              <w:spacing w:line="276" w:lineRule="auto"/>
              <w:jc w:val="both"/>
              <w:rPr>
                <w:rFonts w:ascii="Calibri" w:hAnsi="Calibri" w:cs="Times New Roman"/>
                <w:sz w:val="22"/>
                <w:szCs w:val="22"/>
              </w:rPr>
            </w:pPr>
          </w:p>
        </w:tc>
        <w:tc>
          <w:tcPr>
            <w:tcW w:w="2024" w:type="dxa"/>
            <w:tcBorders>
              <w:left w:val="single" w:sz="2" w:space="0" w:color="000000"/>
              <w:bottom w:val="single" w:sz="2" w:space="0" w:color="000000"/>
            </w:tcBorders>
            <w:tcMar>
              <w:top w:w="55" w:type="dxa"/>
              <w:left w:w="55" w:type="dxa"/>
              <w:bottom w:w="55" w:type="dxa"/>
              <w:right w:w="55" w:type="dxa"/>
            </w:tcMar>
          </w:tcPr>
          <w:p w:rsidR="001533E9" w:rsidRPr="006729D5" w:rsidRDefault="001533E9" w:rsidP="000B052D">
            <w:pPr>
              <w:pStyle w:val="Standard"/>
              <w:spacing w:line="276" w:lineRule="auto"/>
              <w:jc w:val="both"/>
              <w:rPr>
                <w:rFonts w:ascii="Calibri" w:hAnsi="Calibri" w:cs="Times New Roman"/>
                <w:sz w:val="22"/>
                <w:szCs w:val="22"/>
              </w:rPr>
            </w:pPr>
          </w:p>
        </w:tc>
        <w:tc>
          <w:tcPr>
            <w:tcW w:w="1997" w:type="dxa"/>
            <w:tcBorders>
              <w:left w:val="single" w:sz="2" w:space="0" w:color="000000"/>
              <w:bottom w:val="single" w:sz="2" w:space="0" w:color="000000"/>
            </w:tcBorders>
            <w:tcMar>
              <w:top w:w="55" w:type="dxa"/>
              <w:left w:w="55" w:type="dxa"/>
              <w:bottom w:w="55" w:type="dxa"/>
              <w:right w:w="55" w:type="dxa"/>
            </w:tcMar>
          </w:tcPr>
          <w:p w:rsidR="001533E9" w:rsidRPr="006729D5" w:rsidRDefault="001533E9" w:rsidP="000B052D">
            <w:pPr>
              <w:pStyle w:val="Standard"/>
              <w:spacing w:line="276" w:lineRule="auto"/>
              <w:jc w:val="both"/>
              <w:rPr>
                <w:rFonts w:ascii="Calibri" w:hAnsi="Calibri" w:cs="Times New Roman"/>
                <w:sz w:val="22"/>
                <w:szCs w:val="22"/>
              </w:rPr>
            </w:pPr>
          </w:p>
        </w:tc>
        <w:tc>
          <w:tcPr>
            <w:tcW w:w="1534" w:type="dxa"/>
            <w:tcBorders>
              <w:left w:val="single" w:sz="2" w:space="0" w:color="000000"/>
              <w:bottom w:val="single" w:sz="2" w:space="0" w:color="000000"/>
            </w:tcBorders>
            <w:tcMar>
              <w:top w:w="55" w:type="dxa"/>
              <w:left w:w="55" w:type="dxa"/>
              <w:bottom w:w="55" w:type="dxa"/>
              <w:right w:w="55" w:type="dxa"/>
            </w:tcMar>
          </w:tcPr>
          <w:p w:rsidR="001533E9" w:rsidRPr="006729D5" w:rsidRDefault="001533E9" w:rsidP="000B052D">
            <w:pPr>
              <w:pStyle w:val="TableContents"/>
              <w:spacing w:line="276" w:lineRule="auto"/>
              <w:jc w:val="both"/>
              <w:rPr>
                <w:rFonts w:ascii="Calibri" w:hAnsi="Calibri" w:cs="Times New Roman"/>
                <w:sz w:val="22"/>
                <w:szCs w:val="22"/>
              </w:rPr>
            </w:pPr>
          </w:p>
        </w:tc>
        <w:tc>
          <w:tcPr>
            <w:tcW w:w="1789" w:type="dxa"/>
            <w:tcBorders>
              <w:left w:val="single" w:sz="2" w:space="0" w:color="000000"/>
              <w:bottom w:val="single" w:sz="2" w:space="0" w:color="000000"/>
              <w:right w:val="single" w:sz="2" w:space="0" w:color="000000"/>
            </w:tcBorders>
            <w:tcMar>
              <w:top w:w="55" w:type="dxa"/>
              <w:left w:w="55" w:type="dxa"/>
              <w:bottom w:w="55" w:type="dxa"/>
              <w:right w:w="55" w:type="dxa"/>
            </w:tcMar>
          </w:tcPr>
          <w:p w:rsidR="001533E9" w:rsidRPr="006729D5" w:rsidRDefault="001533E9" w:rsidP="000B052D">
            <w:pPr>
              <w:pStyle w:val="TableContents"/>
              <w:spacing w:line="276" w:lineRule="auto"/>
              <w:jc w:val="both"/>
              <w:rPr>
                <w:rFonts w:ascii="Calibri" w:hAnsi="Calibri" w:cs="Times New Roman"/>
                <w:sz w:val="22"/>
                <w:szCs w:val="22"/>
              </w:rPr>
            </w:pPr>
          </w:p>
        </w:tc>
      </w:tr>
      <w:tr w:rsidR="001533E9" w:rsidRPr="006729D5" w:rsidTr="000B052D">
        <w:trPr>
          <w:jc w:val="center"/>
        </w:trPr>
        <w:tc>
          <w:tcPr>
            <w:tcW w:w="796" w:type="dxa"/>
            <w:tcBorders>
              <w:left w:val="single" w:sz="2" w:space="0" w:color="000000"/>
              <w:bottom w:val="single" w:sz="2" w:space="0" w:color="000000"/>
            </w:tcBorders>
            <w:tcMar>
              <w:top w:w="55" w:type="dxa"/>
              <w:left w:w="55" w:type="dxa"/>
              <w:bottom w:w="55" w:type="dxa"/>
              <w:right w:w="55" w:type="dxa"/>
            </w:tcMar>
          </w:tcPr>
          <w:p w:rsidR="001533E9" w:rsidRPr="006729D5" w:rsidRDefault="001533E9" w:rsidP="000B052D">
            <w:pPr>
              <w:pStyle w:val="TableContents"/>
              <w:spacing w:line="276" w:lineRule="auto"/>
              <w:jc w:val="both"/>
              <w:rPr>
                <w:rFonts w:ascii="Calibri" w:hAnsi="Calibri" w:cs="Times New Roman"/>
                <w:sz w:val="22"/>
                <w:szCs w:val="22"/>
              </w:rPr>
            </w:pPr>
            <w:r w:rsidRPr="006729D5">
              <w:rPr>
                <w:rFonts w:ascii="Calibri" w:hAnsi="Calibri" w:cs="Times New Roman"/>
                <w:sz w:val="22"/>
                <w:szCs w:val="22"/>
              </w:rPr>
              <w:t>2</w:t>
            </w:r>
          </w:p>
        </w:tc>
        <w:tc>
          <w:tcPr>
            <w:tcW w:w="1495" w:type="dxa"/>
            <w:tcBorders>
              <w:left w:val="single" w:sz="2" w:space="0" w:color="000000"/>
              <w:bottom w:val="single" w:sz="2" w:space="0" w:color="000000"/>
            </w:tcBorders>
            <w:tcMar>
              <w:top w:w="55" w:type="dxa"/>
              <w:left w:w="55" w:type="dxa"/>
              <w:bottom w:w="55" w:type="dxa"/>
              <w:right w:w="55" w:type="dxa"/>
            </w:tcMar>
          </w:tcPr>
          <w:p w:rsidR="001533E9" w:rsidRPr="006729D5" w:rsidRDefault="001533E9" w:rsidP="000B052D">
            <w:pPr>
              <w:pStyle w:val="Standard"/>
              <w:spacing w:line="276" w:lineRule="auto"/>
              <w:jc w:val="both"/>
              <w:rPr>
                <w:rFonts w:ascii="Calibri" w:hAnsi="Calibri" w:cs="Times New Roman"/>
                <w:sz w:val="22"/>
                <w:szCs w:val="22"/>
              </w:rPr>
            </w:pPr>
          </w:p>
        </w:tc>
        <w:tc>
          <w:tcPr>
            <w:tcW w:w="2024" w:type="dxa"/>
            <w:tcBorders>
              <w:left w:val="single" w:sz="2" w:space="0" w:color="000000"/>
              <w:bottom w:val="single" w:sz="2" w:space="0" w:color="000000"/>
            </w:tcBorders>
            <w:tcMar>
              <w:top w:w="55" w:type="dxa"/>
              <w:left w:w="55" w:type="dxa"/>
              <w:bottom w:w="55" w:type="dxa"/>
              <w:right w:w="55" w:type="dxa"/>
            </w:tcMar>
          </w:tcPr>
          <w:p w:rsidR="001533E9" w:rsidRPr="006729D5" w:rsidRDefault="001533E9" w:rsidP="000B052D">
            <w:pPr>
              <w:pStyle w:val="Standard"/>
              <w:spacing w:line="276" w:lineRule="auto"/>
              <w:jc w:val="both"/>
              <w:rPr>
                <w:rFonts w:ascii="Calibri" w:hAnsi="Calibri" w:cs="Times New Roman"/>
                <w:sz w:val="22"/>
                <w:szCs w:val="22"/>
              </w:rPr>
            </w:pPr>
          </w:p>
        </w:tc>
        <w:tc>
          <w:tcPr>
            <w:tcW w:w="1997" w:type="dxa"/>
            <w:tcBorders>
              <w:left w:val="single" w:sz="2" w:space="0" w:color="000000"/>
              <w:bottom w:val="single" w:sz="2" w:space="0" w:color="000000"/>
            </w:tcBorders>
            <w:tcMar>
              <w:top w:w="55" w:type="dxa"/>
              <w:left w:w="55" w:type="dxa"/>
              <w:bottom w:w="55" w:type="dxa"/>
              <w:right w:w="55" w:type="dxa"/>
            </w:tcMar>
          </w:tcPr>
          <w:p w:rsidR="001533E9" w:rsidRPr="006729D5" w:rsidRDefault="001533E9" w:rsidP="000B052D">
            <w:pPr>
              <w:pStyle w:val="Standard"/>
              <w:spacing w:line="276" w:lineRule="auto"/>
              <w:jc w:val="both"/>
              <w:rPr>
                <w:rFonts w:ascii="Calibri" w:hAnsi="Calibri" w:cs="Times New Roman"/>
                <w:sz w:val="22"/>
                <w:szCs w:val="22"/>
              </w:rPr>
            </w:pPr>
          </w:p>
        </w:tc>
        <w:tc>
          <w:tcPr>
            <w:tcW w:w="1534" w:type="dxa"/>
            <w:tcBorders>
              <w:left w:val="single" w:sz="2" w:space="0" w:color="000000"/>
              <w:bottom w:val="single" w:sz="2" w:space="0" w:color="000000"/>
            </w:tcBorders>
            <w:tcMar>
              <w:top w:w="55" w:type="dxa"/>
              <w:left w:w="55" w:type="dxa"/>
              <w:bottom w:w="55" w:type="dxa"/>
              <w:right w:w="55" w:type="dxa"/>
            </w:tcMar>
          </w:tcPr>
          <w:p w:rsidR="001533E9" w:rsidRPr="006729D5" w:rsidRDefault="001533E9" w:rsidP="000B052D">
            <w:pPr>
              <w:pStyle w:val="TableContents"/>
              <w:spacing w:line="276" w:lineRule="auto"/>
              <w:jc w:val="both"/>
              <w:rPr>
                <w:rFonts w:ascii="Calibri" w:hAnsi="Calibri" w:cs="Times New Roman"/>
                <w:sz w:val="22"/>
                <w:szCs w:val="22"/>
              </w:rPr>
            </w:pPr>
          </w:p>
        </w:tc>
        <w:tc>
          <w:tcPr>
            <w:tcW w:w="1789" w:type="dxa"/>
            <w:tcBorders>
              <w:left w:val="single" w:sz="2" w:space="0" w:color="000000"/>
              <w:bottom w:val="single" w:sz="2" w:space="0" w:color="000000"/>
              <w:right w:val="single" w:sz="2" w:space="0" w:color="000000"/>
            </w:tcBorders>
            <w:tcMar>
              <w:top w:w="55" w:type="dxa"/>
              <w:left w:w="55" w:type="dxa"/>
              <w:bottom w:w="55" w:type="dxa"/>
              <w:right w:w="55" w:type="dxa"/>
            </w:tcMar>
          </w:tcPr>
          <w:p w:rsidR="001533E9" w:rsidRPr="006729D5" w:rsidRDefault="001533E9" w:rsidP="000B052D">
            <w:pPr>
              <w:pStyle w:val="TableContents"/>
              <w:spacing w:line="276" w:lineRule="auto"/>
              <w:jc w:val="both"/>
              <w:rPr>
                <w:rFonts w:ascii="Calibri" w:hAnsi="Calibri" w:cs="Times New Roman"/>
                <w:sz w:val="22"/>
                <w:szCs w:val="22"/>
              </w:rPr>
            </w:pPr>
          </w:p>
        </w:tc>
      </w:tr>
      <w:tr w:rsidR="001533E9" w:rsidRPr="006729D5" w:rsidTr="000B052D">
        <w:trPr>
          <w:jc w:val="center"/>
        </w:trPr>
        <w:tc>
          <w:tcPr>
            <w:tcW w:w="796" w:type="dxa"/>
            <w:tcBorders>
              <w:left w:val="single" w:sz="2" w:space="0" w:color="000000"/>
              <w:bottom w:val="single" w:sz="2" w:space="0" w:color="000000"/>
            </w:tcBorders>
            <w:tcMar>
              <w:top w:w="55" w:type="dxa"/>
              <w:left w:w="55" w:type="dxa"/>
              <w:bottom w:w="55" w:type="dxa"/>
              <w:right w:w="55" w:type="dxa"/>
            </w:tcMar>
          </w:tcPr>
          <w:p w:rsidR="001533E9" w:rsidRPr="006729D5" w:rsidRDefault="001533E9" w:rsidP="000B052D">
            <w:pPr>
              <w:pStyle w:val="TableContents"/>
              <w:spacing w:line="276" w:lineRule="auto"/>
              <w:jc w:val="both"/>
              <w:rPr>
                <w:rFonts w:ascii="Calibri" w:hAnsi="Calibri" w:cs="Times New Roman"/>
                <w:sz w:val="22"/>
                <w:szCs w:val="22"/>
              </w:rPr>
            </w:pPr>
            <w:r w:rsidRPr="006729D5">
              <w:rPr>
                <w:rFonts w:ascii="Calibri" w:hAnsi="Calibri" w:cs="Times New Roman"/>
                <w:sz w:val="22"/>
                <w:szCs w:val="22"/>
              </w:rPr>
              <w:t>3</w:t>
            </w:r>
          </w:p>
        </w:tc>
        <w:tc>
          <w:tcPr>
            <w:tcW w:w="1495" w:type="dxa"/>
            <w:tcBorders>
              <w:left w:val="single" w:sz="2" w:space="0" w:color="000000"/>
              <w:bottom w:val="single" w:sz="2" w:space="0" w:color="000000"/>
            </w:tcBorders>
            <w:tcMar>
              <w:top w:w="55" w:type="dxa"/>
              <w:left w:w="55" w:type="dxa"/>
              <w:bottom w:w="55" w:type="dxa"/>
              <w:right w:w="55" w:type="dxa"/>
            </w:tcMar>
          </w:tcPr>
          <w:p w:rsidR="001533E9" w:rsidRPr="006729D5" w:rsidRDefault="001533E9" w:rsidP="000B052D">
            <w:pPr>
              <w:pStyle w:val="Standard"/>
              <w:spacing w:line="276" w:lineRule="auto"/>
              <w:jc w:val="both"/>
              <w:rPr>
                <w:rFonts w:ascii="Calibri" w:hAnsi="Calibri" w:cs="Times New Roman"/>
                <w:sz w:val="22"/>
                <w:szCs w:val="22"/>
              </w:rPr>
            </w:pPr>
          </w:p>
        </w:tc>
        <w:tc>
          <w:tcPr>
            <w:tcW w:w="2024" w:type="dxa"/>
            <w:tcBorders>
              <w:left w:val="single" w:sz="2" w:space="0" w:color="000000"/>
              <w:bottom w:val="single" w:sz="2" w:space="0" w:color="000000"/>
            </w:tcBorders>
            <w:tcMar>
              <w:top w:w="55" w:type="dxa"/>
              <w:left w:w="55" w:type="dxa"/>
              <w:bottom w:w="55" w:type="dxa"/>
              <w:right w:w="55" w:type="dxa"/>
            </w:tcMar>
          </w:tcPr>
          <w:p w:rsidR="001533E9" w:rsidRPr="006729D5" w:rsidRDefault="001533E9" w:rsidP="000B052D">
            <w:pPr>
              <w:pStyle w:val="Standard"/>
              <w:spacing w:line="276" w:lineRule="auto"/>
              <w:jc w:val="both"/>
              <w:rPr>
                <w:rFonts w:ascii="Calibri" w:hAnsi="Calibri" w:cs="Times New Roman"/>
                <w:sz w:val="22"/>
                <w:szCs w:val="22"/>
              </w:rPr>
            </w:pPr>
          </w:p>
        </w:tc>
        <w:tc>
          <w:tcPr>
            <w:tcW w:w="1997" w:type="dxa"/>
            <w:tcBorders>
              <w:left w:val="single" w:sz="2" w:space="0" w:color="000000"/>
              <w:bottom w:val="single" w:sz="2" w:space="0" w:color="000000"/>
            </w:tcBorders>
            <w:tcMar>
              <w:top w:w="55" w:type="dxa"/>
              <w:left w:w="55" w:type="dxa"/>
              <w:bottom w:w="55" w:type="dxa"/>
              <w:right w:w="55" w:type="dxa"/>
            </w:tcMar>
          </w:tcPr>
          <w:p w:rsidR="001533E9" w:rsidRPr="006729D5" w:rsidRDefault="001533E9" w:rsidP="000B052D">
            <w:pPr>
              <w:pStyle w:val="Standard"/>
              <w:spacing w:line="276" w:lineRule="auto"/>
              <w:jc w:val="both"/>
              <w:rPr>
                <w:rFonts w:ascii="Calibri" w:hAnsi="Calibri" w:cs="Times New Roman"/>
                <w:sz w:val="22"/>
                <w:szCs w:val="22"/>
              </w:rPr>
            </w:pPr>
          </w:p>
        </w:tc>
        <w:tc>
          <w:tcPr>
            <w:tcW w:w="1534" w:type="dxa"/>
            <w:tcBorders>
              <w:left w:val="single" w:sz="2" w:space="0" w:color="000000"/>
              <w:bottom w:val="single" w:sz="2" w:space="0" w:color="000000"/>
            </w:tcBorders>
            <w:tcMar>
              <w:top w:w="55" w:type="dxa"/>
              <w:left w:w="55" w:type="dxa"/>
              <w:bottom w:w="55" w:type="dxa"/>
              <w:right w:w="55" w:type="dxa"/>
            </w:tcMar>
          </w:tcPr>
          <w:p w:rsidR="001533E9" w:rsidRPr="006729D5" w:rsidRDefault="001533E9" w:rsidP="000B052D">
            <w:pPr>
              <w:pStyle w:val="TableContents"/>
              <w:spacing w:line="276" w:lineRule="auto"/>
              <w:jc w:val="both"/>
              <w:rPr>
                <w:rFonts w:ascii="Calibri" w:hAnsi="Calibri" w:cs="Times New Roman"/>
                <w:sz w:val="22"/>
                <w:szCs w:val="22"/>
              </w:rPr>
            </w:pPr>
          </w:p>
        </w:tc>
        <w:tc>
          <w:tcPr>
            <w:tcW w:w="1789" w:type="dxa"/>
            <w:tcBorders>
              <w:left w:val="single" w:sz="2" w:space="0" w:color="000000"/>
              <w:bottom w:val="single" w:sz="2" w:space="0" w:color="000000"/>
              <w:right w:val="single" w:sz="2" w:space="0" w:color="000000"/>
            </w:tcBorders>
            <w:tcMar>
              <w:top w:w="55" w:type="dxa"/>
              <w:left w:w="55" w:type="dxa"/>
              <w:bottom w:w="55" w:type="dxa"/>
              <w:right w:w="55" w:type="dxa"/>
            </w:tcMar>
          </w:tcPr>
          <w:p w:rsidR="001533E9" w:rsidRPr="006729D5" w:rsidRDefault="001533E9" w:rsidP="000B052D">
            <w:pPr>
              <w:pStyle w:val="TableContents"/>
              <w:spacing w:line="276" w:lineRule="auto"/>
              <w:jc w:val="both"/>
              <w:rPr>
                <w:rFonts w:ascii="Calibri" w:hAnsi="Calibri" w:cs="Times New Roman"/>
                <w:sz w:val="22"/>
                <w:szCs w:val="22"/>
              </w:rPr>
            </w:pPr>
          </w:p>
        </w:tc>
      </w:tr>
      <w:tr w:rsidR="001533E9" w:rsidRPr="006729D5" w:rsidTr="000B052D">
        <w:trPr>
          <w:jc w:val="center"/>
        </w:trPr>
        <w:tc>
          <w:tcPr>
            <w:tcW w:w="796" w:type="dxa"/>
            <w:tcBorders>
              <w:left w:val="single" w:sz="2" w:space="0" w:color="000000"/>
              <w:bottom w:val="single" w:sz="2" w:space="0" w:color="000000"/>
            </w:tcBorders>
            <w:tcMar>
              <w:top w:w="55" w:type="dxa"/>
              <w:left w:w="55" w:type="dxa"/>
              <w:bottom w:w="55" w:type="dxa"/>
              <w:right w:w="55" w:type="dxa"/>
            </w:tcMar>
          </w:tcPr>
          <w:p w:rsidR="001533E9" w:rsidRPr="006729D5" w:rsidRDefault="001533E9" w:rsidP="000B052D">
            <w:pPr>
              <w:pStyle w:val="TableContents"/>
              <w:spacing w:line="276" w:lineRule="auto"/>
              <w:jc w:val="both"/>
              <w:rPr>
                <w:rFonts w:ascii="Calibri" w:hAnsi="Calibri" w:cs="Times New Roman"/>
                <w:sz w:val="22"/>
                <w:szCs w:val="22"/>
              </w:rPr>
            </w:pPr>
            <w:r w:rsidRPr="006729D5">
              <w:rPr>
                <w:rFonts w:ascii="Calibri" w:hAnsi="Calibri" w:cs="Times New Roman"/>
                <w:sz w:val="22"/>
                <w:szCs w:val="22"/>
              </w:rPr>
              <w:t>4</w:t>
            </w:r>
          </w:p>
        </w:tc>
        <w:tc>
          <w:tcPr>
            <w:tcW w:w="1495" w:type="dxa"/>
            <w:tcBorders>
              <w:left w:val="single" w:sz="2" w:space="0" w:color="000000"/>
              <w:bottom w:val="single" w:sz="2" w:space="0" w:color="000000"/>
            </w:tcBorders>
            <w:tcMar>
              <w:top w:w="55" w:type="dxa"/>
              <w:left w:w="55" w:type="dxa"/>
              <w:bottom w:w="55" w:type="dxa"/>
              <w:right w:w="55" w:type="dxa"/>
            </w:tcMar>
          </w:tcPr>
          <w:p w:rsidR="001533E9" w:rsidRPr="006729D5" w:rsidRDefault="001533E9" w:rsidP="000B052D">
            <w:pPr>
              <w:pStyle w:val="Standard"/>
              <w:spacing w:line="276" w:lineRule="auto"/>
              <w:jc w:val="both"/>
              <w:rPr>
                <w:rFonts w:ascii="Calibri" w:hAnsi="Calibri" w:cs="Times New Roman"/>
                <w:sz w:val="22"/>
                <w:szCs w:val="22"/>
              </w:rPr>
            </w:pPr>
          </w:p>
        </w:tc>
        <w:tc>
          <w:tcPr>
            <w:tcW w:w="2024" w:type="dxa"/>
            <w:tcBorders>
              <w:left w:val="single" w:sz="2" w:space="0" w:color="000000"/>
              <w:bottom w:val="single" w:sz="2" w:space="0" w:color="000000"/>
            </w:tcBorders>
            <w:tcMar>
              <w:top w:w="55" w:type="dxa"/>
              <w:left w:w="55" w:type="dxa"/>
              <w:bottom w:w="55" w:type="dxa"/>
              <w:right w:w="55" w:type="dxa"/>
            </w:tcMar>
          </w:tcPr>
          <w:p w:rsidR="001533E9" w:rsidRPr="006729D5" w:rsidRDefault="001533E9" w:rsidP="000B052D">
            <w:pPr>
              <w:pStyle w:val="Standard"/>
              <w:spacing w:line="276" w:lineRule="auto"/>
              <w:jc w:val="both"/>
              <w:rPr>
                <w:rFonts w:ascii="Calibri" w:hAnsi="Calibri" w:cs="Times New Roman"/>
                <w:sz w:val="22"/>
                <w:szCs w:val="22"/>
              </w:rPr>
            </w:pPr>
          </w:p>
        </w:tc>
        <w:tc>
          <w:tcPr>
            <w:tcW w:w="1997" w:type="dxa"/>
            <w:tcBorders>
              <w:left w:val="single" w:sz="2" w:space="0" w:color="000000"/>
              <w:bottom w:val="single" w:sz="2" w:space="0" w:color="000000"/>
            </w:tcBorders>
            <w:tcMar>
              <w:top w:w="55" w:type="dxa"/>
              <w:left w:w="55" w:type="dxa"/>
              <w:bottom w:w="55" w:type="dxa"/>
              <w:right w:w="55" w:type="dxa"/>
            </w:tcMar>
          </w:tcPr>
          <w:p w:rsidR="001533E9" w:rsidRPr="006729D5" w:rsidRDefault="001533E9" w:rsidP="000B052D">
            <w:pPr>
              <w:pStyle w:val="Standard"/>
              <w:spacing w:line="276" w:lineRule="auto"/>
              <w:jc w:val="both"/>
              <w:rPr>
                <w:rFonts w:ascii="Calibri" w:hAnsi="Calibri" w:cs="Times New Roman"/>
                <w:sz w:val="22"/>
                <w:szCs w:val="22"/>
              </w:rPr>
            </w:pPr>
          </w:p>
        </w:tc>
        <w:tc>
          <w:tcPr>
            <w:tcW w:w="1534" w:type="dxa"/>
            <w:tcBorders>
              <w:left w:val="single" w:sz="2" w:space="0" w:color="000000"/>
              <w:bottom w:val="single" w:sz="2" w:space="0" w:color="000000"/>
            </w:tcBorders>
            <w:tcMar>
              <w:top w:w="55" w:type="dxa"/>
              <w:left w:w="55" w:type="dxa"/>
              <w:bottom w:w="55" w:type="dxa"/>
              <w:right w:w="55" w:type="dxa"/>
            </w:tcMar>
          </w:tcPr>
          <w:p w:rsidR="001533E9" w:rsidRPr="006729D5" w:rsidRDefault="001533E9" w:rsidP="000B052D">
            <w:pPr>
              <w:pStyle w:val="TableContents"/>
              <w:spacing w:line="276" w:lineRule="auto"/>
              <w:jc w:val="both"/>
              <w:rPr>
                <w:rFonts w:ascii="Calibri" w:hAnsi="Calibri" w:cs="Times New Roman"/>
                <w:sz w:val="22"/>
                <w:szCs w:val="22"/>
              </w:rPr>
            </w:pPr>
          </w:p>
        </w:tc>
        <w:tc>
          <w:tcPr>
            <w:tcW w:w="1789" w:type="dxa"/>
            <w:tcBorders>
              <w:left w:val="single" w:sz="2" w:space="0" w:color="000000"/>
              <w:bottom w:val="single" w:sz="2" w:space="0" w:color="000000"/>
              <w:right w:val="single" w:sz="2" w:space="0" w:color="000000"/>
            </w:tcBorders>
            <w:tcMar>
              <w:top w:w="55" w:type="dxa"/>
              <w:left w:w="55" w:type="dxa"/>
              <w:bottom w:w="55" w:type="dxa"/>
              <w:right w:w="55" w:type="dxa"/>
            </w:tcMar>
          </w:tcPr>
          <w:p w:rsidR="001533E9" w:rsidRPr="006729D5" w:rsidRDefault="001533E9" w:rsidP="000B052D">
            <w:pPr>
              <w:pStyle w:val="TableContents"/>
              <w:spacing w:line="276" w:lineRule="auto"/>
              <w:jc w:val="both"/>
              <w:rPr>
                <w:rFonts w:ascii="Calibri" w:hAnsi="Calibri" w:cs="Times New Roman"/>
                <w:sz w:val="22"/>
                <w:szCs w:val="22"/>
              </w:rPr>
            </w:pPr>
          </w:p>
        </w:tc>
      </w:tr>
      <w:tr w:rsidR="00DA240D" w:rsidRPr="006729D5" w:rsidTr="000B052D">
        <w:trPr>
          <w:jc w:val="center"/>
        </w:trPr>
        <w:tc>
          <w:tcPr>
            <w:tcW w:w="79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DA240D" w:rsidRPr="006729D5" w:rsidRDefault="00DA240D" w:rsidP="000B052D">
            <w:pPr>
              <w:pStyle w:val="TableContents"/>
              <w:spacing w:line="276" w:lineRule="auto"/>
              <w:jc w:val="both"/>
              <w:rPr>
                <w:rFonts w:ascii="Calibri" w:hAnsi="Calibri" w:cs="Times New Roman"/>
                <w:sz w:val="22"/>
                <w:szCs w:val="22"/>
              </w:rPr>
            </w:pPr>
          </w:p>
        </w:tc>
        <w:tc>
          <w:tcPr>
            <w:tcW w:w="1495" w:type="dxa"/>
            <w:tcBorders>
              <w:top w:val="single" w:sz="4" w:space="0" w:color="auto"/>
              <w:left w:val="single" w:sz="4" w:space="0" w:color="auto"/>
              <w:bottom w:val="single" w:sz="4" w:space="0" w:color="auto"/>
            </w:tcBorders>
            <w:tcMar>
              <w:top w:w="55" w:type="dxa"/>
              <w:left w:w="55" w:type="dxa"/>
              <w:bottom w:w="55" w:type="dxa"/>
              <w:right w:w="55" w:type="dxa"/>
            </w:tcMar>
          </w:tcPr>
          <w:p w:rsidR="00DA240D" w:rsidRPr="006729D5" w:rsidRDefault="00DA240D" w:rsidP="000B052D">
            <w:pPr>
              <w:pStyle w:val="Standard"/>
              <w:spacing w:line="276" w:lineRule="auto"/>
              <w:jc w:val="both"/>
              <w:rPr>
                <w:rFonts w:ascii="Calibri" w:hAnsi="Calibri" w:cs="Times New Roman"/>
                <w:sz w:val="22"/>
                <w:szCs w:val="22"/>
              </w:rPr>
            </w:pPr>
          </w:p>
        </w:tc>
        <w:tc>
          <w:tcPr>
            <w:tcW w:w="2024" w:type="dxa"/>
            <w:tcBorders>
              <w:top w:val="single" w:sz="4" w:space="0" w:color="auto"/>
              <w:bottom w:val="single" w:sz="4" w:space="0" w:color="auto"/>
            </w:tcBorders>
            <w:tcMar>
              <w:top w:w="55" w:type="dxa"/>
              <w:left w:w="55" w:type="dxa"/>
              <w:bottom w:w="55" w:type="dxa"/>
              <w:right w:w="55" w:type="dxa"/>
            </w:tcMar>
          </w:tcPr>
          <w:p w:rsidR="00DA240D" w:rsidRPr="006729D5" w:rsidRDefault="00DA240D" w:rsidP="000B052D">
            <w:pPr>
              <w:pStyle w:val="Standard"/>
              <w:spacing w:line="276" w:lineRule="auto"/>
              <w:jc w:val="both"/>
              <w:rPr>
                <w:rFonts w:ascii="Calibri" w:hAnsi="Calibri" w:cs="Times New Roman"/>
                <w:sz w:val="22"/>
                <w:szCs w:val="22"/>
              </w:rPr>
            </w:pPr>
            <w:r w:rsidRPr="006729D5">
              <w:rPr>
                <w:rFonts w:ascii="Calibri" w:hAnsi="Calibri" w:cs="Times New Roman"/>
                <w:sz w:val="22"/>
                <w:szCs w:val="22"/>
              </w:rPr>
              <w:t>TOTAL</w:t>
            </w:r>
          </w:p>
        </w:tc>
        <w:tc>
          <w:tcPr>
            <w:tcW w:w="1997" w:type="dxa"/>
            <w:tcBorders>
              <w:top w:val="single" w:sz="4" w:space="0" w:color="auto"/>
              <w:bottom w:val="single" w:sz="4" w:space="0" w:color="auto"/>
            </w:tcBorders>
            <w:tcMar>
              <w:top w:w="55" w:type="dxa"/>
              <w:left w:w="55" w:type="dxa"/>
              <w:bottom w:w="55" w:type="dxa"/>
              <w:right w:w="55" w:type="dxa"/>
            </w:tcMar>
          </w:tcPr>
          <w:p w:rsidR="00DA240D" w:rsidRPr="006729D5" w:rsidRDefault="00DA240D" w:rsidP="000B052D">
            <w:pPr>
              <w:pStyle w:val="Standard"/>
              <w:spacing w:line="276" w:lineRule="auto"/>
              <w:jc w:val="both"/>
              <w:rPr>
                <w:rFonts w:ascii="Calibri" w:hAnsi="Calibri" w:cs="Times New Roman"/>
                <w:sz w:val="22"/>
                <w:szCs w:val="22"/>
              </w:rPr>
            </w:pPr>
          </w:p>
        </w:tc>
        <w:tc>
          <w:tcPr>
            <w:tcW w:w="1534" w:type="dxa"/>
            <w:tcBorders>
              <w:top w:val="single" w:sz="4" w:space="0" w:color="auto"/>
              <w:bottom w:val="single" w:sz="4" w:space="0" w:color="auto"/>
              <w:right w:val="single" w:sz="4" w:space="0" w:color="auto"/>
            </w:tcBorders>
            <w:tcMar>
              <w:top w:w="55" w:type="dxa"/>
              <w:left w:w="55" w:type="dxa"/>
              <w:bottom w:w="55" w:type="dxa"/>
              <w:right w:w="55" w:type="dxa"/>
            </w:tcMar>
          </w:tcPr>
          <w:p w:rsidR="00DA240D" w:rsidRPr="006729D5" w:rsidRDefault="00DA240D" w:rsidP="000B052D">
            <w:pPr>
              <w:pStyle w:val="TableContents"/>
              <w:spacing w:line="276" w:lineRule="auto"/>
              <w:jc w:val="both"/>
              <w:rPr>
                <w:rFonts w:ascii="Calibri" w:hAnsi="Calibri" w:cs="Times New Roman"/>
                <w:sz w:val="22"/>
                <w:szCs w:val="22"/>
              </w:rPr>
            </w:pPr>
          </w:p>
        </w:tc>
        <w:tc>
          <w:tcPr>
            <w:tcW w:w="1789"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DA240D" w:rsidRPr="006729D5" w:rsidRDefault="00DA240D" w:rsidP="000B052D">
            <w:pPr>
              <w:pStyle w:val="TableContents"/>
              <w:spacing w:line="276" w:lineRule="auto"/>
              <w:jc w:val="both"/>
              <w:rPr>
                <w:rFonts w:ascii="Calibri" w:hAnsi="Calibri" w:cs="Times New Roman"/>
                <w:sz w:val="22"/>
                <w:szCs w:val="22"/>
              </w:rPr>
            </w:pPr>
            <w:r w:rsidRPr="006729D5">
              <w:rPr>
                <w:rFonts w:ascii="Calibri" w:hAnsi="Calibri" w:cs="Times New Roman"/>
                <w:sz w:val="22"/>
                <w:szCs w:val="22"/>
              </w:rPr>
              <w:t xml:space="preserve">R$ </w:t>
            </w:r>
          </w:p>
        </w:tc>
      </w:tr>
    </w:tbl>
    <w:p w:rsidR="005740E9" w:rsidRPr="006729D5" w:rsidRDefault="001533E9" w:rsidP="000B052D">
      <w:pPr>
        <w:pStyle w:val="Standard"/>
        <w:spacing w:line="276" w:lineRule="auto"/>
        <w:jc w:val="both"/>
        <w:rPr>
          <w:rFonts w:ascii="Calibri" w:hAnsi="Calibri" w:cs="Times New Roman"/>
          <w:sz w:val="22"/>
          <w:szCs w:val="22"/>
        </w:rPr>
      </w:pPr>
      <w:r w:rsidRPr="006729D5">
        <w:rPr>
          <w:rFonts w:ascii="Calibri" w:hAnsi="Calibri" w:cs="Times New Roman"/>
          <w:sz w:val="22"/>
          <w:szCs w:val="22"/>
        </w:rPr>
        <w:tab/>
      </w:r>
    </w:p>
    <w:p w:rsidR="001533E9" w:rsidRPr="006729D5" w:rsidRDefault="001533E9" w:rsidP="000B052D">
      <w:pPr>
        <w:pStyle w:val="Standard"/>
        <w:spacing w:line="276" w:lineRule="auto"/>
        <w:jc w:val="both"/>
        <w:rPr>
          <w:rFonts w:ascii="Calibri" w:hAnsi="Calibri" w:cs="Times New Roman"/>
          <w:sz w:val="22"/>
          <w:szCs w:val="22"/>
        </w:rPr>
      </w:pPr>
      <w:r w:rsidRPr="006729D5">
        <w:rPr>
          <w:rFonts w:ascii="Calibri" w:hAnsi="Calibri" w:cs="Times New Roman"/>
          <w:sz w:val="22"/>
          <w:szCs w:val="22"/>
        </w:rPr>
        <w:t>Nestes termos, os produtos entregues estão de acordo com o Projeto de Venda de Gêneros Alimentícios da Agricultura Familiar para Alimentação Escolar e totalizam o valor de R$_____________</w:t>
      </w:r>
      <w:r w:rsidR="00F33325" w:rsidRPr="006729D5">
        <w:rPr>
          <w:rFonts w:ascii="Calibri" w:hAnsi="Calibri" w:cs="Times New Roman"/>
          <w:sz w:val="22"/>
          <w:szCs w:val="22"/>
        </w:rPr>
        <w:t>_ (</w:t>
      </w:r>
      <w:r w:rsidRPr="006729D5">
        <w:rPr>
          <w:rFonts w:ascii="Calibri" w:hAnsi="Calibri" w:cs="Times New Roman"/>
          <w:sz w:val="22"/>
          <w:szCs w:val="22"/>
        </w:rPr>
        <w:t>____________________________________________________</w:t>
      </w:r>
      <w:r w:rsidR="00F33325" w:rsidRPr="006729D5">
        <w:rPr>
          <w:rFonts w:ascii="Calibri" w:hAnsi="Calibri" w:cs="Times New Roman"/>
          <w:sz w:val="22"/>
          <w:szCs w:val="22"/>
        </w:rPr>
        <w:t>_)</w:t>
      </w:r>
      <w:r w:rsidRPr="006729D5">
        <w:rPr>
          <w:rFonts w:ascii="Calibri" w:hAnsi="Calibri" w:cs="Times New Roman"/>
          <w:sz w:val="22"/>
          <w:szCs w:val="22"/>
        </w:rPr>
        <w:t>.</w:t>
      </w:r>
    </w:p>
    <w:p w:rsidR="000B052D" w:rsidRDefault="000B052D" w:rsidP="000B052D">
      <w:pPr>
        <w:pStyle w:val="Standard"/>
        <w:spacing w:line="276" w:lineRule="auto"/>
        <w:jc w:val="both"/>
        <w:rPr>
          <w:rFonts w:ascii="Calibri" w:hAnsi="Calibri" w:cs="Times New Roman"/>
          <w:color w:val="000000"/>
          <w:sz w:val="22"/>
          <w:szCs w:val="22"/>
        </w:rPr>
      </w:pPr>
    </w:p>
    <w:p w:rsidR="001533E9" w:rsidRPr="006729D5" w:rsidRDefault="001533E9" w:rsidP="000B052D">
      <w:pPr>
        <w:pStyle w:val="Standard"/>
        <w:spacing w:line="276" w:lineRule="auto"/>
        <w:jc w:val="both"/>
        <w:rPr>
          <w:rFonts w:ascii="Calibri" w:hAnsi="Calibri" w:cs="Times New Roman"/>
          <w:sz w:val="22"/>
          <w:szCs w:val="22"/>
        </w:rPr>
      </w:pPr>
      <w:r w:rsidRPr="006729D5">
        <w:rPr>
          <w:rFonts w:ascii="Calibri" w:hAnsi="Calibri" w:cs="Times New Roman"/>
          <w:color w:val="000000"/>
          <w:sz w:val="22"/>
          <w:szCs w:val="22"/>
        </w:rPr>
        <w:t>Declaro ainda que o(s) produto(s) recebido(s) está (ao) de acordo com os padrões de qualidade aceitos por esta instituição, pelo(s) qual (</w:t>
      </w:r>
      <w:proofErr w:type="spellStart"/>
      <w:r w:rsidRPr="006729D5">
        <w:rPr>
          <w:rFonts w:ascii="Calibri" w:hAnsi="Calibri" w:cs="Times New Roman"/>
          <w:color w:val="000000"/>
          <w:sz w:val="22"/>
          <w:szCs w:val="22"/>
        </w:rPr>
        <w:t>is</w:t>
      </w:r>
      <w:proofErr w:type="spellEnd"/>
      <w:r w:rsidRPr="006729D5">
        <w:rPr>
          <w:rFonts w:ascii="Calibri" w:hAnsi="Calibri" w:cs="Times New Roman"/>
          <w:color w:val="000000"/>
          <w:sz w:val="22"/>
          <w:szCs w:val="22"/>
        </w:rPr>
        <w:t>) concedemos a aceitabilidade, comprometendo-nos a dar a destinação final aos produtos recebidos, conforme estabelecido na aquisição da Agricultura Familiar para Alimentação Escolar, aprovado pelo CAE.</w:t>
      </w:r>
    </w:p>
    <w:p w:rsidR="006C17AA" w:rsidRDefault="006C17AA" w:rsidP="006C17AA">
      <w:pPr>
        <w:pStyle w:val="Standard"/>
        <w:spacing w:line="276" w:lineRule="auto"/>
        <w:jc w:val="right"/>
        <w:rPr>
          <w:rFonts w:ascii="Calibri" w:hAnsi="Calibri" w:cs="Times New Roman"/>
          <w:sz w:val="22"/>
          <w:szCs w:val="22"/>
        </w:rPr>
      </w:pPr>
    </w:p>
    <w:p w:rsidR="006C17AA" w:rsidRPr="006729D5" w:rsidRDefault="006C17AA" w:rsidP="006C17AA">
      <w:pPr>
        <w:pStyle w:val="Standard"/>
        <w:spacing w:line="276" w:lineRule="auto"/>
        <w:jc w:val="right"/>
        <w:rPr>
          <w:rFonts w:ascii="Calibri" w:hAnsi="Calibri" w:cs="Times New Roman"/>
          <w:sz w:val="22"/>
          <w:szCs w:val="22"/>
        </w:rPr>
      </w:pPr>
      <w:r w:rsidRPr="006729D5">
        <w:rPr>
          <w:rFonts w:ascii="Calibri" w:hAnsi="Calibri" w:cs="Times New Roman"/>
          <w:sz w:val="22"/>
          <w:szCs w:val="22"/>
        </w:rPr>
        <w:t xml:space="preserve">----------------------, ------- de ---------------------- </w:t>
      </w:r>
      <w:proofErr w:type="spellStart"/>
      <w:r w:rsidRPr="006729D5">
        <w:rPr>
          <w:rFonts w:ascii="Calibri" w:hAnsi="Calibri" w:cs="Times New Roman"/>
          <w:sz w:val="22"/>
          <w:szCs w:val="22"/>
        </w:rPr>
        <w:t>de</w:t>
      </w:r>
      <w:proofErr w:type="spellEnd"/>
      <w:r w:rsidRPr="006729D5">
        <w:rPr>
          <w:rFonts w:ascii="Calibri" w:hAnsi="Calibri" w:cs="Times New Roman"/>
          <w:sz w:val="22"/>
          <w:szCs w:val="22"/>
        </w:rPr>
        <w:t xml:space="preserve"> 201</w:t>
      </w:r>
      <w:r>
        <w:rPr>
          <w:rFonts w:ascii="Calibri" w:hAnsi="Calibri" w:cs="Times New Roman"/>
          <w:sz w:val="22"/>
          <w:szCs w:val="22"/>
        </w:rPr>
        <w:t>9</w:t>
      </w:r>
      <w:r w:rsidRPr="006729D5">
        <w:rPr>
          <w:rFonts w:ascii="Calibri" w:hAnsi="Calibri" w:cs="Times New Roman"/>
          <w:sz w:val="22"/>
          <w:szCs w:val="22"/>
        </w:rPr>
        <w:t>.</w:t>
      </w:r>
    </w:p>
    <w:p w:rsidR="00BC0602" w:rsidRPr="006729D5" w:rsidRDefault="00BC0602" w:rsidP="000B052D">
      <w:pPr>
        <w:pStyle w:val="Standard"/>
        <w:spacing w:line="276" w:lineRule="auto"/>
        <w:jc w:val="both"/>
        <w:rPr>
          <w:rFonts w:ascii="Calibri" w:hAnsi="Calibri" w:cs="Times New Roman"/>
          <w:color w:val="000000"/>
          <w:sz w:val="22"/>
          <w:szCs w:val="22"/>
        </w:rPr>
      </w:pPr>
    </w:p>
    <w:p w:rsidR="00BC0602" w:rsidRPr="006729D5" w:rsidRDefault="00BC0602" w:rsidP="000B052D">
      <w:pPr>
        <w:pStyle w:val="Standard"/>
        <w:spacing w:line="276" w:lineRule="auto"/>
        <w:jc w:val="both"/>
        <w:rPr>
          <w:rFonts w:ascii="Calibri" w:hAnsi="Calibri" w:cs="Times New Roman"/>
          <w:color w:val="000000"/>
          <w:sz w:val="22"/>
          <w:szCs w:val="22"/>
        </w:rPr>
      </w:pPr>
    </w:p>
    <w:p w:rsidR="009939B8" w:rsidRPr="006729D5" w:rsidRDefault="009939B8" w:rsidP="000B052D">
      <w:pPr>
        <w:pStyle w:val="TableContents"/>
        <w:spacing w:line="276" w:lineRule="auto"/>
        <w:jc w:val="both"/>
        <w:rPr>
          <w:rFonts w:ascii="Calibri" w:hAnsi="Calibri" w:cs="Times New Roman"/>
          <w:sz w:val="22"/>
          <w:szCs w:val="22"/>
        </w:rPr>
      </w:pPr>
      <w:r w:rsidRPr="006729D5">
        <w:rPr>
          <w:rFonts w:ascii="Calibri" w:hAnsi="Calibri" w:cs="Times New Roman"/>
          <w:color w:val="000000"/>
          <w:sz w:val="22"/>
          <w:szCs w:val="22"/>
        </w:rPr>
        <w:t>Nome Representante da Entidade Executora</w:t>
      </w:r>
    </w:p>
    <w:p w:rsidR="009939B8" w:rsidRPr="006729D5" w:rsidRDefault="009939B8" w:rsidP="000B052D">
      <w:pPr>
        <w:pStyle w:val="TableContents"/>
        <w:spacing w:line="276" w:lineRule="auto"/>
        <w:jc w:val="both"/>
        <w:rPr>
          <w:rFonts w:ascii="Calibri" w:hAnsi="Calibri" w:cs="Times New Roman"/>
          <w:sz w:val="22"/>
          <w:szCs w:val="22"/>
        </w:rPr>
      </w:pPr>
      <w:r w:rsidRPr="006729D5">
        <w:rPr>
          <w:rFonts w:ascii="Calibri" w:hAnsi="Calibri" w:cs="Times New Roman"/>
          <w:sz w:val="22"/>
          <w:szCs w:val="22"/>
        </w:rPr>
        <w:t>CPF</w:t>
      </w:r>
    </w:p>
    <w:p w:rsidR="00BC0602" w:rsidRPr="006729D5" w:rsidRDefault="00BC0602" w:rsidP="000B052D">
      <w:pPr>
        <w:pStyle w:val="TableContents"/>
        <w:spacing w:line="276" w:lineRule="auto"/>
        <w:jc w:val="both"/>
        <w:rPr>
          <w:rFonts w:ascii="Calibri" w:hAnsi="Calibri" w:cs="Times New Roman"/>
          <w:sz w:val="22"/>
          <w:szCs w:val="22"/>
        </w:rPr>
      </w:pPr>
    </w:p>
    <w:p w:rsidR="009939B8" w:rsidRPr="006729D5" w:rsidRDefault="00BC0602" w:rsidP="000B052D">
      <w:pPr>
        <w:pStyle w:val="TableContents"/>
        <w:spacing w:line="276" w:lineRule="auto"/>
        <w:jc w:val="both"/>
        <w:rPr>
          <w:rFonts w:ascii="Calibri" w:hAnsi="Calibri" w:cs="Times New Roman"/>
          <w:sz w:val="22"/>
          <w:szCs w:val="22"/>
        </w:rPr>
      </w:pPr>
      <w:r w:rsidRPr="006729D5">
        <w:rPr>
          <w:rFonts w:ascii="Calibri" w:hAnsi="Calibri" w:cs="Times New Roman"/>
          <w:sz w:val="22"/>
          <w:szCs w:val="22"/>
        </w:rPr>
        <w:t>Nome do Fornecedor 1</w:t>
      </w:r>
    </w:p>
    <w:p w:rsidR="009939B8" w:rsidRPr="006729D5" w:rsidRDefault="009939B8" w:rsidP="000B052D">
      <w:pPr>
        <w:pStyle w:val="TableContents"/>
        <w:spacing w:line="276" w:lineRule="auto"/>
        <w:jc w:val="both"/>
        <w:rPr>
          <w:rFonts w:ascii="Calibri" w:hAnsi="Calibri" w:cs="Times New Roman"/>
          <w:sz w:val="22"/>
          <w:szCs w:val="22"/>
        </w:rPr>
      </w:pPr>
      <w:r w:rsidRPr="006729D5">
        <w:rPr>
          <w:rFonts w:ascii="Calibri" w:hAnsi="Calibri" w:cs="Times New Roman"/>
          <w:sz w:val="22"/>
          <w:szCs w:val="22"/>
        </w:rPr>
        <w:t>CPF</w:t>
      </w:r>
    </w:p>
    <w:p w:rsidR="00BC0602" w:rsidRPr="006729D5" w:rsidRDefault="00BC0602" w:rsidP="000B052D">
      <w:pPr>
        <w:pStyle w:val="TableContents"/>
        <w:spacing w:line="276" w:lineRule="auto"/>
        <w:jc w:val="both"/>
        <w:rPr>
          <w:rFonts w:ascii="Calibri" w:hAnsi="Calibri" w:cs="Times New Roman"/>
          <w:sz w:val="22"/>
          <w:szCs w:val="22"/>
        </w:rPr>
      </w:pPr>
      <w:r w:rsidRPr="006729D5">
        <w:rPr>
          <w:rFonts w:ascii="Calibri" w:hAnsi="Calibri" w:cs="Times New Roman"/>
          <w:sz w:val="22"/>
          <w:szCs w:val="22"/>
        </w:rPr>
        <w:t>Nome do Fornecedor 2</w:t>
      </w:r>
    </w:p>
    <w:p w:rsidR="001533E9" w:rsidRPr="006729D5" w:rsidRDefault="00BC0602" w:rsidP="000B052D">
      <w:pPr>
        <w:jc w:val="both"/>
        <w:rPr>
          <w:rFonts w:ascii="Calibri" w:eastAsia="Times New Roman" w:hAnsi="Calibri" w:cs="Times New Roman"/>
          <w:b/>
          <w:lang w:eastAsia="pt-BR"/>
        </w:rPr>
      </w:pPr>
      <w:r w:rsidRPr="006729D5">
        <w:rPr>
          <w:rFonts w:ascii="Calibri" w:hAnsi="Calibri" w:cs="Times New Roman"/>
        </w:rPr>
        <w:t>CPF</w:t>
      </w:r>
    </w:p>
    <w:sectPr w:rsidR="001533E9" w:rsidRPr="006729D5" w:rsidSect="006729D5">
      <w:headerReference w:type="default" r:id="rId14"/>
      <w:footerReference w:type="default" r:id="rId15"/>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03A1" w:rsidRDefault="002B03A1" w:rsidP="007E6868">
      <w:pPr>
        <w:spacing w:after="0" w:line="240" w:lineRule="auto"/>
      </w:pPr>
      <w:r>
        <w:separator/>
      </w:r>
    </w:p>
  </w:endnote>
  <w:endnote w:type="continuationSeparator" w:id="0">
    <w:p w:rsidR="002B03A1" w:rsidRDefault="002B03A1" w:rsidP="007E68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Ecofont_Spranq_eco_Sans">
    <w:altName w:val="Menlo"/>
    <w:charset w:val="00"/>
    <w:family w:val="swiss"/>
    <w:pitch w:val="variable"/>
    <w:sig w:usb0="800000AF"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3A1" w:rsidRDefault="002B03A1" w:rsidP="00FB0CA3">
    <w:pPr>
      <w:pStyle w:val="western"/>
      <w:spacing w:before="0" w:beforeAutospacing="0" w:after="0"/>
      <w:jc w:val="center"/>
      <w:rPr>
        <w:rFonts w:ascii="Calibri" w:hAnsi="Calibri" w:cs="Arial"/>
        <w:sz w:val="18"/>
        <w:szCs w:val="18"/>
      </w:rPr>
    </w:pPr>
  </w:p>
  <w:p w:rsidR="002B03A1" w:rsidRPr="002958A9" w:rsidRDefault="002B03A1" w:rsidP="00FB0CA3">
    <w:pPr>
      <w:pStyle w:val="western"/>
      <w:spacing w:before="0" w:beforeAutospacing="0" w:after="0"/>
      <w:jc w:val="center"/>
      <w:rPr>
        <w:rFonts w:ascii="Calibri" w:hAnsi="Calibri" w:cs="Arial"/>
        <w:sz w:val="18"/>
        <w:szCs w:val="18"/>
      </w:rPr>
    </w:pPr>
    <w:r w:rsidRPr="002958A9">
      <w:rPr>
        <w:rFonts w:ascii="Calibri" w:hAnsi="Calibri" w:cs="Arial"/>
        <w:sz w:val="18"/>
        <w:szCs w:val="18"/>
      </w:rPr>
      <w:t xml:space="preserve">Rua Fábio João </w:t>
    </w:r>
    <w:proofErr w:type="spellStart"/>
    <w:r w:rsidRPr="002958A9">
      <w:rPr>
        <w:rFonts w:ascii="Calibri" w:hAnsi="Calibri" w:cs="Arial"/>
        <w:sz w:val="18"/>
        <w:szCs w:val="18"/>
      </w:rPr>
      <w:t>Adolhe</w:t>
    </w:r>
    <w:proofErr w:type="spellEnd"/>
    <w:r w:rsidRPr="002958A9">
      <w:rPr>
        <w:rFonts w:ascii="Calibri" w:hAnsi="Calibri" w:cs="Arial"/>
        <w:sz w:val="18"/>
        <w:szCs w:val="18"/>
      </w:rPr>
      <w:t>, 1100 – Bairro Floresta – 98590-000 – Santo Augusto/</w:t>
    </w:r>
    <w:proofErr w:type="gramStart"/>
    <w:r w:rsidRPr="002958A9">
      <w:rPr>
        <w:rFonts w:ascii="Calibri" w:hAnsi="Calibri" w:cs="Arial"/>
        <w:sz w:val="18"/>
        <w:szCs w:val="18"/>
      </w:rPr>
      <w:t>RS</w:t>
    </w:r>
    <w:proofErr w:type="gramEnd"/>
  </w:p>
  <w:p w:rsidR="002B03A1" w:rsidRPr="002958A9" w:rsidRDefault="002B03A1" w:rsidP="00FB0CA3">
    <w:pPr>
      <w:pStyle w:val="western"/>
      <w:spacing w:before="0" w:beforeAutospacing="0" w:after="0"/>
      <w:jc w:val="center"/>
      <w:rPr>
        <w:rFonts w:ascii="Calibri" w:hAnsi="Calibri" w:cs="Arial"/>
        <w:sz w:val="18"/>
        <w:szCs w:val="18"/>
      </w:rPr>
    </w:pPr>
    <w:r w:rsidRPr="002958A9">
      <w:rPr>
        <w:rFonts w:ascii="Calibri" w:hAnsi="Calibri" w:cs="Arial"/>
        <w:sz w:val="18"/>
        <w:szCs w:val="18"/>
      </w:rPr>
      <w:t>Fone: (55) 3781 3555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03A1" w:rsidRDefault="002B03A1" w:rsidP="007E6868">
      <w:pPr>
        <w:spacing w:after="0" w:line="240" w:lineRule="auto"/>
      </w:pPr>
      <w:r>
        <w:separator/>
      </w:r>
    </w:p>
  </w:footnote>
  <w:footnote w:type="continuationSeparator" w:id="0">
    <w:p w:rsidR="002B03A1" w:rsidRDefault="002B03A1" w:rsidP="007E68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3A1" w:rsidRDefault="002B03A1" w:rsidP="006729D5">
    <w:pPr>
      <w:pStyle w:val="Cabealho"/>
    </w:pPr>
    <w:r>
      <w:rPr>
        <w:rFonts w:ascii="Calibri" w:hAnsi="Calibri"/>
        <w:b/>
        <w:bCs/>
        <w:noProof/>
        <w:lang w:eastAsia="pt-BR"/>
      </w:rPr>
      <w:drawing>
        <wp:anchor distT="0" distB="0" distL="114300" distR="114300" simplePos="0" relativeHeight="251659264" behindDoc="1" locked="0" layoutInCell="1" allowOverlap="1" wp14:anchorId="0A0392B4" wp14:editId="461FC7F3">
          <wp:simplePos x="0" y="0"/>
          <wp:positionH relativeFrom="column">
            <wp:posOffset>2277110</wp:posOffset>
          </wp:positionH>
          <wp:positionV relativeFrom="paragraph">
            <wp:posOffset>-193675</wp:posOffset>
          </wp:positionV>
          <wp:extent cx="856615" cy="685165"/>
          <wp:effectExtent l="0" t="0" r="635" b="635"/>
          <wp:wrapNone/>
          <wp:docPr id="7" name="Imagem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856615" cy="685165"/>
                  </a:xfrm>
                  <a:prstGeom prst="rect">
                    <a:avLst/>
                  </a:prstGeom>
                  <a:noFill/>
                  <a:ln>
                    <a:noFill/>
                    <a:prstDash/>
                  </a:ln>
                </pic:spPr>
              </pic:pic>
            </a:graphicData>
          </a:graphic>
        </wp:anchor>
      </w:drawing>
    </w:r>
  </w:p>
  <w:p w:rsidR="002B03A1" w:rsidRDefault="002B03A1" w:rsidP="006729D5">
    <w:pPr>
      <w:pStyle w:val="Cabealho"/>
    </w:pPr>
  </w:p>
  <w:p w:rsidR="002B03A1" w:rsidRDefault="002B03A1" w:rsidP="006729D5">
    <w:pPr>
      <w:pStyle w:val="Cabealho"/>
    </w:pPr>
  </w:p>
  <w:p w:rsidR="002B03A1" w:rsidRDefault="002B03A1" w:rsidP="006729D5">
    <w:pPr>
      <w:pStyle w:val="Cabealho"/>
      <w:jc w:val="center"/>
    </w:pPr>
    <w:r>
      <w:t>MINISTÉRIO DA EDUCAÇÃO</w:t>
    </w:r>
  </w:p>
  <w:p w:rsidR="002B03A1" w:rsidRDefault="002B03A1" w:rsidP="006729D5">
    <w:pPr>
      <w:pStyle w:val="Cabealho"/>
      <w:jc w:val="center"/>
    </w:pPr>
    <w:r>
      <w:t>SECRETARIA DE EDUCAÇÃO PROFISSIONAL E TECNOLÓGICA</w:t>
    </w:r>
  </w:p>
  <w:p w:rsidR="002B03A1" w:rsidRDefault="002B03A1" w:rsidP="006729D5">
    <w:pPr>
      <w:pStyle w:val="Cabealho"/>
      <w:jc w:val="center"/>
    </w:pPr>
    <w:r>
      <w:t xml:space="preserve">INSTITUTO FEDERAL DE EDUCAÇÃO, CIÊNCIA E TECNOLOGIA </w:t>
    </w:r>
    <w:proofErr w:type="gramStart"/>
    <w:r>
      <w:t>FARROUPILHA</w:t>
    </w:r>
    <w:proofErr w:type="gramEnd"/>
  </w:p>
  <w:p w:rsidR="002B03A1" w:rsidRDefault="002B03A1" w:rsidP="006729D5">
    <w:pPr>
      <w:pStyle w:val="Cabealho"/>
      <w:jc w:val="center"/>
    </w:pPr>
    <w:r>
      <w:t>CAMPUS SANTO AUGUSTO</w:t>
    </w:r>
  </w:p>
  <w:p w:rsidR="002B03A1" w:rsidRPr="006729D5" w:rsidRDefault="002B03A1" w:rsidP="006729D5">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F2B85"/>
    <w:multiLevelType w:val="multilevel"/>
    <w:tmpl w:val="A104B324"/>
    <w:styleLink w:val="WWNum1"/>
    <w:lvl w:ilvl="0">
      <w:start w:val="1"/>
      <w:numFmt w:val="decimal"/>
      <w:lvlText w:val="%1."/>
      <w:lvlJc w:val="left"/>
      <w:rPr>
        <w:b/>
      </w:rPr>
    </w:lvl>
    <w:lvl w:ilvl="1">
      <w:start w:val="1"/>
      <w:numFmt w:val="decimal"/>
      <w:lvlText w:val="%1.%2."/>
      <w:lvlJc w:val="left"/>
      <w:rPr>
        <w:b w:val="0"/>
        <w:color w:val="00000A"/>
        <w:sz w:val="20"/>
        <w:szCs w:val="20"/>
      </w:rPr>
    </w:lvl>
    <w:lvl w:ilvl="2">
      <w:start w:val="1"/>
      <w:numFmt w:val="decimal"/>
      <w:lvlText w:val="%1.%2.%3."/>
      <w:lvlJc w:val="left"/>
      <w:rPr>
        <w:b w:val="0"/>
        <w:i w:val="0"/>
        <w:color w:val="00000A"/>
        <w:sz w:val="20"/>
        <w:szCs w:val="2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
    <w:nsid w:val="16E579BD"/>
    <w:multiLevelType w:val="multilevel"/>
    <w:tmpl w:val="E9004212"/>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B973449"/>
    <w:multiLevelType w:val="multilevel"/>
    <w:tmpl w:val="BF8CD76C"/>
    <w:lvl w:ilvl="0">
      <w:start w:val="1"/>
      <w:numFmt w:val="decimal"/>
      <w:lvlText w:val="%1."/>
      <w:lvlJc w:val="left"/>
      <w:pPr>
        <w:ind w:left="0" w:firstLine="0"/>
      </w:pPr>
      <w:rPr>
        <w:rFonts w:hint="default"/>
        <w:b/>
      </w:rPr>
    </w:lvl>
    <w:lvl w:ilvl="1">
      <w:start w:val="1"/>
      <w:numFmt w:val="none"/>
      <w:lvlText w:val="4.1."/>
      <w:lvlJc w:val="left"/>
      <w:pPr>
        <w:ind w:left="0" w:firstLine="0"/>
      </w:pPr>
      <w:rPr>
        <w:rFonts w:hint="default"/>
        <w:b w:val="0"/>
        <w:color w:val="00000A"/>
        <w:sz w:val="20"/>
        <w:szCs w:val="20"/>
      </w:rPr>
    </w:lvl>
    <w:lvl w:ilvl="2">
      <w:start w:val="1"/>
      <w:numFmt w:val="decimal"/>
      <w:lvlText w:val="%1.%2.%3."/>
      <w:lvlJc w:val="left"/>
      <w:pPr>
        <w:ind w:left="0" w:firstLine="0"/>
      </w:pPr>
      <w:rPr>
        <w:rFonts w:hint="default"/>
        <w:b w:val="0"/>
        <w:i w:val="0"/>
        <w:color w:val="00000A"/>
        <w:sz w:val="20"/>
        <w:szCs w:val="20"/>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
    <w:nsid w:val="207861AF"/>
    <w:multiLevelType w:val="multilevel"/>
    <w:tmpl w:val="A760C092"/>
    <w:styleLink w:val="WWNum2"/>
    <w:lvl w:ilvl="0">
      <w:numFmt w:val="bullet"/>
      <w:pStyle w:val="Commarcadores5"/>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nsid w:val="256D082E"/>
    <w:multiLevelType w:val="multilevel"/>
    <w:tmpl w:val="BF8CD76C"/>
    <w:lvl w:ilvl="0">
      <w:start w:val="1"/>
      <w:numFmt w:val="decimal"/>
      <w:lvlText w:val="%1."/>
      <w:lvlJc w:val="left"/>
      <w:pPr>
        <w:ind w:left="0" w:firstLine="0"/>
      </w:pPr>
      <w:rPr>
        <w:rFonts w:hint="default"/>
        <w:b/>
      </w:rPr>
    </w:lvl>
    <w:lvl w:ilvl="1">
      <w:start w:val="1"/>
      <w:numFmt w:val="none"/>
      <w:lvlText w:val="4.1."/>
      <w:lvlJc w:val="left"/>
      <w:pPr>
        <w:ind w:left="0" w:firstLine="0"/>
      </w:pPr>
      <w:rPr>
        <w:rFonts w:hint="default"/>
        <w:b w:val="0"/>
        <w:color w:val="00000A"/>
        <w:sz w:val="20"/>
        <w:szCs w:val="20"/>
      </w:rPr>
    </w:lvl>
    <w:lvl w:ilvl="2">
      <w:start w:val="1"/>
      <w:numFmt w:val="decimal"/>
      <w:lvlText w:val="%1.%2.%3."/>
      <w:lvlJc w:val="left"/>
      <w:pPr>
        <w:ind w:left="0" w:firstLine="0"/>
      </w:pPr>
      <w:rPr>
        <w:rFonts w:hint="default"/>
        <w:b w:val="0"/>
        <w:i w:val="0"/>
        <w:color w:val="00000A"/>
        <w:sz w:val="20"/>
        <w:szCs w:val="20"/>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5">
    <w:nsid w:val="526F4573"/>
    <w:multiLevelType w:val="multilevel"/>
    <w:tmpl w:val="3E20E4A4"/>
    <w:lvl w:ilvl="0">
      <w:start w:val="12"/>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6">
    <w:nsid w:val="570F3379"/>
    <w:multiLevelType w:val="multilevel"/>
    <w:tmpl w:val="3D985D96"/>
    <w:lvl w:ilvl="0">
      <w:start w:val="1"/>
      <w:numFmt w:val="decimal"/>
      <w:lvlText w:val="%1."/>
      <w:lvlJc w:val="left"/>
      <w:pPr>
        <w:ind w:left="0" w:firstLine="0"/>
      </w:pPr>
      <w:rPr>
        <w:rFonts w:hint="default"/>
        <w:b/>
      </w:rPr>
    </w:lvl>
    <w:lvl w:ilvl="1">
      <w:start w:val="1"/>
      <w:numFmt w:val="none"/>
      <w:lvlText w:val="2.4."/>
      <w:lvlJc w:val="left"/>
      <w:pPr>
        <w:ind w:left="0" w:firstLine="0"/>
      </w:pPr>
      <w:rPr>
        <w:rFonts w:hint="default"/>
        <w:b w:val="0"/>
        <w:color w:val="00000A"/>
        <w:sz w:val="20"/>
        <w:szCs w:val="20"/>
      </w:rPr>
    </w:lvl>
    <w:lvl w:ilvl="2">
      <w:start w:val="1"/>
      <w:numFmt w:val="decimal"/>
      <w:lvlText w:val="%1.%2.%3."/>
      <w:lvlJc w:val="left"/>
      <w:pPr>
        <w:ind w:left="0" w:firstLine="0"/>
      </w:pPr>
      <w:rPr>
        <w:rFonts w:hint="default"/>
        <w:b w:val="0"/>
        <w:i w:val="0"/>
        <w:color w:val="00000A"/>
        <w:sz w:val="20"/>
        <w:szCs w:val="20"/>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7">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1"/>
      <w:lvlText w:val="%1.%2.%3."/>
      <w:lvlJc w:val="left"/>
      <w:pPr>
        <w:ind w:left="1224" w:hanging="504"/>
      </w:pPr>
      <w:rPr>
        <w:i w:val="0"/>
        <w:strike w:val="0"/>
      </w:rPr>
    </w:lvl>
    <w:lvl w:ilvl="3">
      <w:start w:val="1"/>
      <w:numFmt w:val="decimal"/>
      <w:lvlText w:val="%1.%2.%3.%4."/>
      <w:lvlJc w:val="left"/>
      <w:pPr>
        <w:ind w:left="1728" w:hanging="648"/>
      </w:pPr>
    </w:lvl>
    <w:lvl w:ilvl="4">
      <w:start w:val="1"/>
      <w:numFmt w:val="decimal"/>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5FAF0283"/>
    <w:multiLevelType w:val="multilevel"/>
    <w:tmpl w:val="B2061102"/>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9">
    <w:nsid w:val="61DD361E"/>
    <w:multiLevelType w:val="multilevel"/>
    <w:tmpl w:val="BE30B6F2"/>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62D716AF"/>
    <w:multiLevelType w:val="multilevel"/>
    <w:tmpl w:val="BF8CD76C"/>
    <w:lvl w:ilvl="0">
      <w:start w:val="1"/>
      <w:numFmt w:val="decimal"/>
      <w:lvlText w:val="%1."/>
      <w:lvlJc w:val="left"/>
      <w:pPr>
        <w:ind w:left="0" w:firstLine="0"/>
      </w:pPr>
      <w:rPr>
        <w:rFonts w:hint="default"/>
        <w:b/>
      </w:rPr>
    </w:lvl>
    <w:lvl w:ilvl="1">
      <w:start w:val="1"/>
      <w:numFmt w:val="none"/>
      <w:lvlText w:val="4.1."/>
      <w:lvlJc w:val="left"/>
      <w:pPr>
        <w:ind w:left="0" w:firstLine="0"/>
      </w:pPr>
      <w:rPr>
        <w:rFonts w:hint="default"/>
        <w:b w:val="0"/>
        <w:color w:val="00000A"/>
        <w:sz w:val="20"/>
        <w:szCs w:val="20"/>
      </w:rPr>
    </w:lvl>
    <w:lvl w:ilvl="2">
      <w:start w:val="1"/>
      <w:numFmt w:val="decimal"/>
      <w:lvlText w:val="%1.%2.%3."/>
      <w:lvlJc w:val="left"/>
      <w:pPr>
        <w:ind w:left="0" w:firstLine="0"/>
      </w:pPr>
      <w:rPr>
        <w:rFonts w:hint="default"/>
        <w:b w:val="0"/>
        <w:i w:val="0"/>
        <w:color w:val="00000A"/>
        <w:sz w:val="20"/>
        <w:szCs w:val="20"/>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1">
    <w:nsid w:val="6B7658F7"/>
    <w:multiLevelType w:val="multilevel"/>
    <w:tmpl w:val="29DC6B48"/>
    <w:styleLink w:val="Estilo1"/>
    <w:lvl w:ilvl="0">
      <w:start w:val="1"/>
      <w:numFmt w:val="decimal"/>
      <w:lvlText w:val="%1."/>
      <w:lvlJc w:val="left"/>
      <w:pPr>
        <w:ind w:left="0" w:firstLine="0"/>
      </w:pPr>
      <w:rPr>
        <w:rFonts w:hint="default"/>
        <w:b/>
      </w:rPr>
    </w:lvl>
    <w:lvl w:ilvl="1">
      <w:start w:val="1"/>
      <w:numFmt w:val="none"/>
      <w:lvlText w:val="2.1."/>
      <w:lvlJc w:val="left"/>
      <w:pPr>
        <w:ind w:left="0" w:firstLine="0"/>
      </w:pPr>
      <w:rPr>
        <w:rFonts w:hint="default"/>
        <w:b w:val="0"/>
        <w:color w:val="00000A"/>
        <w:sz w:val="20"/>
        <w:szCs w:val="20"/>
      </w:rPr>
    </w:lvl>
    <w:lvl w:ilvl="2">
      <w:start w:val="1"/>
      <w:numFmt w:val="decimal"/>
      <w:lvlText w:val="%1.%2.%3."/>
      <w:lvlJc w:val="left"/>
      <w:pPr>
        <w:ind w:left="0" w:firstLine="0"/>
      </w:pPr>
      <w:rPr>
        <w:rFonts w:hint="default"/>
        <w:b w:val="0"/>
        <w:i w:val="0"/>
        <w:color w:val="00000A"/>
        <w:sz w:val="20"/>
        <w:szCs w:val="20"/>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2">
    <w:nsid w:val="6C7342D0"/>
    <w:multiLevelType w:val="multilevel"/>
    <w:tmpl w:val="1748915E"/>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asciiTheme="minorHAnsi" w:hAnsiTheme="minorHAnsi" w:hint="default"/>
        <w:b w:val="0"/>
        <w:color w:val="000000" w:themeColor="text1"/>
        <w:sz w:val="22"/>
        <w:szCs w:val="22"/>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76795F10"/>
    <w:multiLevelType w:val="multilevel"/>
    <w:tmpl w:val="BF8CD76C"/>
    <w:lvl w:ilvl="0">
      <w:start w:val="1"/>
      <w:numFmt w:val="decimal"/>
      <w:lvlText w:val="%1."/>
      <w:lvlJc w:val="left"/>
      <w:pPr>
        <w:ind w:left="0" w:firstLine="0"/>
      </w:pPr>
      <w:rPr>
        <w:rFonts w:hint="default"/>
        <w:b/>
      </w:rPr>
    </w:lvl>
    <w:lvl w:ilvl="1">
      <w:start w:val="1"/>
      <w:numFmt w:val="none"/>
      <w:lvlText w:val="4.1."/>
      <w:lvlJc w:val="left"/>
      <w:pPr>
        <w:ind w:left="0" w:firstLine="0"/>
      </w:pPr>
      <w:rPr>
        <w:rFonts w:hint="default"/>
        <w:b w:val="0"/>
        <w:color w:val="00000A"/>
        <w:sz w:val="20"/>
        <w:szCs w:val="20"/>
      </w:rPr>
    </w:lvl>
    <w:lvl w:ilvl="2">
      <w:start w:val="1"/>
      <w:numFmt w:val="decimal"/>
      <w:lvlText w:val="%1.%2.%3."/>
      <w:lvlJc w:val="left"/>
      <w:pPr>
        <w:ind w:left="0" w:firstLine="0"/>
      </w:pPr>
      <w:rPr>
        <w:rFonts w:hint="default"/>
        <w:b w:val="0"/>
        <w:i w:val="0"/>
        <w:color w:val="00000A"/>
        <w:sz w:val="20"/>
        <w:szCs w:val="20"/>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4">
    <w:nsid w:val="7B9A0E2A"/>
    <w:multiLevelType w:val="multilevel"/>
    <w:tmpl w:val="63669A70"/>
    <w:lvl w:ilvl="0">
      <w:start w:val="1"/>
      <w:numFmt w:val="decimal"/>
      <w:lvlText w:val="%1."/>
      <w:lvlJc w:val="left"/>
      <w:pPr>
        <w:ind w:left="360" w:hanging="360"/>
      </w:pPr>
      <w:rPr>
        <w:rFonts w:asciiTheme="minorHAnsi" w:hAnsiTheme="minorHAnsi" w:cstheme="minorHAnsi" w:hint="default"/>
        <w:b/>
        <w:sz w:val="22"/>
        <w:szCs w:val="22"/>
      </w:rPr>
    </w:lvl>
    <w:lvl w:ilvl="1">
      <w:start w:val="1"/>
      <w:numFmt w:val="decimal"/>
      <w:lvlText w:val="%1.%2."/>
      <w:lvlJc w:val="left"/>
      <w:pPr>
        <w:ind w:left="792" w:hanging="432"/>
      </w:pPr>
      <w:rPr>
        <w:rFonts w:asciiTheme="minorHAnsi" w:hAnsiTheme="minorHAnsi" w:cstheme="minorHAnsi" w:hint="default"/>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7FBC19A2"/>
    <w:multiLevelType w:val="multilevel"/>
    <w:tmpl w:val="0816001F"/>
    <w:lvl w:ilvl="0">
      <w:start w:val="1"/>
      <w:numFmt w:val="decimal"/>
      <w:lvlText w:val="%1."/>
      <w:lvlJc w:val="left"/>
      <w:pPr>
        <w:ind w:left="360" w:hanging="360"/>
      </w:pPr>
      <w:rPr>
        <w:rFonts w:hint="default"/>
        <w:b/>
      </w:rPr>
    </w:lvl>
    <w:lvl w:ilvl="1">
      <w:start w:val="1"/>
      <w:numFmt w:val="decimal"/>
      <w:lvlText w:val="%1.%2."/>
      <w:lvlJc w:val="left"/>
      <w:pPr>
        <w:ind w:left="432" w:hanging="432"/>
      </w:pPr>
      <w:rPr>
        <w:rFonts w:hint="default"/>
        <w:b w:val="0"/>
        <w:color w:val="auto"/>
        <w:sz w:val="22"/>
        <w:szCs w:val="22"/>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5"/>
  </w:num>
  <w:num w:numId="2">
    <w:abstractNumId w:val="12"/>
  </w:num>
  <w:num w:numId="3">
    <w:abstractNumId w:val="0"/>
  </w:num>
  <w:num w:numId="4">
    <w:abstractNumId w:val="7"/>
  </w:num>
  <w:num w:numId="5">
    <w:abstractNumId w:val="14"/>
  </w:num>
  <w:num w:numId="6">
    <w:abstractNumId w:val="3"/>
  </w:num>
  <w:num w:numId="7">
    <w:abstractNumId w:val="10"/>
  </w:num>
  <w:num w:numId="8">
    <w:abstractNumId w:val="8"/>
  </w:num>
  <w:num w:numId="9">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2.3."/>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0">
    <w:abstractNumId w:val="11"/>
  </w:num>
  <w:num w:numId="11">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2.2."/>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2">
    <w:abstractNumId w:val="6"/>
  </w:num>
  <w:num w:numId="13">
    <w:abstractNumId w:val="6"/>
    <w:lvlOverride w:ilvl="0">
      <w:lvl w:ilvl="0">
        <w:start w:val="1"/>
        <w:numFmt w:val="decimal"/>
        <w:lvlText w:val="%1."/>
        <w:lvlJc w:val="left"/>
        <w:pPr>
          <w:ind w:left="0" w:firstLine="0"/>
        </w:pPr>
        <w:rPr>
          <w:rFonts w:hint="default"/>
          <w:b/>
        </w:rPr>
      </w:lvl>
    </w:lvlOverride>
    <w:lvlOverride w:ilvl="1">
      <w:lvl w:ilvl="1">
        <w:start w:val="1"/>
        <w:numFmt w:val="none"/>
        <w:lvlText w:val="2.6."/>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4">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6.1."/>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5">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2.1."/>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6">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3.1."/>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7">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6.2."/>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8">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7.1."/>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9">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8.1."/>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20">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11.1."/>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21">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10.1."/>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22">
    <w:abstractNumId w:val="6"/>
    <w:lvlOverride w:ilvl="0">
      <w:lvl w:ilvl="0">
        <w:start w:val="1"/>
        <w:numFmt w:val="decimal"/>
        <w:lvlText w:val="%1."/>
        <w:lvlJc w:val="left"/>
        <w:pPr>
          <w:ind w:left="0" w:firstLine="0"/>
        </w:pPr>
        <w:rPr>
          <w:rFonts w:hint="default"/>
          <w:b/>
        </w:rPr>
      </w:lvl>
    </w:lvlOverride>
    <w:lvlOverride w:ilvl="1">
      <w:lvl w:ilvl="1">
        <w:start w:val="1"/>
        <w:numFmt w:val="none"/>
        <w:lvlText w:val="2.5."/>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23">
    <w:abstractNumId w:val="6"/>
    <w:lvlOverride w:ilvl="0">
      <w:lvl w:ilvl="0">
        <w:start w:val="1"/>
        <w:numFmt w:val="decimal"/>
        <w:lvlText w:val="%1."/>
        <w:lvlJc w:val="left"/>
        <w:pPr>
          <w:ind w:left="0" w:firstLine="0"/>
        </w:pPr>
        <w:rPr>
          <w:rFonts w:hint="default"/>
          <w:b/>
        </w:rPr>
      </w:lvl>
    </w:lvlOverride>
    <w:lvlOverride w:ilvl="1">
      <w:lvl w:ilvl="1">
        <w:start w:val="1"/>
        <w:numFmt w:val="none"/>
        <w:lvlText w:val="2.7."/>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24">
    <w:abstractNumId w:val="6"/>
    <w:lvlOverride w:ilvl="0">
      <w:lvl w:ilvl="0">
        <w:start w:val="1"/>
        <w:numFmt w:val="decimal"/>
        <w:lvlText w:val="%1."/>
        <w:lvlJc w:val="left"/>
        <w:pPr>
          <w:ind w:left="0" w:firstLine="0"/>
        </w:pPr>
        <w:rPr>
          <w:rFonts w:hint="default"/>
          <w:b/>
        </w:rPr>
      </w:lvl>
    </w:lvlOverride>
    <w:lvlOverride w:ilvl="1">
      <w:lvl w:ilvl="1">
        <w:start w:val="1"/>
        <w:numFmt w:val="none"/>
        <w:lvlRestart w:val="0"/>
        <w:lvlText w:val="2.8."/>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25">
    <w:abstractNumId w:val="6"/>
    <w:lvlOverride w:ilvl="0">
      <w:lvl w:ilvl="0">
        <w:start w:val="1"/>
        <w:numFmt w:val="decimal"/>
        <w:lvlText w:val="%1."/>
        <w:lvlJc w:val="left"/>
        <w:pPr>
          <w:ind w:left="0" w:firstLine="0"/>
        </w:pPr>
        <w:rPr>
          <w:rFonts w:hint="default"/>
          <w:b/>
        </w:rPr>
      </w:lvl>
    </w:lvlOverride>
    <w:lvlOverride w:ilvl="1">
      <w:lvl w:ilvl="1">
        <w:start w:val="1"/>
        <w:numFmt w:val="none"/>
        <w:lvlRestart w:val="0"/>
        <w:lvlText w:val="2.9."/>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26">
    <w:abstractNumId w:val="6"/>
    <w:lvlOverride w:ilvl="0">
      <w:lvl w:ilvl="0">
        <w:start w:val="1"/>
        <w:numFmt w:val="decimal"/>
        <w:lvlText w:val="%1."/>
        <w:lvlJc w:val="left"/>
        <w:pPr>
          <w:ind w:left="0" w:firstLine="0"/>
        </w:pPr>
        <w:rPr>
          <w:rFonts w:hint="default"/>
          <w:b/>
        </w:rPr>
      </w:lvl>
    </w:lvlOverride>
    <w:lvlOverride w:ilvl="1">
      <w:lvl w:ilvl="1">
        <w:start w:val="1"/>
        <w:numFmt w:val="none"/>
        <w:lvlRestart w:val="0"/>
        <w:lvlText w:val="2.10."/>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27">
    <w:abstractNumId w:val="6"/>
    <w:lvlOverride w:ilvl="0">
      <w:lvl w:ilvl="0">
        <w:start w:val="1"/>
        <w:numFmt w:val="decimal"/>
        <w:lvlText w:val="%1."/>
        <w:lvlJc w:val="left"/>
        <w:pPr>
          <w:ind w:left="0" w:firstLine="0"/>
        </w:pPr>
        <w:rPr>
          <w:rFonts w:hint="default"/>
          <w:b/>
        </w:rPr>
      </w:lvl>
    </w:lvlOverride>
    <w:lvlOverride w:ilvl="1">
      <w:lvl w:ilvl="1">
        <w:start w:val="1"/>
        <w:numFmt w:val="none"/>
        <w:lvlRestart w:val="0"/>
        <w:lvlText w:val="2.11."/>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28">
    <w:abstractNumId w:val="6"/>
    <w:lvlOverride w:ilvl="0">
      <w:lvl w:ilvl="0">
        <w:start w:val="1"/>
        <w:numFmt w:val="decimal"/>
        <w:lvlText w:val="%1."/>
        <w:lvlJc w:val="left"/>
        <w:pPr>
          <w:ind w:left="0" w:firstLine="0"/>
        </w:pPr>
        <w:rPr>
          <w:rFonts w:hint="default"/>
          <w:b/>
        </w:rPr>
      </w:lvl>
    </w:lvlOverride>
    <w:lvlOverride w:ilvl="1">
      <w:lvl w:ilvl="1">
        <w:start w:val="1"/>
        <w:numFmt w:val="none"/>
        <w:lvlRestart w:val="0"/>
        <w:lvlText w:val="2.12."/>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29">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4.2."/>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30">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11.1."/>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31">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11.2."/>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32">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5.1."/>
        <w:lvlJc w:val="left"/>
        <w:pPr>
          <w:ind w:left="0" w:firstLine="0"/>
        </w:pPr>
        <w:rPr>
          <w:rFonts w:hint="default"/>
          <w:b w:val="0"/>
          <w:color w:val="00000A"/>
          <w:sz w:val="20"/>
          <w:szCs w:val="20"/>
        </w:rPr>
      </w:lvl>
    </w:lvlOverride>
    <w:lvlOverride w:ilvl="2">
      <w:lvl w:ilvl="2">
        <w:start w:val="1"/>
        <w:numFmt w:val="none"/>
        <w:lvlText w:val="11.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33">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5.1."/>
        <w:lvlJc w:val="left"/>
        <w:pPr>
          <w:ind w:left="0" w:firstLine="0"/>
        </w:pPr>
        <w:rPr>
          <w:rFonts w:hint="default"/>
          <w:b w:val="0"/>
          <w:color w:val="00000A"/>
          <w:sz w:val="20"/>
          <w:szCs w:val="20"/>
        </w:rPr>
      </w:lvl>
    </w:lvlOverride>
    <w:lvlOverride w:ilvl="2">
      <w:lvl w:ilvl="2">
        <w:start w:val="1"/>
        <w:numFmt w:val="none"/>
        <w:lvlText w:val="11.4."/>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34">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5.1."/>
        <w:lvlJc w:val="left"/>
        <w:pPr>
          <w:ind w:left="0" w:firstLine="0"/>
        </w:pPr>
        <w:rPr>
          <w:rFonts w:hint="default"/>
          <w:b w:val="0"/>
          <w:color w:val="00000A"/>
          <w:sz w:val="20"/>
          <w:szCs w:val="20"/>
        </w:rPr>
      </w:lvl>
    </w:lvlOverride>
    <w:lvlOverride w:ilvl="2">
      <w:lvl w:ilvl="2">
        <w:start w:val="1"/>
        <w:numFmt w:val="none"/>
        <w:lvlText w:val="11.5."/>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35">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5.1."/>
        <w:lvlJc w:val="left"/>
        <w:pPr>
          <w:ind w:left="0" w:firstLine="0"/>
        </w:pPr>
        <w:rPr>
          <w:rFonts w:hint="default"/>
          <w:b w:val="0"/>
          <w:color w:val="00000A"/>
          <w:sz w:val="20"/>
          <w:szCs w:val="20"/>
        </w:rPr>
      </w:lvl>
    </w:lvlOverride>
    <w:lvlOverride w:ilvl="2">
      <w:lvl w:ilvl="2">
        <w:start w:val="1"/>
        <w:numFmt w:val="none"/>
        <w:lvlText w:val="14.1."/>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36">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11.2."/>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37">
    <w:abstractNumId w:val="10"/>
    <w:lvlOverride w:ilvl="0">
      <w:lvl w:ilvl="0">
        <w:start w:val="1"/>
        <w:numFmt w:val="decimal"/>
        <w:lvlText w:val="%1."/>
        <w:lvlJc w:val="left"/>
        <w:pPr>
          <w:ind w:left="0" w:firstLine="0"/>
        </w:pPr>
        <w:rPr>
          <w:rFonts w:hint="default"/>
          <w:b/>
        </w:rPr>
      </w:lvl>
    </w:lvlOverride>
    <w:lvlOverride w:ilvl="1">
      <w:lvl w:ilvl="1">
        <w:start w:val="1"/>
        <w:numFmt w:val="none"/>
        <w:lvlRestart w:val="0"/>
        <w:isLgl/>
        <w:lvlText w:val="9.3."/>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none"/>
        <w:lvlText w:val="9.3."/>
        <w:lvlJc w:val="left"/>
        <w:pPr>
          <w:ind w:left="0" w:firstLine="0"/>
        </w:pPr>
        <w:rPr>
          <w:rFonts w:hint="default"/>
        </w:rPr>
      </w:lvl>
    </w:lvlOverride>
  </w:num>
  <w:num w:numId="38">
    <w:abstractNumId w:val="10"/>
    <w:lvlOverride w:ilvl="0">
      <w:lvl w:ilvl="0">
        <w:start w:val="1"/>
        <w:numFmt w:val="decimal"/>
        <w:lvlText w:val="%1."/>
        <w:lvlJc w:val="left"/>
        <w:pPr>
          <w:ind w:left="0" w:firstLine="0"/>
        </w:pPr>
        <w:rPr>
          <w:rFonts w:hint="default"/>
          <w:b/>
        </w:rPr>
      </w:lvl>
    </w:lvlOverride>
    <w:lvlOverride w:ilvl="1">
      <w:lvl w:ilvl="1">
        <w:start w:val="1"/>
        <w:numFmt w:val="none"/>
        <w:lvlRestart w:val="0"/>
        <w:isLgl/>
        <w:lvlText w:val="9.5."/>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none"/>
        <w:lvlText w:val="9.3."/>
        <w:lvlJc w:val="left"/>
        <w:pPr>
          <w:ind w:left="0" w:firstLine="0"/>
        </w:pPr>
        <w:rPr>
          <w:rFonts w:hint="default"/>
        </w:rPr>
      </w:lvl>
    </w:lvlOverride>
  </w:num>
  <w:num w:numId="39">
    <w:abstractNumId w:val="10"/>
    <w:lvlOverride w:ilvl="0">
      <w:lvl w:ilvl="0">
        <w:start w:val="1"/>
        <w:numFmt w:val="decimal"/>
        <w:lvlText w:val="%1."/>
        <w:lvlJc w:val="left"/>
        <w:pPr>
          <w:ind w:left="0" w:firstLine="0"/>
        </w:pPr>
        <w:rPr>
          <w:rFonts w:hint="default"/>
          <w:b/>
        </w:rPr>
      </w:lvl>
    </w:lvlOverride>
    <w:lvlOverride w:ilvl="1">
      <w:lvl w:ilvl="1">
        <w:start w:val="1"/>
        <w:numFmt w:val="none"/>
        <w:lvlRestart w:val="0"/>
        <w:isLgl/>
        <w:lvlText w:val="9.6."/>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none"/>
        <w:lvlText w:val="9.3."/>
        <w:lvlJc w:val="left"/>
        <w:pPr>
          <w:ind w:left="0" w:firstLine="0"/>
        </w:pPr>
        <w:rPr>
          <w:rFonts w:hint="default"/>
        </w:rPr>
      </w:lvl>
    </w:lvlOverride>
  </w:num>
  <w:num w:numId="40">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6.3."/>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41">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6.4."/>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42">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6.5."/>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43">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6.6."/>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44">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7.2."/>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45">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7.3."/>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46">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7.4."/>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47">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7.5."/>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48">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8.2."/>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49">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8.3."/>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50">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8.4."/>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51">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8.5."/>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52">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8.6."/>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53">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8.7."/>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54">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8.8."/>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55">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8.9."/>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56">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8.10."/>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57">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8.11."/>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58">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8.12."/>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59">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8.13."/>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60">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8.14."/>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61">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8.15."/>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62">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8.16."/>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63">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8.17."/>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64">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8.18."/>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65">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8.19."/>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66">
    <w:abstractNumId w:val="10"/>
    <w:lvlOverride w:ilvl="0">
      <w:lvl w:ilvl="0">
        <w:start w:val="1"/>
        <w:numFmt w:val="decimal"/>
        <w:lvlText w:val="%1."/>
        <w:lvlJc w:val="left"/>
        <w:pPr>
          <w:ind w:left="0" w:firstLine="0"/>
        </w:pPr>
        <w:rPr>
          <w:rFonts w:hint="default"/>
          <w:b/>
        </w:rPr>
      </w:lvl>
    </w:lvlOverride>
    <w:lvlOverride w:ilvl="1">
      <w:lvl w:ilvl="1">
        <w:start w:val="1"/>
        <w:numFmt w:val="none"/>
        <w:lvlRestart w:val="0"/>
        <w:isLgl/>
        <w:lvlText w:val="9.4."/>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none"/>
        <w:lvlText w:val="9.3."/>
        <w:lvlJc w:val="left"/>
        <w:pPr>
          <w:ind w:left="0" w:firstLine="0"/>
        </w:pPr>
        <w:rPr>
          <w:rFonts w:hint="default"/>
        </w:rPr>
      </w:lvl>
    </w:lvlOverride>
  </w:num>
  <w:num w:numId="67">
    <w:abstractNumId w:val="13"/>
  </w:num>
  <w:num w:numId="68">
    <w:abstractNumId w:val="4"/>
  </w:num>
  <w:num w:numId="69">
    <w:abstractNumId w:val="2"/>
  </w:num>
  <w:num w:numId="70">
    <w:abstractNumId w:val="1"/>
  </w:num>
  <w:num w:numId="71">
    <w:abstractNumId w:val="9"/>
  </w:num>
  <w:num w:numId="72">
    <w:abstractNumId w:val="5"/>
  </w:num>
  <w:num w:numId="73">
    <w:abstractNumId w:val="12"/>
  </w:num>
  <w:num w:numId="74">
    <w:abstractNumId w:val="12"/>
  </w:num>
  <w:num w:numId="75">
    <w:abstractNumId w:val="1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oNotTrackFormatting/>
  <w:defaultTabStop w:val="907"/>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888"/>
    <w:rsid w:val="00001F6E"/>
    <w:rsid w:val="00003A78"/>
    <w:rsid w:val="0001112B"/>
    <w:rsid w:val="00012B3C"/>
    <w:rsid w:val="000178ED"/>
    <w:rsid w:val="00017900"/>
    <w:rsid w:val="0002063A"/>
    <w:rsid w:val="00020EF5"/>
    <w:rsid w:val="000234F8"/>
    <w:rsid w:val="00023E82"/>
    <w:rsid w:val="00024624"/>
    <w:rsid w:val="0002476C"/>
    <w:rsid w:val="00025B7A"/>
    <w:rsid w:val="00031780"/>
    <w:rsid w:val="000355FD"/>
    <w:rsid w:val="00040948"/>
    <w:rsid w:val="00042FA4"/>
    <w:rsid w:val="00051254"/>
    <w:rsid w:val="000530FC"/>
    <w:rsid w:val="000572D9"/>
    <w:rsid w:val="000622D2"/>
    <w:rsid w:val="000628DA"/>
    <w:rsid w:val="00062F9C"/>
    <w:rsid w:val="0007066F"/>
    <w:rsid w:val="00076352"/>
    <w:rsid w:val="00081A97"/>
    <w:rsid w:val="00082667"/>
    <w:rsid w:val="00084A5F"/>
    <w:rsid w:val="00085C87"/>
    <w:rsid w:val="00086E1C"/>
    <w:rsid w:val="00094550"/>
    <w:rsid w:val="000956BF"/>
    <w:rsid w:val="000958F3"/>
    <w:rsid w:val="00096E49"/>
    <w:rsid w:val="000A1219"/>
    <w:rsid w:val="000A1BB4"/>
    <w:rsid w:val="000A279D"/>
    <w:rsid w:val="000A525A"/>
    <w:rsid w:val="000A69D9"/>
    <w:rsid w:val="000A7865"/>
    <w:rsid w:val="000A7E14"/>
    <w:rsid w:val="000B052D"/>
    <w:rsid w:val="000B3C3A"/>
    <w:rsid w:val="000B7ED2"/>
    <w:rsid w:val="000C5621"/>
    <w:rsid w:val="000C5732"/>
    <w:rsid w:val="000C7753"/>
    <w:rsid w:val="000D0727"/>
    <w:rsid w:val="000D25E4"/>
    <w:rsid w:val="000D3513"/>
    <w:rsid w:val="000D51F4"/>
    <w:rsid w:val="000D6716"/>
    <w:rsid w:val="000E0395"/>
    <w:rsid w:val="000E13A8"/>
    <w:rsid w:val="000E284B"/>
    <w:rsid w:val="000E38B1"/>
    <w:rsid w:val="000E590D"/>
    <w:rsid w:val="000E61AE"/>
    <w:rsid w:val="000F223A"/>
    <w:rsid w:val="001033FD"/>
    <w:rsid w:val="0012225C"/>
    <w:rsid w:val="00123DF2"/>
    <w:rsid w:val="00125E53"/>
    <w:rsid w:val="00130AEE"/>
    <w:rsid w:val="00130E8D"/>
    <w:rsid w:val="00131FFD"/>
    <w:rsid w:val="0013536D"/>
    <w:rsid w:val="00137128"/>
    <w:rsid w:val="001509F1"/>
    <w:rsid w:val="00151FE3"/>
    <w:rsid w:val="001533E9"/>
    <w:rsid w:val="00166505"/>
    <w:rsid w:val="00170EC3"/>
    <w:rsid w:val="001758B6"/>
    <w:rsid w:val="00177928"/>
    <w:rsid w:val="001779DA"/>
    <w:rsid w:val="001803D0"/>
    <w:rsid w:val="0018387D"/>
    <w:rsid w:val="00184ACC"/>
    <w:rsid w:val="001866EF"/>
    <w:rsid w:val="001A1F0C"/>
    <w:rsid w:val="001B0832"/>
    <w:rsid w:val="001C14B4"/>
    <w:rsid w:val="001C1966"/>
    <w:rsid w:val="001C237F"/>
    <w:rsid w:val="001D160A"/>
    <w:rsid w:val="001D24E6"/>
    <w:rsid w:val="001D7B5D"/>
    <w:rsid w:val="001E19BA"/>
    <w:rsid w:val="001E2E99"/>
    <w:rsid w:val="001E2EA0"/>
    <w:rsid w:val="001E6D1A"/>
    <w:rsid w:val="001E76D9"/>
    <w:rsid w:val="001F1ED4"/>
    <w:rsid w:val="001F533E"/>
    <w:rsid w:val="001F5711"/>
    <w:rsid w:val="002000D0"/>
    <w:rsid w:val="0020261E"/>
    <w:rsid w:val="0020280B"/>
    <w:rsid w:val="002138E7"/>
    <w:rsid w:val="00214931"/>
    <w:rsid w:val="00214A7E"/>
    <w:rsid w:val="002167FE"/>
    <w:rsid w:val="00221CBA"/>
    <w:rsid w:val="00222D43"/>
    <w:rsid w:val="00226478"/>
    <w:rsid w:val="00227F11"/>
    <w:rsid w:val="002319DA"/>
    <w:rsid w:val="00232AB9"/>
    <w:rsid w:val="00232C30"/>
    <w:rsid w:val="00244C6B"/>
    <w:rsid w:val="002471E5"/>
    <w:rsid w:val="00255428"/>
    <w:rsid w:val="00256299"/>
    <w:rsid w:val="0026161B"/>
    <w:rsid w:val="00262C79"/>
    <w:rsid w:val="00263F2C"/>
    <w:rsid w:val="00272835"/>
    <w:rsid w:val="002758A5"/>
    <w:rsid w:val="00275D45"/>
    <w:rsid w:val="002778D6"/>
    <w:rsid w:val="00281114"/>
    <w:rsid w:val="0028148F"/>
    <w:rsid w:val="002837A3"/>
    <w:rsid w:val="00285A77"/>
    <w:rsid w:val="00286EDE"/>
    <w:rsid w:val="002922C9"/>
    <w:rsid w:val="002924CA"/>
    <w:rsid w:val="00293138"/>
    <w:rsid w:val="002A5200"/>
    <w:rsid w:val="002A68BE"/>
    <w:rsid w:val="002B03A1"/>
    <w:rsid w:val="002B32DE"/>
    <w:rsid w:val="002B7A53"/>
    <w:rsid w:val="002C153E"/>
    <w:rsid w:val="002C3FEA"/>
    <w:rsid w:val="002C478C"/>
    <w:rsid w:val="002C7F6B"/>
    <w:rsid w:val="002D36E5"/>
    <w:rsid w:val="002D7F30"/>
    <w:rsid w:val="002E0293"/>
    <w:rsid w:val="002E5F77"/>
    <w:rsid w:val="002E659A"/>
    <w:rsid w:val="002E7C39"/>
    <w:rsid w:val="002F07A9"/>
    <w:rsid w:val="003016EC"/>
    <w:rsid w:val="00301A86"/>
    <w:rsid w:val="00304E9B"/>
    <w:rsid w:val="0031115B"/>
    <w:rsid w:val="00311C59"/>
    <w:rsid w:val="003168B2"/>
    <w:rsid w:val="003200D5"/>
    <w:rsid w:val="00323361"/>
    <w:rsid w:val="00324790"/>
    <w:rsid w:val="00330643"/>
    <w:rsid w:val="00331F89"/>
    <w:rsid w:val="003326A9"/>
    <w:rsid w:val="003347ED"/>
    <w:rsid w:val="003354AD"/>
    <w:rsid w:val="00336012"/>
    <w:rsid w:val="003360AF"/>
    <w:rsid w:val="00337AE2"/>
    <w:rsid w:val="003403DC"/>
    <w:rsid w:val="00341767"/>
    <w:rsid w:val="00343032"/>
    <w:rsid w:val="00343D88"/>
    <w:rsid w:val="00344289"/>
    <w:rsid w:val="003451FD"/>
    <w:rsid w:val="00346CE6"/>
    <w:rsid w:val="0035690F"/>
    <w:rsid w:val="00357E52"/>
    <w:rsid w:val="0036466E"/>
    <w:rsid w:val="00364948"/>
    <w:rsid w:val="00366B94"/>
    <w:rsid w:val="00372A5C"/>
    <w:rsid w:val="003746FF"/>
    <w:rsid w:val="003807EA"/>
    <w:rsid w:val="00380F0B"/>
    <w:rsid w:val="00384D75"/>
    <w:rsid w:val="003914D4"/>
    <w:rsid w:val="00394F0F"/>
    <w:rsid w:val="003A63EA"/>
    <w:rsid w:val="003A7A21"/>
    <w:rsid w:val="003A7CE0"/>
    <w:rsid w:val="003B3C48"/>
    <w:rsid w:val="003B5242"/>
    <w:rsid w:val="003B63AB"/>
    <w:rsid w:val="003B6628"/>
    <w:rsid w:val="003C28C7"/>
    <w:rsid w:val="003C49E6"/>
    <w:rsid w:val="003C5A39"/>
    <w:rsid w:val="003C610E"/>
    <w:rsid w:val="003C69ED"/>
    <w:rsid w:val="003C7D6C"/>
    <w:rsid w:val="003C7E40"/>
    <w:rsid w:val="003D47C4"/>
    <w:rsid w:val="003D6280"/>
    <w:rsid w:val="003E0A6B"/>
    <w:rsid w:val="003F55E3"/>
    <w:rsid w:val="00401F17"/>
    <w:rsid w:val="00403EF5"/>
    <w:rsid w:val="0041287D"/>
    <w:rsid w:val="00412920"/>
    <w:rsid w:val="00414889"/>
    <w:rsid w:val="00417C46"/>
    <w:rsid w:val="00420BF5"/>
    <w:rsid w:val="004230F8"/>
    <w:rsid w:val="0042386A"/>
    <w:rsid w:val="00423E4A"/>
    <w:rsid w:val="00424BB2"/>
    <w:rsid w:val="0042500C"/>
    <w:rsid w:val="004268DE"/>
    <w:rsid w:val="00426B4F"/>
    <w:rsid w:val="00430856"/>
    <w:rsid w:val="00431F48"/>
    <w:rsid w:val="0043238E"/>
    <w:rsid w:val="0043527B"/>
    <w:rsid w:val="004360BF"/>
    <w:rsid w:val="004367C7"/>
    <w:rsid w:val="00437805"/>
    <w:rsid w:val="004421BB"/>
    <w:rsid w:val="00451464"/>
    <w:rsid w:val="00453801"/>
    <w:rsid w:val="00456442"/>
    <w:rsid w:val="00463F64"/>
    <w:rsid w:val="00470BF5"/>
    <w:rsid w:val="00476A08"/>
    <w:rsid w:val="0048559A"/>
    <w:rsid w:val="004859E2"/>
    <w:rsid w:val="00490375"/>
    <w:rsid w:val="00491EE2"/>
    <w:rsid w:val="004A0867"/>
    <w:rsid w:val="004A1181"/>
    <w:rsid w:val="004A3B41"/>
    <w:rsid w:val="004A6F85"/>
    <w:rsid w:val="004B1A4F"/>
    <w:rsid w:val="004C7B55"/>
    <w:rsid w:val="004D3022"/>
    <w:rsid w:val="004D342B"/>
    <w:rsid w:val="004D655B"/>
    <w:rsid w:val="004E02E0"/>
    <w:rsid w:val="004E0993"/>
    <w:rsid w:val="004E16A7"/>
    <w:rsid w:val="004E20DC"/>
    <w:rsid w:val="004E2DDE"/>
    <w:rsid w:val="004E6888"/>
    <w:rsid w:val="004F00B0"/>
    <w:rsid w:val="004F25AC"/>
    <w:rsid w:val="004F37AB"/>
    <w:rsid w:val="004F778D"/>
    <w:rsid w:val="00500C21"/>
    <w:rsid w:val="00503664"/>
    <w:rsid w:val="00512AC5"/>
    <w:rsid w:val="0051353C"/>
    <w:rsid w:val="005251B6"/>
    <w:rsid w:val="005268EF"/>
    <w:rsid w:val="00530016"/>
    <w:rsid w:val="00532DAF"/>
    <w:rsid w:val="005420A0"/>
    <w:rsid w:val="005431C6"/>
    <w:rsid w:val="0054391B"/>
    <w:rsid w:val="00543B80"/>
    <w:rsid w:val="005461A8"/>
    <w:rsid w:val="00550B91"/>
    <w:rsid w:val="0055378F"/>
    <w:rsid w:val="00561AF2"/>
    <w:rsid w:val="00563DFC"/>
    <w:rsid w:val="00564837"/>
    <w:rsid w:val="00565779"/>
    <w:rsid w:val="005662C7"/>
    <w:rsid w:val="00566F16"/>
    <w:rsid w:val="00567357"/>
    <w:rsid w:val="005726AD"/>
    <w:rsid w:val="00573B8B"/>
    <w:rsid w:val="005740E9"/>
    <w:rsid w:val="00577B9D"/>
    <w:rsid w:val="00581698"/>
    <w:rsid w:val="00581E36"/>
    <w:rsid w:val="00590302"/>
    <w:rsid w:val="005942C5"/>
    <w:rsid w:val="00597F41"/>
    <w:rsid w:val="005A0021"/>
    <w:rsid w:val="005A1664"/>
    <w:rsid w:val="005A6C40"/>
    <w:rsid w:val="005A7252"/>
    <w:rsid w:val="005B5ADB"/>
    <w:rsid w:val="005B650F"/>
    <w:rsid w:val="005B6F7B"/>
    <w:rsid w:val="005B737D"/>
    <w:rsid w:val="005C15FF"/>
    <w:rsid w:val="005C3FA6"/>
    <w:rsid w:val="005C74A3"/>
    <w:rsid w:val="005D4672"/>
    <w:rsid w:val="005D67DB"/>
    <w:rsid w:val="005E19AE"/>
    <w:rsid w:val="005E376A"/>
    <w:rsid w:val="005E6696"/>
    <w:rsid w:val="005F018C"/>
    <w:rsid w:val="005F1390"/>
    <w:rsid w:val="00601878"/>
    <w:rsid w:val="00602C68"/>
    <w:rsid w:val="006067C6"/>
    <w:rsid w:val="006114B8"/>
    <w:rsid w:val="00613100"/>
    <w:rsid w:val="006147FB"/>
    <w:rsid w:val="00614D7C"/>
    <w:rsid w:val="00623DBB"/>
    <w:rsid w:val="00625EE4"/>
    <w:rsid w:val="006262FE"/>
    <w:rsid w:val="00630176"/>
    <w:rsid w:val="00631721"/>
    <w:rsid w:val="00633076"/>
    <w:rsid w:val="0063649F"/>
    <w:rsid w:val="00640270"/>
    <w:rsid w:val="00647AB0"/>
    <w:rsid w:val="00652F2D"/>
    <w:rsid w:val="00653988"/>
    <w:rsid w:val="0065486A"/>
    <w:rsid w:val="00656055"/>
    <w:rsid w:val="00657A4C"/>
    <w:rsid w:val="00661FB0"/>
    <w:rsid w:val="00662E0D"/>
    <w:rsid w:val="00663943"/>
    <w:rsid w:val="00665376"/>
    <w:rsid w:val="00665408"/>
    <w:rsid w:val="00665EB4"/>
    <w:rsid w:val="006711EC"/>
    <w:rsid w:val="0067239B"/>
    <w:rsid w:val="006729D5"/>
    <w:rsid w:val="0067461D"/>
    <w:rsid w:val="006750B8"/>
    <w:rsid w:val="00682201"/>
    <w:rsid w:val="00682C7B"/>
    <w:rsid w:val="006846FD"/>
    <w:rsid w:val="00684928"/>
    <w:rsid w:val="006861B7"/>
    <w:rsid w:val="006861BA"/>
    <w:rsid w:val="00687727"/>
    <w:rsid w:val="00692611"/>
    <w:rsid w:val="00695CE0"/>
    <w:rsid w:val="006A2BD1"/>
    <w:rsid w:val="006A30DD"/>
    <w:rsid w:val="006A38FC"/>
    <w:rsid w:val="006B03B2"/>
    <w:rsid w:val="006B2D99"/>
    <w:rsid w:val="006B3295"/>
    <w:rsid w:val="006B3AE0"/>
    <w:rsid w:val="006B7CCA"/>
    <w:rsid w:val="006C0316"/>
    <w:rsid w:val="006C17AA"/>
    <w:rsid w:val="006C749C"/>
    <w:rsid w:val="006D115A"/>
    <w:rsid w:val="006D32AE"/>
    <w:rsid w:val="006D6AC7"/>
    <w:rsid w:val="006D7026"/>
    <w:rsid w:val="006D72B2"/>
    <w:rsid w:val="006E2830"/>
    <w:rsid w:val="006E33BE"/>
    <w:rsid w:val="006E394C"/>
    <w:rsid w:val="006F5690"/>
    <w:rsid w:val="00703593"/>
    <w:rsid w:val="0070507A"/>
    <w:rsid w:val="00707C9F"/>
    <w:rsid w:val="00707FA3"/>
    <w:rsid w:val="00710E8E"/>
    <w:rsid w:val="00714AD3"/>
    <w:rsid w:val="00716BCB"/>
    <w:rsid w:val="0072033A"/>
    <w:rsid w:val="0072178E"/>
    <w:rsid w:val="007265FF"/>
    <w:rsid w:val="007268ED"/>
    <w:rsid w:val="0073246C"/>
    <w:rsid w:val="00732978"/>
    <w:rsid w:val="00733E35"/>
    <w:rsid w:val="00746667"/>
    <w:rsid w:val="007467BF"/>
    <w:rsid w:val="0075569D"/>
    <w:rsid w:val="00763C4F"/>
    <w:rsid w:val="007657C1"/>
    <w:rsid w:val="00765CD8"/>
    <w:rsid w:val="00767EE5"/>
    <w:rsid w:val="0077513E"/>
    <w:rsid w:val="00786483"/>
    <w:rsid w:val="00786C69"/>
    <w:rsid w:val="00790DB0"/>
    <w:rsid w:val="00793591"/>
    <w:rsid w:val="00796CDF"/>
    <w:rsid w:val="0079730B"/>
    <w:rsid w:val="007A264E"/>
    <w:rsid w:val="007A5A86"/>
    <w:rsid w:val="007B0788"/>
    <w:rsid w:val="007B2EA6"/>
    <w:rsid w:val="007D00D5"/>
    <w:rsid w:val="007D0AB1"/>
    <w:rsid w:val="007D10AA"/>
    <w:rsid w:val="007D6903"/>
    <w:rsid w:val="007E19DE"/>
    <w:rsid w:val="007E341C"/>
    <w:rsid w:val="007E6868"/>
    <w:rsid w:val="007F7D0D"/>
    <w:rsid w:val="00801170"/>
    <w:rsid w:val="00803DC9"/>
    <w:rsid w:val="00805D9E"/>
    <w:rsid w:val="0080662D"/>
    <w:rsid w:val="008116A2"/>
    <w:rsid w:val="00815841"/>
    <w:rsid w:val="0081797F"/>
    <w:rsid w:val="00817B7B"/>
    <w:rsid w:val="0082181B"/>
    <w:rsid w:val="00823BF1"/>
    <w:rsid w:val="008243B1"/>
    <w:rsid w:val="00825264"/>
    <w:rsid w:val="0082566F"/>
    <w:rsid w:val="00830608"/>
    <w:rsid w:val="008335E0"/>
    <w:rsid w:val="008347D5"/>
    <w:rsid w:val="00834DA6"/>
    <w:rsid w:val="00837A7C"/>
    <w:rsid w:val="008404FB"/>
    <w:rsid w:val="00841549"/>
    <w:rsid w:val="00841A4D"/>
    <w:rsid w:val="0084239D"/>
    <w:rsid w:val="0084278E"/>
    <w:rsid w:val="00846641"/>
    <w:rsid w:val="00847FE3"/>
    <w:rsid w:val="00851755"/>
    <w:rsid w:val="00851E83"/>
    <w:rsid w:val="00854C9C"/>
    <w:rsid w:val="00861F28"/>
    <w:rsid w:val="008622B7"/>
    <w:rsid w:val="00865F88"/>
    <w:rsid w:val="0086685E"/>
    <w:rsid w:val="00866CEE"/>
    <w:rsid w:val="00866E0E"/>
    <w:rsid w:val="008711A5"/>
    <w:rsid w:val="0087133C"/>
    <w:rsid w:val="008741E6"/>
    <w:rsid w:val="0087719A"/>
    <w:rsid w:val="00881C45"/>
    <w:rsid w:val="008842E7"/>
    <w:rsid w:val="008876AF"/>
    <w:rsid w:val="0089133D"/>
    <w:rsid w:val="00894008"/>
    <w:rsid w:val="00895C65"/>
    <w:rsid w:val="008967F0"/>
    <w:rsid w:val="008A1CD6"/>
    <w:rsid w:val="008A1F85"/>
    <w:rsid w:val="008A28AA"/>
    <w:rsid w:val="008A2B83"/>
    <w:rsid w:val="008A5BA1"/>
    <w:rsid w:val="008B0DAF"/>
    <w:rsid w:val="008B1879"/>
    <w:rsid w:val="008B2DD1"/>
    <w:rsid w:val="008B35EF"/>
    <w:rsid w:val="008B614B"/>
    <w:rsid w:val="008C3F0C"/>
    <w:rsid w:val="008D0612"/>
    <w:rsid w:val="008D2C80"/>
    <w:rsid w:val="008D44AB"/>
    <w:rsid w:val="008D7AAB"/>
    <w:rsid w:val="008D7ECA"/>
    <w:rsid w:val="008D7F36"/>
    <w:rsid w:val="008E735E"/>
    <w:rsid w:val="008F17C8"/>
    <w:rsid w:val="008F267D"/>
    <w:rsid w:val="008F68FE"/>
    <w:rsid w:val="00901B99"/>
    <w:rsid w:val="009026F1"/>
    <w:rsid w:val="00903242"/>
    <w:rsid w:val="0090458B"/>
    <w:rsid w:val="0090687D"/>
    <w:rsid w:val="00906A80"/>
    <w:rsid w:val="0091006E"/>
    <w:rsid w:val="00910582"/>
    <w:rsid w:val="00911D08"/>
    <w:rsid w:val="009235E1"/>
    <w:rsid w:val="009248D0"/>
    <w:rsid w:val="00926DFD"/>
    <w:rsid w:val="00930682"/>
    <w:rsid w:val="00934E46"/>
    <w:rsid w:val="009413DD"/>
    <w:rsid w:val="00942E9D"/>
    <w:rsid w:val="0094327E"/>
    <w:rsid w:val="00944961"/>
    <w:rsid w:val="00957684"/>
    <w:rsid w:val="00957FDC"/>
    <w:rsid w:val="009604F6"/>
    <w:rsid w:val="0096377D"/>
    <w:rsid w:val="00964836"/>
    <w:rsid w:val="0096546B"/>
    <w:rsid w:val="00965759"/>
    <w:rsid w:val="00966DC8"/>
    <w:rsid w:val="00972EAC"/>
    <w:rsid w:val="00975B57"/>
    <w:rsid w:val="00975C45"/>
    <w:rsid w:val="0098530B"/>
    <w:rsid w:val="0098630D"/>
    <w:rsid w:val="009865AF"/>
    <w:rsid w:val="009910E7"/>
    <w:rsid w:val="009939B8"/>
    <w:rsid w:val="009978D6"/>
    <w:rsid w:val="009A0288"/>
    <w:rsid w:val="009A1C7C"/>
    <w:rsid w:val="009A3107"/>
    <w:rsid w:val="009A455C"/>
    <w:rsid w:val="009A4BA5"/>
    <w:rsid w:val="009B3787"/>
    <w:rsid w:val="009B5199"/>
    <w:rsid w:val="009B657F"/>
    <w:rsid w:val="009C144C"/>
    <w:rsid w:val="009C3C59"/>
    <w:rsid w:val="009C7963"/>
    <w:rsid w:val="009D1017"/>
    <w:rsid w:val="009D1C61"/>
    <w:rsid w:val="009D267C"/>
    <w:rsid w:val="009D3AA1"/>
    <w:rsid w:val="009D51E4"/>
    <w:rsid w:val="009E3C31"/>
    <w:rsid w:val="009E45D8"/>
    <w:rsid w:val="009E726E"/>
    <w:rsid w:val="009F02BF"/>
    <w:rsid w:val="009F0826"/>
    <w:rsid w:val="009F2D23"/>
    <w:rsid w:val="009F4115"/>
    <w:rsid w:val="009F5174"/>
    <w:rsid w:val="00A01257"/>
    <w:rsid w:val="00A01313"/>
    <w:rsid w:val="00A016B3"/>
    <w:rsid w:val="00A03A3C"/>
    <w:rsid w:val="00A04667"/>
    <w:rsid w:val="00A05BF0"/>
    <w:rsid w:val="00A05FED"/>
    <w:rsid w:val="00A07244"/>
    <w:rsid w:val="00A170FA"/>
    <w:rsid w:val="00A17653"/>
    <w:rsid w:val="00A205BA"/>
    <w:rsid w:val="00A21035"/>
    <w:rsid w:val="00A246DE"/>
    <w:rsid w:val="00A25E31"/>
    <w:rsid w:val="00A33AAF"/>
    <w:rsid w:val="00A33B76"/>
    <w:rsid w:val="00A36EC1"/>
    <w:rsid w:val="00A47429"/>
    <w:rsid w:val="00A54FC0"/>
    <w:rsid w:val="00A55BEF"/>
    <w:rsid w:val="00A575DC"/>
    <w:rsid w:val="00A61359"/>
    <w:rsid w:val="00A648F0"/>
    <w:rsid w:val="00A65866"/>
    <w:rsid w:val="00A6691E"/>
    <w:rsid w:val="00A7087E"/>
    <w:rsid w:val="00A74745"/>
    <w:rsid w:val="00A847A3"/>
    <w:rsid w:val="00A8577F"/>
    <w:rsid w:val="00A85EBC"/>
    <w:rsid w:val="00A86A87"/>
    <w:rsid w:val="00A923A2"/>
    <w:rsid w:val="00A92664"/>
    <w:rsid w:val="00A937DE"/>
    <w:rsid w:val="00A94AD6"/>
    <w:rsid w:val="00A95FD3"/>
    <w:rsid w:val="00AA271F"/>
    <w:rsid w:val="00AA4A64"/>
    <w:rsid w:val="00AA521C"/>
    <w:rsid w:val="00AA5939"/>
    <w:rsid w:val="00AA74D2"/>
    <w:rsid w:val="00AA7A23"/>
    <w:rsid w:val="00AB2915"/>
    <w:rsid w:val="00AB48D9"/>
    <w:rsid w:val="00AB5A4E"/>
    <w:rsid w:val="00AB64B1"/>
    <w:rsid w:val="00AC004E"/>
    <w:rsid w:val="00AC4514"/>
    <w:rsid w:val="00AD243A"/>
    <w:rsid w:val="00AE0576"/>
    <w:rsid w:val="00AE05FF"/>
    <w:rsid w:val="00AE0ACF"/>
    <w:rsid w:val="00AE3E3C"/>
    <w:rsid w:val="00AE4C0F"/>
    <w:rsid w:val="00AE7E55"/>
    <w:rsid w:val="00AF1728"/>
    <w:rsid w:val="00B0153A"/>
    <w:rsid w:val="00B02E11"/>
    <w:rsid w:val="00B03131"/>
    <w:rsid w:val="00B127F8"/>
    <w:rsid w:val="00B20ED1"/>
    <w:rsid w:val="00B227EA"/>
    <w:rsid w:val="00B251AE"/>
    <w:rsid w:val="00B26A6F"/>
    <w:rsid w:val="00B30D76"/>
    <w:rsid w:val="00B3282B"/>
    <w:rsid w:val="00B32DA9"/>
    <w:rsid w:val="00B34849"/>
    <w:rsid w:val="00B34F89"/>
    <w:rsid w:val="00B37012"/>
    <w:rsid w:val="00B41D4C"/>
    <w:rsid w:val="00B472D7"/>
    <w:rsid w:val="00B51367"/>
    <w:rsid w:val="00B55705"/>
    <w:rsid w:val="00B6173A"/>
    <w:rsid w:val="00B63813"/>
    <w:rsid w:val="00B66A38"/>
    <w:rsid w:val="00B679A5"/>
    <w:rsid w:val="00B74506"/>
    <w:rsid w:val="00B758F3"/>
    <w:rsid w:val="00B81A2B"/>
    <w:rsid w:val="00B81F15"/>
    <w:rsid w:val="00B824F2"/>
    <w:rsid w:val="00B83C53"/>
    <w:rsid w:val="00B8692B"/>
    <w:rsid w:val="00B87EAE"/>
    <w:rsid w:val="00B908B9"/>
    <w:rsid w:val="00B91A33"/>
    <w:rsid w:val="00B9410F"/>
    <w:rsid w:val="00BA22D1"/>
    <w:rsid w:val="00BA4568"/>
    <w:rsid w:val="00BA4A52"/>
    <w:rsid w:val="00BB0F8C"/>
    <w:rsid w:val="00BB129F"/>
    <w:rsid w:val="00BC0602"/>
    <w:rsid w:val="00BC06F6"/>
    <w:rsid w:val="00BC0B65"/>
    <w:rsid w:val="00BC1398"/>
    <w:rsid w:val="00BD140C"/>
    <w:rsid w:val="00BD1D89"/>
    <w:rsid w:val="00BD2006"/>
    <w:rsid w:val="00BD6C6B"/>
    <w:rsid w:val="00BE01F7"/>
    <w:rsid w:val="00BE0555"/>
    <w:rsid w:val="00BE16AC"/>
    <w:rsid w:val="00BE2CE6"/>
    <w:rsid w:val="00BE68E7"/>
    <w:rsid w:val="00BE6F99"/>
    <w:rsid w:val="00BE799C"/>
    <w:rsid w:val="00BF0D37"/>
    <w:rsid w:val="00BF3842"/>
    <w:rsid w:val="00BF5256"/>
    <w:rsid w:val="00C0011C"/>
    <w:rsid w:val="00C012AD"/>
    <w:rsid w:val="00C02379"/>
    <w:rsid w:val="00C05659"/>
    <w:rsid w:val="00C07956"/>
    <w:rsid w:val="00C10228"/>
    <w:rsid w:val="00C14863"/>
    <w:rsid w:val="00C168EA"/>
    <w:rsid w:val="00C17610"/>
    <w:rsid w:val="00C2394A"/>
    <w:rsid w:val="00C30BD0"/>
    <w:rsid w:val="00C3205C"/>
    <w:rsid w:val="00C32A8C"/>
    <w:rsid w:val="00C33AA4"/>
    <w:rsid w:val="00C343A7"/>
    <w:rsid w:val="00C35ADA"/>
    <w:rsid w:val="00C37AFF"/>
    <w:rsid w:val="00C425AD"/>
    <w:rsid w:val="00C46DB7"/>
    <w:rsid w:val="00C50B98"/>
    <w:rsid w:val="00C53C0F"/>
    <w:rsid w:val="00C64EA3"/>
    <w:rsid w:val="00C6704D"/>
    <w:rsid w:val="00C70A5A"/>
    <w:rsid w:val="00C80C33"/>
    <w:rsid w:val="00C8587C"/>
    <w:rsid w:val="00C85B8E"/>
    <w:rsid w:val="00C85E07"/>
    <w:rsid w:val="00C85EF2"/>
    <w:rsid w:val="00C870A9"/>
    <w:rsid w:val="00C95EA3"/>
    <w:rsid w:val="00C961A0"/>
    <w:rsid w:val="00CA336C"/>
    <w:rsid w:val="00CA359F"/>
    <w:rsid w:val="00CA48FF"/>
    <w:rsid w:val="00CB25CE"/>
    <w:rsid w:val="00CB3365"/>
    <w:rsid w:val="00CB4F94"/>
    <w:rsid w:val="00CB57A8"/>
    <w:rsid w:val="00CC672B"/>
    <w:rsid w:val="00CC6828"/>
    <w:rsid w:val="00CC6CDB"/>
    <w:rsid w:val="00CD118D"/>
    <w:rsid w:val="00CD201C"/>
    <w:rsid w:val="00CD3D2C"/>
    <w:rsid w:val="00CD6A9F"/>
    <w:rsid w:val="00CD6C9D"/>
    <w:rsid w:val="00CE1D77"/>
    <w:rsid w:val="00CE37C7"/>
    <w:rsid w:val="00CE3A39"/>
    <w:rsid w:val="00CE4934"/>
    <w:rsid w:val="00CE4CC9"/>
    <w:rsid w:val="00CE5C41"/>
    <w:rsid w:val="00CE6833"/>
    <w:rsid w:val="00CF0A8B"/>
    <w:rsid w:val="00CF2C3A"/>
    <w:rsid w:val="00CF3BAA"/>
    <w:rsid w:val="00CF4D16"/>
    <w:rsid w:val="00CF640A"/>
    <w:rsid w:val="00D0023E"/>
    <w:rsid w:val="00D0240A"/>
    <w:rsid w:val="00D024E1"/>
    <w:rsid w:val="00D02816"/>
    <w:rsid w:val="00D076FD"/>
    <w:rsid w:val="00D10F8C"/>
    <w:rsid w:val="00D12222"/>
    <w:rsid w:val="00D16DFD"/>
    <w:rsid w:val="00D22627"/>
    <w:rsid w:val="00D257CC"/>
    <w:rsid w:val="00D265D5"/>
    <w:rsid w:val="00D2676A"/>
    <w:rsid w:val="00D2708F"/>
    <w:rsid w:val="00D30262"/>
    <w:rsid w:val="00D35707"/>
    <w:rsid w:val="00D36A20"/>
    <w:rsid w:val="00D400DD"/>
    <w:rsid w:val="00D46869"/>
    <w:rsid w:val="00D46AC6"/>
    <w:rsid w:val="00D477C8"/>
    <w:rsid w:val="00D50B2C"/>
    <w:rsid w:val="00D510BD"/>
    <w:rsid w:val="00D532E6"/>
    <w:rsid w:val="00D5332C"/>
    <w:rsid w:val="00D53C8B"/>
    <w:rsid w:val="00D5604A"/>
    <w:rsid w:val="00D62036"/>
    <w:rsid w:val="00D64127"/>
    <w:rsid w:val="00D726F3"/>
    <w:rsid w:val="00D72F84"/>
    <w:rsid w:val="00DA1BE6"/>
    <w:rsid w:val="00DA240D"/>
    <w:rsid w:val="00DA4DF2"/>
    <w:rsid w:val="00DB7947"/>
    <w:rsid w:val="00DC0982"/>
    <w:rsid w:val="00DC2427"/>
    <w:rsid w:val="00DC39FD"/>
    <w:rsid w:val="00DC652A"/>
    <w:rsid w:val="00DC7100"/>
    <w:rsid w:val="00DD1873"/>
    <w:rsid w:val="00DD19C2"/>
    <w:rsid w:val="00DD2F94"/>
    <w:rsid w:val="00DD4373"/>
    <w:rsid w:val="00DD6509"/>
    <w:rsid w:val="00DD7235"/>
    <w:rsid w:val="00DE137A"/>
    <w:rsid w:val="00DE1B2B"/>
    <w:rsid w:val="00DF4245"/>
    <w:rsid w:val="00DF4A52"/>
    <w:rsid w:val="00DF60FF"/>
    <w:rsid w:val="00DF7324"/>
    <w:rsid w:val="00E00131"/>
    <w:rsid w:val="00E002CC"/>
    <w:rsid w:val="00E0699B"/>
    <w:rsid w:val="00E104EC"/>
    <w:rsid w:val="00E127E7"/>
    <w:rsid w:val="00E14FBD"/>
    <w:rsid w:val="00E1779B"/>
    <w:rsid w:val="00E20F7A"/>
    <w:rsid w:val="00E23403"/>
    <w:rsid w:val="00E23C02"/>
    <w:rsid w:val="00E24D7B"/>
    <w:rsid w:val="00E27CCF"/>
    <w:rsid w:val="00E317A0"/>
    <w:rsid w:val="00E411C8"/>
    <w:rsid w:val="00E417C2"/>
    <w:rsid w:val="00E4319A"/>
    <w:rsid w:val="00E45D14"/>
    <w:rsid w:val="00E461F3"/>
    <w:rsid w:val="00E50C07"/>
    <w:rsid w:val="00E535CB"/>
    <w:rsid w:val="00E604E5"/>
    <w:rsid w:val="00E60C00"/>
    <w:rsid w:val="00E64ECC"/>
    <w:rsid w:val="00E65845"/>
    <w:rsid w:val="00E6736D"/>
    <w:rsid w:val="00E673D9"/>
    <w:rsid w:val="00E71B7E"/>
    <w:rsid w:val="00E77296"/>
    <w:rsid w:val="00E77732"/>
    <w:rsid w:val="00E8167E"/>
    <w:rsid w:val="00E832F2"/>
    <w:rsid w:val="00E84230"/>
    <w:rsid w:val="00E84231"/>
    <w:rsid w:val="00E850CD"/>
    <w:rsid w:val="00E85B80"/>
    <w:rsid w:val="00E968BD"/>
    <w:rsid w:val="00EA2DBF"/>
    <w:rsid w:val="00EA3EFB"/>
    <w:rsid w:val="00EA58C2"/>
    <w:rsid w:val="00EA6BC4"/>
    <w:rsid w:val="00EA6F87"/>
    <w:rsid w:val="00EB438D"/>
    <w:rsid w:val="00EC0D8A"/>
    <w:rsid w:val="00EC4D92"/>
    <w:rsid w:val="00EC7F63"/>
    <w:rsid w:val="00ED5421"/>
    <w:rsid w:val="00EE2B5C"/>
    <w:rsid w:val="00EE3FD3"/>
    <w:rsid w:val="00EE552A"/>
    <w:rsid w:val="00EF0D03"/>
    <w:rsid w:val="00EF260F"/>
    <w:rsid w:val="00EF4E35"/>
    <w:rsid w:val="00F007A1"/>
    <w:rsid w:val="00F0171C"/>
    <w:rsid w:val="00F01968"/>
    <w:rsid w:val="00F01BA3"/>
    <w:rsid w:val="00F05104"/>
    <w:rsid w:val="00F06206"/>
    <w:rsid w:val="00F06F04"/>
    <w:rsid w:val="00F07D30"/>
    <w:rsid w:val="00F12092"/>
    <w:rsid w:val="00F125EA"/>
    <w:rsid w:val="00F13A47"/>
    <w:rsid w:val="00F17723"/>
    <w:rsid w:val="00F2398B"/>
    <w:rsid w:val="00F33325"/>
    <w:rsid w:val="00F33CD4"/>
    <w:rsid w:val="00F40EA8"/>
    <w:rsid w:val="00F41543"/>
    <w:rsid w:val="00F436A6"/>
    <w:rsid w:val="00F46E7D"/>
    <w:rsid w:val="00F51165"/>
    <w:rsid w:val="00F51AC1"/>
    <w:rsid w:val="00F522C4"/>
    <w:rsid w:val="00F56432"/>
    <w:rsid w:val="00F57C71"/>
    <w:rsid w:val="00F600A5"/>
    <w:rsid w:val="00F634FF"/>
    <w:rsid w:val="00F63826"/>
    <w:rsid w:val="00F72BAD"/>
    <w:rsid w:val="00F80022"/>
    <w:rsid w:val="00F8693C"/>
    <w:rsid w:val="00F932CF"/>
    <w:rsid w:val="00FA1EDB"/>
    <w:rsid w:val="00FA28A5"/>
    <w:rsid w:val="00FA66CE"/>
    <w:rsid w:val="00FB0CA3"/>
    <w:rsid w:val="00FB1C1F"/>
    <w:rsid w:val="00FB2EB1"/>
    <w:rsid w:val="00FB50C7"/>
    <w:rsid w:val="00FC26A2"/>
    <w:rsid w:val="00FC620A"/>
    <w:rsid w:val="00FD2E4A"/>
    <w:rsid w:val="00FD33AE"/>
    <w:rsid w:val="00FD7687"/>
    <w:rsid w:val="00FD7B47"/>
    <w:rsid w:val="00FE177D"/>
    <w:rsid w:val="00FE2C9C"/>
    <w:rsid w:val="00FE4DC6"/>
    <w:rsid w:val="00FE6498"/>
    <w:rsid w:val="00FE78F4"/>
    <w:rsid w:val="00FE7ACE"/>
    <w:rsid w:val="00FF14B1"/>
    <w:rsid w:val="00FF1519"/>
    <w:rsid w:val="00FF3287"/>
    <w:rsid w:val="00FF4C63"/>
  </w:rsids>
  <m:mathPr>
    <m:mathFont m:val="Cambria Math"/>
    <m:brkBin m:val="before"/>
    <m:brkBinSub m:val="--"/>
    <m:smallFrac/>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5"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873"/>
  </w:style>
  <w:style w:type="paragraph" w:styleId="Ttulo1">
    <w:name w:val="heading 1"/>
    <w:basedOn w:val="Normal"/>
    <w:next w:val="Normal"/>
    <w:link w:val="Ttulo1Char"/>
    <w:uiPriority w:val="9"/>
    <w:qFormat/>
    <w:rsid w:val="000178ED"/>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062F9C"/>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062F9C"/>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062F9C"/>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062F9C"/>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062F9C"/>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062F9C"/>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062F9C"/>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semiHidden/>
    <w:unhideWhenUsed/>
    <w:qFormat/>
    <w:rsid w:val="00062F9C"/>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4E688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nhideWhenUsed/>
    <w:rsid w:val="004E6888"/>
    <w:rPr>
      <w:color w:val="0000FF"/>
      <w:u w:val="single"/>
    </w:rPr>
  </w:style>
  <w:style w:type="character" w:styleId="HiperlinkVisitado">
    <w:name w:val="FollowedHyperlink"/>
    <w:basedOn w:val="Fontepargpadro"/>
    <w:uiPriority w:val="99"/>
    <w:semiHidden/>
    <w:unhideWhenUsed/>
    <w:rsid w:val="004E6888"/>
    <w:rPr>
      <w:color w:val="800080"/>
      <w:u w:val="single"/>
    </w:rPr>
  </w:style>
  <w:style w:type="paragraph" w:styleId="Cabealho">
    <w:name w:val="header"/>
    <w:basedOn w:val="Normal"/>
    <w:link w:val="CabealhoChar"/>
    <w:uiPriority w:val="99"/>
    <w:unhideWhenUsed/>
    <w:rsid w:val="007E686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E6868"/>
  </w:style>
  <w:style w:type="paragraph" w:styleId="Rodap">
    <w:name w:val="footer"/>
    <w:basedOn w:val="Normal"/>
    <w:link w:val="RodapChar"/>
    <w:unhideWhenUsed/>
    <w:rsid w:val="007E6868"/>
    <w:pPr>
      <w:tabs>
        <w:tab w:val="center" w:pos="4252"/>
        <w:tab w:val="right" w:pos="8504"/>
      </w:tabs>
      <w:spacing w:after="0" w:line="240" w:lineRule="auto"/>
    </w:pPr>
  </w:style>
  <w:style w:type="character" w:customStyle="1" w:styleId="RodapChar">
    <w:name w:val="Rodapé Char"/>
    <w:basedOn w:val="Fontepargpadro"/>
    <w:link w:val="Rodap"/>
    <w:rsid w:val="007E6868"/>
  </w:style>
  <w:style w:type="paragraph" w:customStyle="1" w:styleId="Legenda1">
    <w:name w:val="Legenda1"/>
    <w:basedOn w:val="Normal"/>
    <w:next w:val="Normal"/>
    <w:rsid w:val="007E6868"/>
    <w:pPr>
      <w:suppressAutoHyphens/>
      <w:spacing w:after="0" w:line="240" w:lineRule="auto"/>
      <w:jc w:val="center"/>
    </w:pPr>
    <w:rPr>
      <w:rFonts w:ascii="Times New Roman" w:eastAsia="Times New Roman" w:hAnsi="Times New Roman" w:cs="Times New Roman"/>
      <w:sz w:val="54"/>
      <w:szCs w:val="20"/>
      <w:lang w:eastAsia="ar-SA"/>
    </w:rPr>
  </w:style>
  <w:style w:type="paragraph" w:styleId="Textodebalo">
    <w:name w:val="Balloon Text"/>
    <w:basedOn w:val="Normal"/>
    <w:link w:val="TextodebaloChar"/>
    <w:uiPriority w:val="99"/>
    <w:semiHidden/>
    <w:unhideWhenUsed/>
    <w:rsid w:val="007E686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E6868"/>
    <w:rPr>
      <w:rFonts w:ascii="Tahoma" w:hAnsi="Tahoma" w:cs="Tahoma"/>
      <w:sz w:val="16"/>
      <w:szCs w:val="16"/>
    </w:rPr>
  </w:style>
  <w:style w:type="paragraph" w:styleId="PargrafodaLista">
    <w:name w:val="List Paragraph"/>
    <w:basedOn w:val="Normal"/>
    <w:uiPriority w:val="34"/>
    <w:qFormat/>
    <w:rsid w:val="001C14B4"/>
    <w:pPr>
      <w:ind w:left="720"/>
      <w:contextualSpacing/>
    </w:pPr>
  </w:style>
  <w:style w:type="character" w:customStyle="1" w:styleId="Ttulo1Char">
    <w:name w:val="Título 1 Char"/>
    <w:basedOn w:val="Fontepargpadro"/>
    <w:link w:val="Ttulo1"/>
    <w:uiPriority w:val="9"/>
    <w:rsid w:val="000178ED"/>
    <w:rPr>
      <w:rFonts w:asciiTheme="majorHAnsi" w:eastAsiaTheme="majorEastAsia" w:hAnsiTheme="majorHAnsi" w:cstheme="majorBidi"/>
      <w:b/>
      <w:bCs/>
      <w:color w:val="365F91" w:themeColor="accent1" w:themeShade="BF"/>
      <w:sz w:val="28"/>
      <w:szCs w:val="28"/>
    </w:rPr>
  </w:style>
  <w:style w:type="character" w:styleId="Forte">
    <w:name w:val="Strong"/>
    <w:basedOn w:val="Fontepargpadro"/>
    <w:uiPriority w:val="22"/>
    <w:qFormat/>
    <w:rsid w:val="0063649F"/>
    <w:rPr>
      <w:b/>
      <w:bCs/>
    </w:rPr>
  </w:style>
  <w:style w:type="character" w:customStyle="1" w:styleId="Ttulo2Char">
    <w:name w:val="Título 2 Char"/>
    <w:basedOn w:val="Fontepargpadro"/>
    <w:link w:val="Ttulo2"/>
    <w:uiPriority w:val="9"/>
    <w:rsid w:val="00062F9C"/>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semiHidden/>
    <w:rsid w:val="00062F9C"/>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uiPriority w:val="9"/>
    <w:semiHidden/>
    <w:rsid w:val="00062F9C"/>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062F9C"/>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062F9C"/>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062F9C"/>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062F9C"/>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062F9C"/>
    <w:rPr>
      <w:rFonts w:asciiTheme="majorHAnsi" w:eastAsiaTheme="majorEastAsia" w:hAnsiTheme="majorHAnsi" w:cstheme="majorBidi"/>
      <w:i/>
      <w:iCs/>
      <w:color w:val="404040" w:themeColor="text1" w:themeTint="BF"/>
      <w:sz w:val="20"/>
      <w:szCs w:val="20"/>
    </w:rPr>
  </w:style>
  <w:style w:type="paragraph" w:customStyle="1" w:styleId="western">
    <w:name w:val="western"/>
    <w:basedOn w:val="Normal"/>
    <w:rsid w:val="009235E1"/>
    <w:pPr>
      <w:spacing w:before="100" w:beforeAutospacing="1" w:after="119" w:line="240" w:lineRule="auto"/>
    </w:pPr>
    <w:rPr>
      <w:rFonts w:ascii="Times New Roman" w:eastAsia="Times New Roman" w:hAnsi="Times New Roman" w:cs="Times New Roman"/>
      <w:sz w:val="24"/>
      <w:szCs w:val="24"/>
      <w:lang w:eastAsia="pt-BR"/>
    </w:rPr>
  </w:style>
  <w:style w:type="character" w:styleId="Refdecomentrio">
    <w:name w:val="annotation reference"/>
    <w:basedOn w:val="Fontepargpadro"/>
    <w:uiPriority w:val="99"/>
    <w:semiHidden/>
    <w:unhideWhenUsed/>
    <w:rsid w:val="00F51165"/>
    <w:rPr>
      <w:sz w:val="16"/>
      <w:szCs w:val="16"/>
    </w:rPr>
  </w:style>
  <w:style w:type="paragraph" w:styleId="Textodecomentrio">
    <w:name w:val="annotation text"/>
    <w:basedOn w:val="Normal"/>
    <w:link w:val="TextodecomentrioChar"/>
    <w:uiPriority w:val="99"/>
    <w:semiHidden/>
    <w:unhideWhenUsed/>
    <w:rsid w:val="00F5116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51165"/>
    <w:rPr>
      <w:sz w:val="20"/>
      <w:szCs w:val="20"/>
    </w:rPr>
  </w:style>
  <w:style w:type="paragraph" w:styleId="Assuntodocomentrio">
    <w:name w:val="annotation subject"/>
    <w:basedOn w:val="Textodecomentrio"/>
    <w:next w:val="Textodecomentrio"/>
    <w:link w:val="AssuntodocomentrioChar"/>
    <w:uiPriority w:val="99"/>
    <w:semiHidden/>
    <w:unhideWhenUsed/>
    <w:rsid w:val="00F51165"/>
    <w:rPr>
      <w:b/>
      <w:bCs/>
    </w:rPr>
  </w:style>
  <w:style w:type="character" w:customStyle="1" w:styleId="AssuntodocomentrioChar">
    <w:name w:val="Assunto do comentário Char"/>
    <w:basedOn w:val="TextodecomentrioChar"/>
    <w:link w:val="Assuntodocomentrio"/>
    <w:uiPriority w:val="99"/>
    <w:semiHidden/>
    <w:rsid w:val="00F51165"/>
    <w:rPr>
      <w:b/>
      <w:bCs/>
      <w:sz w:val="20"/>
      <w:szCs w:val="20"/>
    </w:rPr>
  </w:style>
  <w:style w:type="paragraph" w:styleId="Reviso">
    <w:name w:val="Revision"/>
    <w:hidden/>
    <w:uiPriority w:val="99"/>
    <w:semiHidden/>
    <w:rsid w:val="00F51165"/>
    <w:pPr>
      <w:spacing w:after="0" w:line="240" w:lineRule="auto"/>
    </w:pPr>
  </w:style>
  <w:style w:type="paragraph" w:customStyle="1" w:styleId="Standard">
    <w:name w:val="Standard"/>
    <w:rsid w:val="00934E46"/>
    <w:pPr>
      <w:suppressAutoHyphens/>
      <w:autoSpaceDN w:val="0"/>
      <w:spacing w:after="0" w:line="240" w:lineRule="auto"/>
      <w:textAlignment w:val="baseline"/>
    </w:pPr>
    <w:rPr>
      <w:rFonts w:ascii="Ecofont_Spranq_eco_Sans" w:eastAsia="Times New Roman" w:hAnsi="Ecofont_Spranq_eco_Sans" w:cs="Tahoma"/>
      <w:kern w:val="3"/>
      <w:sz w:val="24"/>
      <w:szCs w:val="24"/>
      <w:lang w:eastAsia="pt-BR"/>
    </w:rPr>
  </w:style>
  <w:style w:type="numbering" w:customStyle="1" w:styleId="WWNum1">
    <w:name w:val="WWNum1"/>
    <w:basedOn w:val="Semlista"/>
    <w:rsid w:val="008876AF"/>
    <w:pPr>
      <w:numPr>
        <w:numId w:val="3"/>
      </w:numPr>
    </w:pPr>
  </w:style>
  <w:style w:type="paragraph" w:styleId="Corpodetexto">
    <w:name w:val="Body Text"/>
    <w:basedOn w:val="Normal"/>
    <w:link w:val="CorpodetextoChar"/>
    <w:rsid w:val="00613100"/>
    <w:pPr>
      <w:widowControl w:val="0"/>
      <w:suppressAutoHyphens/>
      <w:spacing w:after="120" w:line="240" w:lineRule="auto"/>
    </w:pPr>
    <w:rPr>
      <w:rFonts w:ascii="Times New Roman" w:eastAsia="Arial Unicode MS" w:hAnsi="Times New Roman" w:cs="Times New Roman"/>
      <w:sz w:val="24"/>
      <w:szCs w:val="20"/>
      <w:lang w:eastAsia="pt-BR"/>
    </w:rPr>
  </w:style>
  <w:style w:type="character" w:customStyle="1" w:styleId="CorpodetextoChar">
    <w:name w:val="Corpo de texto Char"/>
    <w:basedOn w:val="Fontepargpadro"/>
    <w:link w:val="Corpodetexto"/>
    <w:rsid w:val="00613100"/>
    <w:rPr>
      <w:rFonts w:ascii="Times New Roman" w:eastAsia="Arial Unicode MS" w:hAnsi="Times New Roman" w:cs="Times New Roman"/>
      <w:sz w:val="24"/>
      <w:szCs w:val="20"/>
      <w:lang w:eastAsia="pt-BR"/>
    </w:rPr>
  </w:style>
  <w:style w:type="paragraph" w:styleId="Citao">
    <w:name w:val="Quote"/>
    <w:basedOn w:val="Normal"/>
    <w:next w:val="Normal"/>
    <w:link w:val="CitaoChar"/>
    <w:qFormat/>
    <w:rsid w:val="00613100"/>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Calibri" w:hAnsi="Ecofont_Spranq_eco_Sans" w:cs="Tahoma"/>
      <w:i/>
      <w:iCs/>
      <w:color w:val="000000"/>
      <w:sz w:val="20"/>
      <w:szCs w:val="24"/>
    </w:rPr>
  </w:style>
  <w:style w:type="character" w:customStyle="1" w:styleId="CitaoChar">
    <w:name w:val="Citação Char"/>
    <w:basedOn w:val="Fontepargpadro"/>
    <w:link w:val="Citao"/>
    <w:rsid w:val="00613100"/>
    <w:rPr>
      <w:rFonts w:ascii="Ecofont_Spranq_eco_Sans" w:eastAsia="Calibri" w:hAnsi="Ecofont_Spranq_eco_Sans" w:cs="Tahoma"/>
      <w:i/>
      <w:iCs/>
      <w:color w:val="000000"/>
      <w:sz w:val="20"/>
      <w:szCs w:val="24"/>
      <w:shd w:val="clear" w:color="auto" w:fill="FFFFCC"/>
    </w:rPr>
  </w:style>
  <w:style w:type="paragraph" w:customStyle="1" w:styleId="Nivel2">
    <w:name w:val="Nivel 2"/>
    <w:link w:val="Nivel2Char"/>
    <w:qFormat/>
    <w:rsid w:val="00613100"/>
    <w:pPr>
      <w:numPr>
        <w:ilvl w:val="1"/>
        <w:numId w:val="4"/>
      </w:numPr>
      <w:spacing w:before="120" w:after="120"/>
      <w:jc w:val="both"/>
    </w:pPr>
    <w:rPr>
      <w:rFonts w:ascii="Ecofont_Spranq_eco_Sans" w:eastAsia="Arial Unicode MS" w:hAnsi="Ecofont_Spranq_eco_Sans" w:cs="Times New Roman"/>
      <w:sz w:val="20"/>
      <w:szCs w:val="20"/>
      <w:lang w:eastAsia="pt-BR"/>
    </w:rPr>
  </w:style>
  <w:style w:type="character" w:customStyle="1" w:styleId="Nivel2Char">
    <w:name w:val="Nivel 2 Char"/>
    <w:basedOn w:val="Fontepargpadro"/>
    <w:link w:val="Nivel2"/>
    <w:rsid w:val="00613100"/>
    <w:rPr>
      <w:rFonts w:ascii="Ecofont_Spranq_eco_Sans" w:eastAsia="Arial Unicode MS" w:hAnsi="Ecofont_Spranq_eco_Sans" w:cs="Times New Roman"/>
      <w:sz w:val="20"/>
      <w:szCs w:val="20"/>
      <w:lang w:eastAsia="pt-BR"/>
    </w:rPr>
  </w:style>
  <w:style w:type="paragraph" w:customStyle="1" w:styleId="Nivel1">
    <w:name w:val="Nivel 1"/>
    <w:basedOn w:val="Nivel2"/>
    <w:next w:val="Nivel2"/>
    <w:qFormat/>
    <w:rsid w:val="00613100"/>
    <w:pPr>
      <w:numPr>
        <w:ilvl w:val="2"/>
      </w:numPr>
      <w:tabs>
        <w:tab w:val="num" w:pos="360"/>
      </w:tabs>
      <w:ind w:left="858" w:hanging="432"/>
    </w:pPr>
    <w:rPr>
      <w:rFonts w:cs="Arial"/>
      <w:b/>
    </w:rPr>
  </w:style>
  <w:style w:type="paragraph" w:customStyle="1" w:styleId="Nivel5">
    <w:name w:val="Nivel 5"/>
    <w:basedOn w:val="Normal"/>
    <w:link w:val="Nivel5Char"/>
    <w:qFormat/>
    <w:rsid w:val="00613100"/>
    <w:pPr>
      <w:numPr>
        <w:ilvl w:val="4"/>
      </w:numPr>
      <w:spacing w:before="120" w:after="120"/>
      <w:ind w:left="1224" w:hanging="504"/>
      <w:jc w:val="both"/>
    </w:pPr>
    <w:rPr>
      <w:rFonts w:ascii="Ecofont_Spranq_eco_Sans" w:eastAsia="Arial Unicode MS" w:hAnsi="Ecofont_Spranq_eco_Sans" w:cs="Arial"/>
      <w:sz w:val="20"/>
      <w:szCs w:val="20"/>
      <w:lang w:eastAsia="pt-BR"/>
    </w:rPr>
  </w:style>
  <w:style w:type="character" w:customStyle="1" w:styleId="Nivel5Char">
    <w:name w:val="Nivel 5 Char"/>
    <w:basedOn w:val="Fontepargpadro"/>
    <w:link w:val="Nivel5"/>
    <w:rsid w:val="00613100"/>
    <w:rPr>
      <w:rFonts w:ascii="Ecofont_Spranq_eco_Sans" w:eastAsia="Arial Unicode MS" w:hAnsi="Ecofont_Spranq_eco_Sans" w:cs="Arial"/>
      <w:sz w:val="20"/>
      <w:szCs w:val="20"/>
      <w:lang w:eastAsia="pt-BR"/>
    </w:rPr>
  </w:style>
  <w:style w:type="paragraph" w:customStyle="1" w:styleId="TableContents">
    <w:name w:val="Table Contents"/>
    <w:basedOn w:val="Standard"/>
    <w:rsid w:val="001533E9"/>
    <w:pPr>
      <w:widowControl w:val="0"/>
      <w:suppressLineNumbers/>
    </w:pPr>
    <w:rPr>
      <w:rFonts w:ascii="Times New Roman" w:eastAsia="SimSun" w:hAnsi="Times New Roman" w:cs="Mangal"/>
      <w:lang w:eastAsia="zh-CN" w:bidi="hi-IN"/>
    </w:rPr>
  </w:style>
  <w:style w:type="paragraph" w:styleId="Commarcadores5">
    <w:name w:val="List Bullet 5"/>
    <w:basedOn w:val="Standard"/>
    <w:rsid w:val="0073246C"/>
    <w:pPr>
      <w:numPr>
        <w:numId w:val="6"/>
      </w:numPr>
    </w:pPr>
  </w:style>
  <w:style w:type="numbering" w:customStyle="1" w:styleId="WWNum2">
    <w:name w:val="WWNum2"/>
    <w:basedOn w:val="Semlista"/>
    <w:rsid w:val="0073246C"/>
    <w:pPr>
      <w:numPr>
        <w:numId w:val="6"/>
      </w:numPr>
    </w:pPr>
  </w:style>
  <w:style w:type="paragraph" w:customStyle="1" w:styleId="Default">
    <w:name w:val="Default"/>
    <w:rsid w:val="008E735E"/>
    <w:pPr>
      <w:autoSpaceDE w:val="0"/>
      <w:autoSpaceDN w:val="0"/>
      <w:adjustRightInd w:val="0"/>
      <w:spacing w:after="0" w:line="240" w:lineRule="auto"/>
    </w:pPr>
    <w:rPr>
      <w:rFonts w:ascii="Calibri" w:hAnsi="Calibri" w:cs="Calibri"/>
      <w:color w:val="000000"/>
      <w:sz w:val="24"/>
      <w:szCs w:val="24"/>
    </w:rPr>
  </w:style>
  <w:style w:type="numbering" w:customStyle="1" w:styleId="Estilo1">
    <w:name w:val="Estilo1"/>
    <w:uiPriority w:val="99"/>
    <w:rsid w:val="00B679A5"/>
    <w:pPr>
      <w:numPr>
        <w:numId w:val="10"/>
      </w:numPr>
    </w:pPr>
  </w:style>
  <w:style w:type="paragraph" w:styleId="Recuodecorpodetexto">
    <w:name w:val="Body Text Indent"/>
    <w:basedOn w:val="Normal"/>
    <w:link w:val="RecuodecorpodetextoChar"/>
    <w:uiPriority w:val="99"/>
    <w:unhideWhenUsed/>
    <w:rsid w:val="00A923A2"/>
    <w:pPr>
      <w:spacing w:before="100" w:beforeAutospacing="1" w:after="100" w:afterAutospacing="1" w:line="360" w:lineRule="auto"/>
      <w:ind w:left="567"/>
      <w:jc w:val="both"/>
    </w:pPr>
    <w:rPr>
      <w:rFonts w:eastAsia="Times New Roman" w:cstheme="minorHAnsi"/>
      <w:lang w:eastAsia="pt-BR"/>
    </w:rPr>
  </w:style>
  <w:style w:type="character" w:customStyle="1" w:styleId="RecuodecorpodetextoChar">
    <w:name w:val="Recuo de corpo de texto Char"/>
    <w:basedOn w:val="Fontepargpadro"/>
    <w:link w:val="Recuodecorpodetexto"/>
    <w:uiPriority w:val="99"/>
    <w:rsid w:val="00A923A2"/>
    <w:rPr>
      <w:rFonts w:eastAsia="Times New Roman" w:cstheme="minorHAnsi"/>
      <w:lang w:eastAsia="pt-BR"/>
    </w:rPr>
  </w:style>
  <w:style w:type="paragraph" w:styleId="Corpodetexto2">
    <w:name w:val="Body Text 2"/>
    <w:basedOn w:val="Normal"/>
    <w:link w:val="Corpodetexto2Char"/>
    <w:uiPriority w:val="99"/>
    <w:unhideWhenUsed/>
    <w:rsid w:val="007268ED"/>
    <w:pPr>
      <w:spacing w:before="100" w:beforeAutospacing="1" w:after="100" w:afterAutospacing="1" w:line="360" w:lineRule="auto"/>
      <w:jc w:val="both"/>
    </w:pPr>
    <w:rPr>
      <w:rFonts w:eastAsia="Times New Roman" w:cstheme="minorHAnsi"/>
      <w:lang w:eastAsia="pt-BR"/>
    </w:rPr>
  </w:style>
  <w:style w:type="character" w:customStyle="1" w:styleId="Corpodetexto2Char">
    <w:name w:val="Corpo de texto 2 Char"/>
    <w:basedOn w:val="Fontepargpadro"/>
    <w:link w:val="Corpodetexto2"/>
    <w:uiPriority w:val="99"/>
    <w:rsid w:val="007268ED"/>
    <w:rPr>
      <w:rFonts w:eastAsia="Times New Roman" w:cstheme="minorHAnsi"/>
      <w:lang w:eastAsia="pt-BR"/>
    </w:rPr>
  </w:style>
  <w:style w:type="paragraph" w:customStyle="1" w:styleId="Nivel3">
    <w:name w:val="Nivel 3"/>
    <w:basedOn w:val="Nivel2"/>
    <w:link w:val="Nivel3Char"/>
    <w:qFormat/>
    <w:rsid w:val="00C35ADA"/>
    <w:pPr>
      <w:numPr>
        <w:ilvl w:val="0"/>
        <w:numId w:val="0"/>
      </w:numPr>
      <w:ind w:left="1224" w:hanging="504"/>
    </w:pPr>
    <w:rPr>
      <w:rFonts w:cs="Arial"/>
      <w:color w:val="000000"/>
    </w:rPr>
  </w:style>
  <w:style w:type="paragraph" w:customStyle="1" w:styleId="Nivel4">
    <w:name w:val="Nivel 4"/>
    <w:basedOn w:val="Nivel3"/>
    <w:link w:val="Nivel4Char"/>
    <w:qFormat/>
    <w:rsid w:val="00C35ADA"/>
    <w:pPr>
      <w:ind w:left="0" w:firstLine="0"/>
    </w:pPr>
    <w:rPr>
      <w:color w:val="auto"/>
    </w:rPr>
  </w:style>
  <w:style w:type="character" w:customStyle="1" w:styleId="Nivel3Char">
    <w:name w:val="Nivel 3 Char"/>
    <w:basedOn w:val="Fontepargpadro"/>
    <w:link w:val="Nivel3"/>
    <w:rsid w:val="00C35ADA"/>
    <w:rPr>
      <w:rFonts w:ascii="Ecofont_Spranq_eco_Sans" w:eastAsia="Arial Unicode MS" w:hAnsi="Ecofont_Spranq_eco_Sans" w:cs="Arial"/>
      <w:color w:val="000000"/>
      <w:sz w:val="20"/>
      <w:szCs w:val="20"/>
      <w:lang w:eastAsia="pt-BR"/>
    </w:rPr>
  </w:style>
  <w:style w:type="character" w:customStyle="1" w:styleId="Nivel4Char">
    <w:name w:val="Nivel 4 Char"/>
    <w:basedOn w:val="Fontepargpadro"/>
    <w:link w:val="Nivel4"/>
    <w:rsid w:val="00C35ADA"/>
    <w:rPr>
      <w:rFonts w:ascii="Ecofont_Spranq_eco_Sans" w:eastAsia="Arial Unicode MS" w:hAnsi="Ecofont_Spranq_eco_Sans" w:cs="Arial"/>
      <w:sz w:val="20"/>
      <w:szCs w:val="20"/>
      <w:lang w:eastAsia="pt-BR"/>
    </w:rPr>
  </w:style>
  <w:style w:type="paragraph" w:customStyle="1" w:styleId="Nivel10">
    <w:name w:val="Nivel1"/>
    <w:basedOn w:val="Ttulo1"/>
    <w:next w:val="Normal"/>
    <w:link w:val="Nivel1Char"/>
    <w:qFormat/>
    <w:rsid w:val="00123DF2"/>
    <w:pPr>
      <w:numPr>
        <w:numId w:val="0"/>
      </w:numPr>
      <w:spacing w:after="120"/>
      <w:ind w:left="357" w:hanging="357"/>
      <w:jc w:val="both"/>
    </w:pPr>
    <w:rPr>
      <w:rFonts w:ascii="Arial" w:hAnsi="Arial" w:cs="Arial"/>
      <w:bCs w:val="0"/>
      <w:sz w:val="20"/>
      <w:szCs w:val="20"/>
      <w:lang w:eastAsia="pt-BR"/>
    </w:rPr>
  </w:style>
  <w:style w:type="character" w:customStyle="1" w:styleId="Nivel1Char">
    <w:name w:val="Nivel1 Char"/>
    <w:basedOn w:val="Ttulo1Char"/>
    <w:link w:val="Nivel10"/>
    <w:rsid w:val="00123DF2"/>
    <w:rPr>
      <w:rFonts w:ascii="Arial" w:eastAsiaTheme="majorEastAsia" w:hAnsi="Arial" w:cs="Arial"/>
      <w:b/>
      <w:bCs w:val="0"/>
      <w:color w:val="365F91" w:themeColor="accent1" w:themeShade="BF"/>
      <w:sz w:val="20"/>
      <w:szCs w:val="20"/>
      <w:lang w:eastAsia="pt-BR"/>
    </w:rPr>
  </w:style>
  <w:style w:type="table" w:styleId="Tabelacomgrade">
    <w:name w:val="Table Grid"/>
    <w:basedOn w:val="Tabelanormal"/>
    <w:uiPriority w:val="59"/>
    <w:rsid w:val="001D7B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5"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873"/>
  </w:style>
  <w:style w:type="paragraph" w:styleId="Ttulo1">
    <w:name w:val="heading 1"/>
    <w:basedOn w:val="Normal"/>
    <w:next w:val="Normal"/>
    <w:link w:val="Ttulo1Char"/>
    <w:uiPriority w:val="9"/>
    <w:qFormat/>
    <w:rsid w:val="000178ED"/>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062F9C"/>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062F9C"/>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062F9C"/>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062F9C"/>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062F9C"/>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062F9C"/>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062F9C"/>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semiHidden/>
    <w:unhideWhenUsed/>
    <w:qFormat/>
    <w:rsid w:val="00062F9C"/>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4E688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nhideWhenUsed/>
    <w:rsid w:val="004E6888"/>
    <w:rPr>
      <w:color w:val="0000FF"/>
      <w:u w:val="single"/>
    </w:rPr>
  </w:style>
  <w:style w:type="character" w:styleId="HiperlinkVisitado">
    <w:name w:val="FollowedHyperlink"/>
    <w:basedOn w:val="Fontepargpadro"/>
    <w:uiPriority w:val="99"/>
    <w:semiHidden/>
    <w:unhideWhenUsed/>
    <w:rsid w:val="004E6888"/>
    <w:rPr>
      <w:color w:val="800080"/>
      <w:u w:val="single"/>
    </w:rPr>
  </w:style>
  <w:style w:type="paragraph" w:styleId="Cabealho">
    <w:name w:val="header"/>
    <w:basedOn w:val="Normal"/>
    <w:link w:val="CabealhoChar"/>
    <w:uiPriority w:val="99"/>
    <w:unhideWhenUsed/>
    <w:rsid w:val="007E686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E6868"/>
  </w:style>
  <w:style w:type="paragraph" w:styleId="Rodap">
    <w:name w:val="footer"/>
    <w:basedOn w:val="Normal"/>
    <w:link w:val="RodapChar"/>
    <w:unhideWhenUsed/>
    <w:rsid w:val="007E6868"/>
    <w:pPr>
      <w:tabs>
        <w:tab w:val="center" w:pos="4252"/>
        <w:tab w:val="right" w:pos="8504"/>
      </w:tabs>
      <w:spacing w:after="0" w:line="240" w:lineRule="auto"/>
    </w:pPr>
  </w:style>
  <w:style w:type="character" w:customStyle="1" w:styleId="RodapChar">
    <w:name w:val="Rodapé Char"/>
    <w:basedOn w:val="Fontepargpadro"/>
    <w:link w:val="Rodap"/>
    <w:rsid w:val="007E6868"/>
  </w:style>
  <w:style w:type="paragraph" w:customStyle="1" w:styleId="Legenda1">
    <w:name w:val="Legenda1"/>
    <w:basedOn w:val="Normal"/>
    <w:next w:val="Normal"/>
    <w:rsid w:val="007E6868"/>
    <w:pPr>
      <w:suppressAutoHyphens/>
      <w:spacing w:after="0" w:line="240" w:lineRule="auto"/>
      <w:jc w:val="center"/>
    </w:pPr>
    <w:rPr>
      <w:rFonts w:ascii="Times New Roman" w:eastAsia="Times New Roman" w:hAnsi="Times New Roman" w:cs="Times New Roman"/>
      <w:sz w:val="54"/>
      <w:szCs w:val="20"/>
      <w:lang w:eastAsia="ar-SA"/>
    </w:rPr>
  </w:style>
  <w:style w:type="paragraph" w:styleId="Textodebalo">
    <w:name w:val="Balloon Text"/>
    <w:basedOn w:val="Normal"/>
    <w:link w:val="TextodebaloChar"/>
    <w:uiPriority w:val="99"/>
    <w:semiHidden/>
    <w:unhideWhenUsed/>
    <w:rsid w:val="007E686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E6868"/>
    <w:rPr>
      <w:rFonts w:ascii="Tahoma" w:hAnsi="Tahoma" w:cs="Tahoma"/>
      <w:sz w:val="16"/>
      <w:szCs w:val="16"/>
    </w:rPr>
  </w:style>
  <w:style w:type="paragraph" w:styleId="PargrafodaLista">
    <w:name w:val="List Paragraph"/>
    <w:basedOn w:val="Normal"/>
    <w:uiPriority w:val="34"/>
    <w:qFormat/>
    <w:rsid w:val="001C14B4"/>
    <w:pPr>
      <w:ind w:left="720"/>
      <w:contextualSpacing/>
    </w:pPr>
  </w:style>
  <w:style w:type="character" w:customStyle="1" w:styleId="Ttulo1Char">
    <w:name w:val="Título 1 Char"/>
    <w:basedOn w:val="Fontepargpadro"/>
    <w:link w:val="Ttulo1"/>
    <w:uiPriority w:val="9"/>
    <w:rsid w:val="000178ED"/>
    <w:rPr>
      <w:rFonts w:asciiTheme="majorHAnsi" w:eastAsiaTheme="majorEastAsia" w:hAnsiTheme="majorHAnsi" w:cstheme="majorBidi"/>
      <w:b/>
      <w:bCs/>
      <w:color w:val="365F91" w:themeColor="accent1" w:themeShade="BF"/>
      <w:sz w:val="28"/>
      <w:szCs w:val="28"/>
    </w:rPr>
  </w:style>
  <w:style w:type="character" w:styleId="Forte">
    <w:name w:val="Strong"/>
    <w:basedOn w:val="Fontepargpadro"/>
    <w:uiPriority w:val="22"/>
    <w:qFormat/>
    <w:rsid w:val="0063649F"/>
    <w:rPr>
      <w:b/>
      <w:bCs/>
    </w:rPr>
  </w:style>
  <w:style w:type="character" w:customStyle="1" w:styleId="Ttulo2Char">
    <w:name w:val="Título 2 Char"/>
    <w:basedOn w:val="Fontepargpadro"/>
    <w:link w:val="Ttulo2"/>
    <w:uiPriority w:val="9"/>
    <w:rsid w:val="00062F9C"/>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semiHidden/>
    <w:rsid w:val="00062F9C"/>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uiPriority w:val="9"/>
    <w:semiHidden/>
    <w:rsid w:val="00062F9C"/>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062F9C"/>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062F9C"/>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062F9C"/>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062F9C"/>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062F9C"/>
    <w:rPr>
      <w:rFonts w:asciiTheme="majorHAnsi" w:eastAsiaTheme="majorEastAsia" w:hAnsiTheme="majorHAnsi" w:cstheme="majorBidi"/>
      <w:i/>
      <w:iCs/>
      <w:color w:val="404040" w:themeColor="text1" w:themeTint="BF"/>
      <w:sz w:val="20"/>
      <w:szCs w:val="20"/>
    </w:rPr>
  </w:style>
  <w:style w:type="paragraph" w:customStyle="1" w:styleId="western">
    <w:name w:val="western"/>
    <w:basedOn w:val="Normal"/>
    <w:rsid w:val="009235E1"/>
    <w:pPr>
      <w:spacing w:before="100" w:beforeAutospacing="1" w:after="119" w:line="240" w:lineRule="auto"/>
    </w:pPr>
    <w:rPr>
      <w:rFonts w:ascii="Times New Roman" w:eastAsia="Times New Roman" w:hAnsi="Times New Roman" w:cs="Times New Roman"/>
      <w:sz w:val="24"/>
      <w:szCs w:val="24"/>
      <w:lang w:eastAsia="pt-BR"/>
    </w:rPr>
  </w:style>
  <w:style w:type="character" w:styleId="Refdecomentrio">
    <w:name w:val="annotation reference"/>
    <w:basedOn w:val="Fontepargpadro"/>
    <w:uiPriority w:val="99"/>
    <w:semiHidden/>
    <w:unhideWhenUsed/>
    <w:rsid w:val="00F51165"/>
    <w:rPr>
      <w:sz w:val="16"/>
      <w:szCs w:val="16"/>
    </w:rPr>
  </w:style>
  <w:style w:type="paragraph" w:styleId="Textodecomentrio">
    <w:name w:val="annotation text"/>
    <w:basedOn w:val="Normal"/>
    <w:link w:val="TextodecomentrioChar"/>
    <w:uiPriority w:val="99"/>
    <w:semiHidden/>
    <w:unhideWhenUsed/>
    <w:rsid w:val="00F5116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51165"/>
    <w:rPr>
      <w:sz w:val="20"/>
      <w:szCs w:val="20"/>
    </w:rPr>
  </w:style>
  <w:style w:type="paragraph" w:styleId="Assuntodocomentrio">
    <w:name w:val="annotation subject"/>
    <w:basedOn w:val="Textodecomentrio"/>
    <w:next w:val="Textodecomentrio"/>
    <w:link w:val="AssuntodocomentrioChar"/>
    <w:uiPriority w:val="99"/>
    <w:semiHidden/>
    <w:unhideWhenUsed/>
    <w:rsid w:val="00F51165"/>
    <w:rPr>
      <w:b/>
      <w:bCs/>
    </w:rPr>
  </w:style>
  <w:style w:type="character" w:customStyle="1" w:styleId="AssuntodocomentrioChar">
    <w:name w:val="Assunto do comentário Char"/>
    <w:basedOn w:val="TextodecomentrioChar"/>
    <w:link w:val="Assuntodocomentrio"/>
    <w:uiPriority w:val="99"/>
    <w:semiHidden/>
    <w:rsid w:val="00F51165"/>
    <w:rPr>
      <w:b/>
      <w:bCs/>
      <w:sz w:val="20"/>
      <w:szCs w:val="20"/>
    </w:rPr>
  </w:style>
  <w:style w:type="paragraph" w:styleId="Reviso">
    <w:name w:val="Revision"/>
    <w:hidden/>
    <w:uiPriority w:val="99"/>
    <w:semiHidden/>
    <w:rsid w:val="00F51165"/>
    <w:pPr>
      <w:spacing w:after="0" w:line="240" w:lineRule="auto"/>
    </w:pPr>
  </w:style>
  <w:style w:type="paragraph" w:customStyle="1" w:styleId="Standard">
    <w:name w:val="Standard"/>
    <w:rsid w:val="00934E46"/>
    <w:pPr>
      <w:suppressAutoHyphens/>
      <w:autoSpaceDN w:val="0"/>
      <w:spacing w:after="0" w:line="240" w:lineRule="auto"/>
      <w:textAlignment w:val="baseline"/>
    </w:pPr>
    <w:rPr>
      <w:rFonts w:ascii="Ecofont_Spranq_eco_Sans" w:eastAsia="Times New Roman" w:hAnsi="Ecofont_Spranq_eco_Sans" w:cs="Tahoma"/>
      <w:kern w:val="3"/>
      <w:sz w:val="24"/>
      <w:szCs w:val="24"/>
      <w:lang w:eastAsia="pt-BR"/>
    </w:rPr>
  </w:style>
  <w:style w:type="numbering" w:customStyle="1" w:styleId="WWNum1">
    <w:name w:val="WWNum1"/>
    <w:basedOn w:val="Semlista"/>
    <w:rsid w:val="008876AF"/>
    <w:pPr>
      <w:numPr>
        <w:numId w:val="3"/>
      </w:numPr>
    </w:pPr>
  </w:style>
  <w:style w:type="paragraph" w:styleId="Corpodetexto">
    <w:name w:val="Body Text"/>
    <w:basedOn w:val="Normal"/>
    <w:link w:val="CorpodetextoChar"/>
    <w:rsid w:val="00613100"/>
    <w:pPr>
      <w:widowControl w:val="0"/>
      <w:suppressAutoHyphens/>
      <w:spacing w:after="120" w:line="240" w:lineRule="auto"/>
    </w:pPr>
    <w:rPr>
      <w:rFonts w:ascii="Times New Roman" w:eastAsia="Arial Unicode MS" w:hAnsi="Times New Roman" w:cs="Times New Roman"/>
      <w:sz w:val="24"/>
      <w:szCs w:val="20"/>
      <w:lang w:eastAsia="pt-BR"/>
    </w:rPr>
  </w:style>
  <w:style w:type="character" w:customStyle="1" w:styleId="CorpodetextoChar">
    <w:name w:val="Corpo de texto Char"/>
    <w:basedOn w:val="Fontepargpadro"/>
    <w:link w:val="Corpodetexto"/>
    <w:rsid w:val="00613100"/>
    <w:rPr>
      <w:rFonts w:ascii="Times New Roman" w:eastAsia="Arial Unicode MS" w:hAnsi="Times New Roman" w:cs="Times New Roman"/>
      <w:sz w:val="24"/>
      <w:szCs w:val="20"/>
      <w:lang w:eastAsia="pt-BR"/>
    </w:rPr>
  </w:style>
  <w:style w:type="paragraph" w:styleId="Citao">
    <w:name w:val="Quote"/>
    <w:basedOn w:val="Normal"/>
    <w:next w:val="Normal"/>
    <w:link w:val="CitaoChar"/>
    <w:qFormat/>
    <w:rsid w:val="00613100"/>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Calibri" w:hAnsi="Ecofont_Spranq_eco_Sans" w:cs="Tahoma"/>
      <w:i/>
      <w:iCs/>
      <w:color w:val="000000"/>
      <w:sz w:val="20"/>
      <w:szCs w:val="24"/>
    </w:rPr>
  </w:style>
  <w:style w:type="character" w:customStyle="1" w:styleId="CitaoChar">
    <w:name w:val="Citação Char"/>
    <w:basedOn w:val="Fontepargpadro"/>
    <w:link w:val="Citao"/>
    <w:rsid w:val="00613100"/>
    <w:rPr>
      <w:rFonts w:ascii="Ecofont_Spranq_eco_Sans" w:eastAsia="Calibri" w:hAnsi="Ecofont_Spranq_eco_Sans" w:cs="Tahoma"/>
      <w:i/>
      <w:iCs/>
      <w:color w:val="000000"/>
      <w:sz w:val="20"/>
      <w:szCs w:val="24"/>
      <w:shd w:val="clear" w:color="auto" w:fill="FFFFCC"/>
    </w:rPr>
  </w:style>
  <w:style w:type="paragraph" w:customStyle="1" w:styleId="Nivel2">
    <w:name w:val="Nivel 2"/>
    <w:link w:val="Nivel2Char"/>
    <w:qFormat/>
    <w:rsid w:val="00613100"/>
    <w:pPr>
      <w:numPr>
        <w:ilvl w:val="1"/>
        <w:numId w:val="4"/>
      </w:numPr>
      <w:spacing w:before="120" w:after="120"/>
      <w:jc w:val="both"/>
    </w:pPr>
    <w:rPr>
      <w:rFonts w:ascii="Ecofont_Spranq_eco_Sans" w:eastAsia="Arial Unicode MS" w:hAnsi="Ecofont_Spranq_eco_Sans" w:cs="Times New Roman"/>
      <w:sz w:val="20"/>
      <w:szCs w:val="20"/>
      <w:lang w:eastAsia="pt-BR"/>
    </w:rPr>
  </w:style>
  <w:style w:type="character" w:customStyle="1" w:styleId="Nivel2Char">
    <w:name w:val="Nivel 2 Char"/>
    <w:basedOn w:val="Fontepargpadro"/>
    <w:link w:val="Nivel2"/>
    <w:rsid w:val="00613100"/>
    <w:rPr>
      <w:rFonts w:ascii="Ecofont_Spranq_eco_Sans" w:eastAsia="Arial Unicode MS" w:hAnsi="Ecofont_Spranq_eco_Sans" w:cs="Times New Roman"/>
      <w:sz w:val="20"/>
      <w:szCs w:val="20"/>
      <w:lang w:eastAsia="pt-BR"/>
    </w:rPr>
  </w:style>
  <w:style w:type="paragraph" w:customStyle="1" w:styleId="Nivel1">
    <w:name w:val="Nivel 1"/>
    <w:basedOn w:val="Nivel2"/>
    <w:next w:val="Nivel2"/>
    <w:qFormat/>
    <w:rsid w:val="00613100"/>
    <w:pPr>
      <w:numPr>
        <w:ilvl w:val="2"/>
      </w:numPr>
      <w:tabs>
        <w:tab w:val="num" w:pos="360"/>
      </w:tabs>
      <w:ind w:left="858" w:hanging="432"/>
    </w:pPr>
    <w:rPr>
      <w:rFonts w:cs="Arial"/>
      <w:b/>
    </w:rPr>
  </w:style>
  <w:style w:type="paragraph" w:customStyle="1" w:styleId="Nivel5">
    <w:name w:val="Nivel 5"/>
    <w:basedOn w:val="Normal"/>
    <w:link w:val="Nivel5Char"/>
    <w:qFormat/>
    <w:rsid w:val="00613100"/>
    <w:pPr>
      <w:numPr>
        <w:ilvl w:val="4"/>
      </w:numPr>
      <w:spacing w:before="120" w:after="120"/>
      <w:ind w:left="1224" w:hanging="504"/>
      <w:jc w:val="both"/>
    </w:pPr>
    <w:rPr>
      <w:rFonts w:ascii="Ecofont_Spranq_eco_Sans" w:eastAsia="Arial Unicode MS" w:hAnsi="Ecofont_Spranq_eco_Sans" w:cs="Arial"/>
      <w:sz w:val="20"/>
      <w:szCs w:val="20"/>
      <w:lang w:eastAsia="pt-BR"/>
    </w:rPr>
  </w:style>
  <w:style w:type="character" w:customStyle="1" w:styleId="Nivel5Char">
    <w:name w:val="Nivel 5 Char"/>
    <w:basedOn w:val="Fontepargpadro"/>
    <w:link w:val="Nivel5"/>
    <w:rsid w:val="00613100"/>
    <w:rPr>
      <w:rFonts w:ascii="Ecofont_Spranq_eco_Sans" w:eastAsia="Arial Unicode MS" w:hAnsi="Ecofont_Spranq_eco_Sans" w:cs="Arial"/>
      <w:sz w:val="20"/>
      <w:szCs w:val="20"/>
      <w:lang w:eastAsia="pt-BR"/>
    </w:rPr>
  </w:style>
  <w:style w:type="paragraph" w:customStyle="1" w:styleId="TableContents">
    <w:name w:val="Table Contents"/>
    <w:basedOn w:val="Standard"/>
    <w:rsid w:val="001533E9"/>
    <w:pPr>
      <w:widowControl w:val="0"/>
      <w:suppressLineNumbers/>
    </w:pPr>
    <w:rPr>
      <w:rFonts w:ascii="Times New Roman" w:eastAsia="SimSun" w:hAnsi="Times New Roman" w:cs="Mangal"/>
      <w:lang w:eastAsia="zh-CN" w:bidi="hi-IN"/>
    </w:rPr>
  </w:style>
  <w:style w:type="paragraph" w:styleId="Commarcadores5">
    <w:name w:val="List Bullet 5"/>
    <w:basedOn w:val="Standard"/>
    <w:rsid w:val="0073246C"/>
    <w:pPr>
      <w:numPr>
        <w:numId w:val="6"/>
      </w:numPr>
    </w:pPr>
  </w:style>
  <w:style w:type="numbering" w:customStyle="1" w:styleId="WWNum2">
    <w:name w:val="WWNum2"/>
    <w:basedOn w:val="Semlista"/>
    <w:rsid w:val="0073246C"/>
    <w:pPr>
      <w:numPr>
        <w:numId w:val="6"/>
      </w:numPr>
    </w:pPr>
  </w:style>
  <w:style w:type="paragraph" w:customStyle="1" w:styleId="Default">
    <w:name w:val="Default"/>
    <w:rsid w:val="008E735E"/>
    <w:pPr>
      <w:autoSpaceDE w:val="0"/>
      <w:autoSpaceDN w:val="0"/>
      <w:adjustRightInd w:val="0"/>
      <w:spacing w:after="0" w:line="240" w:lineRule="auto"/>
    </w:pPr>
    <w:rPr>
      <w:rFonts w:ascii="Calibri" w:hAnsi="Calibri" w:cs="Calibri"/>
      <w:color w:val="000000"/>
      <w:sz w:val="24"/>
      <w:szCs w:val="24"/>
    </w:rPr>
  </w:style>
  <w:style w:type="numbering" w:customStyle="1" w:styleId="Estilo1">
    <w:name w:val="Estilo1"/>
    <w:uiPriority w:val="99"/>
    <w:rsid w:val="00B679A5"/>
    <w:pPr>
      <w:numPr>
        <w:numId w:val="10"/>
      </w:numPr>
    </w:pPr>
  </w:style>
  <w:style w:type="paragraph" w:styleId="Recuodecorpodetexto">
    <w:name w:val="Body Text Indent"/>
    <w:basedOn w:val="Normal"/>
    <w:link w:val="RecuodecorpodetextoChar"/>
    <w:uiPriority w:val="99"/>
    <w:unhideWhenUsed/>
    <w:rsid w:val="00A923A2"/>
    <w:pPr>
      <w:spacing w:before="100" w:beforeAutospacing="1" w:after="100" w:afterAutospacing="1" w:line="360" w:lineRule="auto"/>
      <w:ind w:left="567"/>
      <w:jc w:val="both"/>
    </w:pPr>
    <w:rPr>
      <w:rFonts w:eastAsia="Times New Roman" w:cstheme="minorHAnsi"/>
      <w:lang w:eastAsia="pt-BR"/>
    </w:rPr>
  </w:style>
  <w:style w:type="character" w:customStyle="1" w:styleId="RecuodecorpodetextoChar">
    <w:name w:val="Recuo de corpo de texto Char"/>
    <w:basedOn w:val="Fontepargpadro"/>
    <w:link w:val="Recuodecorpodetexto"/>
    <w:uiPriority w:val="99"/>
    <w:rsid w:val="00A923A2"/>
    <w:rPr>
      <w:rFonts w:eastAsia="Times New Roman" w:cstheme="minorHAnsi"/>
      <w:lang w:eastAsia="pt-BR"/>
    </w:rPr>
  </w:style>
  <w:style w:type="paragraph" w:styleId="Corpodetexto2">
    <w:name w:val="Body Text 2"/>
    <w:basedOn w:val="Normal"/>
    <w:link w:val="Corpodetexto2Char"/>
    <w:uiPriority w:val="99"/>
    <w:unhideWhenUsed/>
    <w:rsid w:val="007268ED"/>
    <w:pPr>
      <w:spacing w:before="100" w:beforeAutospacing="1" w:after="100" w:afterAutospacing="1" w:line="360" w:lineRule="auto"/>
      <w:jc w:val="both"/>
    </w:pPr>
    <w:rPr>
      <w:rFonts w:eastAsia="Times New Roman" w:cstheme="minorHAnsi"/>
      <w:lang w:eastAsia="pt-BR"/>
    </w:rPr>
  </w:style>
  <w:style w:type="character" w:customStyle="1" w:styleId="Corpodetexto2Char">
    <w:name w:val="Corpo de texto 2 Char"/>
    <w:basedOn w:val="Fontepargpadro"/>
    <w:link w:val="Corpodetexto2"/>
    <w:uiPriority w:val="99"/>
    <w:rsid w:val="007268ED"/>
    <w:rPr>
      <w:rFonts w:eastAsia="Times New Roman" w:cstheme="minorHAnsi"/>
      <w:lang w:eastAsia="pt-BR"/>
    </w:rPr>
  </w:style>
  <w:style w:type="paragraph" w:customStyle="1" w:styleId="Nivel3">
    <w:name w:val="Nivel 3"/>
    <w:basedOn w:val="Nivel2"/>
    <w:link w:val="Nivel3Char"/>
    <w:qFormat/>
    <w:rsid w:val="00C35ADA"/>
    <w:pPr>
      <w:numPr>
        <w:ilvl w:val="0"/>
        <w:numId w:val="0"/>
      </w:numPr>
      <w:ind w:left="1224" w:hanging="504"/>
    </w:pPr>
    <w:rPr>
      <w:rFonts w:cs="Arial"/>
      <w:color w:val="000000"/>
    </w:rPr>
  </w:style>
  <w:style w:type="paragraph" w:customStyle="1" w:styleId="Nivel4">
    <w:name w:val="Nivel 4"/>
    <w:basedOn w:val="Nivel3"/>
    <w:link w:val="Nivel4Char"/>
    <w:qFormat/>
    <w:rsid w:val="00C35ADA"/>
    <w:pPr>
      <w:ind w:left="0" w:firstLine="0"/>
    </w:pPr>
    <w:rPr>
      <w:color w:val="auto"/>
    </w:rPr>
  </w:style>
  <w:style w:type="character" w:customStyle="1" w:styleId="Nivel3Char">
    <w:name w:val="Nivel 3 Char"/>
    <w:basedOn w:val="Fontepargpadro"/>
    <w:link w:val="Nivel3"/>
    <w:rsid w:val="00C35ADA"/>
    <w:rPr>
      <w:rFonts w:ascii="Ecofont_Spranq_eco_Sans" w:eastAsia="Arial Unicode MS" w:hAnsi="Ecofont_Spranq_eco_Sans" w:cs="Arial"/>
      <w:color w:val="000000"/>
      <w:sz w:val="20"/>
      <w:szCs w:val="20"/>
      <w:lang w:eastAsia="pt-BR"/>
    </w:rPr>
  </w:style>
  <w:style w:type="character" w:customStyle="1" w:styleId="Nivel4Char">
    <w:name w:val="Nivel 4 Char"/>
    <w:basedOn w:val="Fontepargpadro"/>
    <w:link w:val="Nivel4"/>
    <w:rsid w:val="00C35ADA"/>
    <w:rPr>
      <w:rFonts w:ascii="Ecofont_Spranq_eco_Sans" w:eastAsia="Arial Unicode MS" w:hAnsi="Ecofont_Spranq_eco_Sans" w:cs="Arial"/>
      <w:sz w:val="20"/>
      <w:szCs w:val="20"/>
      <w:lang w:eastAsia="pt-BR"/>
    </w:rPr>
  </w:style>
  <w:style w:type="paragraph" w:customStyle="1" w:styleId="Nivel10">
    <w:name w:val="Nivel1"/>
    <w:basedOn w:val="Ttulo1"/>
    <w:next w:val="Normal"/>
    <w:link w:val="Nivel1Char"/>
    <w:qFormat/>
    <w:rsid w:val="00123DF2"/>
    <w:pPr>
      <w:numPr>
        <w:numId w:val="0"/>
      </w:numPr>
      <w:spacing w:after="120"/>
      <w:ind w:left="357" w:hanging="357"/>
      <w:jc w:val="both"/>
    </w:pPr>
    <w:rPr>
      <w:rFonts w:ascii="Arial" w:hAnsi="Arial" w:cs="Arial"/>
      <w:bCs w:val="0"/>
      <w:sz w:val="20"/>
      <w:szCs w:val="20"/>
      <w:lang w:eastAsia="pt-BR"/>
    </w:rPr>
  </w:style>
  <w:style w:type="character" w:customStyle="1" w:styleId="Nivel1Char">
    <w:name w:val="Nivel1 Char"/>
    <w:basedOn w:val="Ttulo1Char"/>
    <w:link w:val="Nivel10"/>
    <w:rsid w:val="00123DF2"/>
    <w:rPr>
      <w:rFonts w:ascii="Arial" w:eastAsiaTheme="majorEastAsia" w:hAnsi="Arial" w:cs="Arial"/>
      <w:b/>
      <w:bCs w:val="0"/>
      <w:color w:val="365F91" w:themeColor="accent1" w:themeShade="BF"/>
      <w:sz w:val="20"/>
      <w:szCs w:val="20"/>
      <w:lang w:eastAsia="pt-BR"/>
    </w:rPr>
  </w:style>
  <w:style w:type="table" w:styleId="Tabelacomgrade">
    <w:name w:val="Table Grid"/>
    <w:basedOn w:val="Tabelanormal"/>
    <w:uiPriority w:val="59"/>
    <w:rsid w:val="001D7B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7277">
      <w:bodyDiv w:val="1"/>
      <w:marLeft w:val="0"/>
      <w:marRight w:val="0"/>
      <w:marTop w:val="0"/>
      <w:marBottom w:val="0"/>
      <w:divBdr>
        <w:top w:val="none" w:sz="0" w:space="0" w:color="auto"/>
        <w:left w:val="none" w:sz="0" w:space="0" w:color="auto"/>
        <w:bottom w:val="none" w:sz="0" w:space="0" w:color="auto"/>
        <w:right w:val="none" w:sz="0" w:space="0" w:color="auto"/>
      </w:divBdr>
    </w:div>
    <w:div w:id="319966826">
      <w:bodyDiv w:val="1"/>
      <w:marLeft w:val="0"/>
      <w:marRight w:val="0"/>
      <w:marTop w:val="0"/>
      <w:marBottom w:val="0"/>
      <w:divBdr>
        <w:top w:val="none" w:sz="0" w:space="0" w:color="auto"/>
        <w:left w:val="none" w:sz="0" w:space="0" w:color="auto"/>
        <w:bottom w:val="none" w:sz="0" w:space="0" w:color="auto"/>
        <w:right w:val="none" w:sz="0" w:space="0" w:color="auto"/>
      </w:divBdr>
    </w:div>
    <w:div w:id="743599865">
      <w:bodyDiv w:val="1"/>
      <w:marLeft w:val="0"/>
      <w:marRight w:val="0"/>
      <w:marTop w:val="0"/>
      <w:marBottom w:val="0"/>
      <w:divBdr>
        <w:top w:val="none" w:sz="0" w:space="0" w:color="auto"/>
        <w:left w:val="none" w:sz="0" w:space="0" w:color="auto"/>
        <w:bottom w:val="none" w:sz="0" w:space="0" w:color="auto"/>
        <w:right w:val="none" w:sz="0" w:space="0" w:color="auto"/>
      </w:divBdr>
    </w:div>
    <w:div w:id="778522863">
      <w:bodyDiv w:val="1"/>
      <w:marLeft w:val="0"/>
      <w:marRight w:val="0"/>
      <w:marTop w:val="0"/>
      <w:marBottom w:val="0"/>
      <w:divBdr>
        <w:top w:val="none" w:sz="0" w:space="0" w:color="auto"/>
        <w:left w:val="none" w:sz="0" w:space="0" w:color="auto"/>
        <w:bottom w:val="none" w:sz="0" w:space="0" w:color="auto"/>
        <w:right w:val="none" w:sz="0" w:space="0" w:color="auto"/>
      </w:divBdr>
    </w:div>
    <w:div w:id="906191327">
      <w:bodyDiv w:val="1"/>
      <w:marLeft w:val="0"/>
      <w:marRight w:val="0"/>
      <w:marTop w:val="0"/>
      <w:marBottom w:val="0"/>
      <w:divBdr>
        <w:top w:val="none" w:sz="0" w:space="0" w:color="auto"/>
        <w:left w:val="none" w:sz="0" w:space="0" w:color="auto"/>
        <w:bottom w:val="none" w:sz="0" w:space="0" w:color="auto"/>
        <w:right w:val="none" w:sz="0" w:space="0" w:color="auto"/>
      </w:divBdr>
    </w:div>
    <w:div w:id="993490405">
      <w:bodyDiv w:val="1"/>
      <w:marLeft w:val="0"/>
      <w:marRight w:val="0"/>
      <w:marTop w:val="0"/>
      <w:marBottom w:val="0"/>
      <w:divBdr>
        <w:top w:val="none" w:sz="0" w:space="0" w:color="auto"/>
        <w:left w:val="none" w:sz="0" w:space="0" w:color="auto"/>
        <w:bottom w:val="none" w:sz="0" w:space="0" w:color="auto"/>
        <w:right w:val="none" w:sz="0" w:space="0" w:color="auto"/>
      </w:divBdr>
    </w:div>
    <w:div w:id="1164855679">
      <w:bodyDiv w:val="1"/>
      <w:marLeft w:val="0"/>
      <w:marRight w:val="0"/>
      <w:marTop w:val="0"/>
      <w:marBottom w:val="0"/>
      <w:divBdr>
        <w:top w:val="none" w:sz="0" w:space="0" w:color="auto"/>
        <w:left w:val="none" w:sz="0" w:space="0" w:color="auto"/>
        <w:bottom w:val="none" w:sz="0" w:space="0" w:color="auto"/>
        <w:right w:val="none" w:sz="0" w:space="0" w:color="auto"/>
      </w:divBdr>
    </w:div>
    <w:div w:id="1335037660">
      <w:bodyDiv w:val="1"/>
      <w:marLeft w:val="0"/>
      <w:marRight w:val="0"/>
      <w:marTop w:val="0"/>
      <w:marBottom w:val="0"/>
      <w:divBdr>
        <w:top w:val="none" w:sz="0" w:space="0" w:color="auto"/>
        <w:left w:val="none" w:sz="0" w:space="0" w:color="auto"/>
        <w:bottom w:val="none" w:sz="0" w:space="0" w:color="auto"/>
        <w:right w:val="none" w:sz="0" w:space="0" w:color="auto"/>
      </w:divBdr>
    </w:div>
    <w:div w:id="1547375625">
      <w:bodyDiv w:val="1"/>
      <w:marLeft w:val="0"/>
      <w:marRight w:val="0"/>
      <w:marTop w:val="0"/>
      <w:marBottom w:val="0"/>
      <w:divBdr>
        <w:top w:val="none" w:sz="0" w:space="0" w:color="auto"/>
        <w:left w:val="none" w:sz="0" w:space="0" w:color="auto"/>
        <w:bottom w:val="none" w:sz="0" w:space="0" w:color="auto"/>
        <w:right w:val="none" w:sz="0" w:space="0" w:color="auto"/>
      </w:divBdr>
    </w:div>
    <w:div w:id="1600530077">
      <w:bodyDiv w:val="1"/>
      <w:marLeft w:val="0"/>
      <w:marRight w:val="0"/>
      <w:marTop w:val="0"/>
      <w:marBottom w:val="0"/>
      <w:divBdr>
        <w:top w:val="none" w:sz="0" w:space="0" w:color="auto"/>
        <w:left w:val="none" w:sz="0" w:space="0" w:color="auto"/>
        <w:bottom w:val="none" w:sz="0" w:space="0" w:color="auto"/>
        <w:right w:val="none" w:sz="0" w:space="0" w:color="auto"/>
      </w:divBdr>
      <w:divsChild>
        <w:div w:id="45183121">
          <w:marLeft w:val="0"/>
          <w:marRight w:val="0"/>
          <w:marTop w:val="0"/>
          <w:marBottom w:val="0"/>
          <w:divBdr>
            <w:top w:val="none" w:sz="0" w:space="0" w:color="auto"/>
            <w:left w:val="none" w:sz="0" w:space="0" w:color="auto"/>
            <w:bottom w:val="none" w:sz="0" w:space="0" w:color="auto"/>
            <w:right w:val="none" w:sz="0" w:space="0" w:color="auto"/>
          </w:divBdr>
        </w:div>
        <w:div w:id="58598755">
          <w:marLeft w:val="0"/>
          <w:marRight w:val="0"/>
          <w:marTop w:val="0"/>
          <w:marBottom w:val="0"/>
          <w:divBdr>
            <w:top w:val="none" w:sz="0" w:space="0" w:color="auto"/>
            <w:left w:val="none" w:sz="0" w:space="0" w:color="auto"/>
            <w:bottom w:val="none" w:sz="0" w:space="0" w:color="auto"/>
            <w:right w:val="none" w:sz="0" w:space="0" w:color="auto"/>
          </w:divBdr>
        </w:div>
      </w:divsChild>
    </w:div>
    <w:div w:id="2099982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javascript:LinkTexto('LEI','00011947','000','2009','NI','','','')"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iffarroupilha.edu.br/licitacoes_santoaugusto/editais-licitacao-sa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mpras.sa@iffarroupilha.edu.br"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iffarroupilha.edu.br/panambi" TargetMode="External"/><Relationship Id="rId4" Type="http://schemas.microsoft.com/office/2007/relationships/stylesWithEffects" Target="stylesWithEffects.xml"/><Relationship Id="rId9" Type="http://schemas.openxmlformats.org/officeDocument/2006/relationships/hyperlink" Target="javascript:LinkTexto('LEI','00010831','000','2003','NI','','','')"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39BB0A-5EBF-4BC1-AD5B-6C15F8D4F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48</Pages>
  <Words>12894</Words>
  <Characters>69628</Characters>
  <Application>Microsoft Office Word</Application>
  <DocSecurity>0</DocSecurity>
  <Lines>580</Lines>
  <Paragraphs>164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82358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Alcides</dc:creator>
  <cp:lastModifiedBy>Setor de Compras Licitações</cp:lastModifiedBy>
  <cp:revision>5</cp:revision>
  <cp:lastPrinted>2019-06-26T18:18:00Z</cp:lastPrinted>
  <dcterms:created xsi:type="dcterms:W3CDTF">2019-08-07T18:16:00Z</dcterms:created>
  <dcterms:modified xsi:type="dcterms:W3CDTF">2019-08-07T18:43:00Z</dcterms:modified>
</cp:coreProperties>
</file>