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07F" w:rsidRDefault="0009607F" w:rsidP="0009607F">
      <w:pPr>
        <w:pStyle w:val="Standard"/>
        <w:spacing w:after="120" w:line="360" w:lineRule="auto"/>
        <w:jc w:val="center"/>
        <w:rPr>
          <w:rFonts w:ascii="Arial" w:hAnsi="Arial" w:cs="Calibri"/>
          <w:b/>
          <w:bCs/>
        </w:rPr>
      </w:pPr>
      <w:r>
        <w:rPr>
          <w:rFonts w:ascii="Arial" w:hAnsi="Arial" w:cs="Calibri"/>
          <w:b/>
          <w:bCs/>
        </w:rPr>
        <w:t>ANEXO II - TER</w:t>
      </w:r>
      <w:bookmarkStart w:id="0" w:name="_GoBack"/>
      <w:bookmarkEnd w:id="0"/>
      <w:r>
        <w:rPr>
          <w:rFonts w:ascii="Arial" w:hAnsi="Arial" w:cs="Calibri"/>
          <w:b/>
          <w:bCs/>
        </w:rPr>
        <w:t>MO DE VISTORIA</w:t>
      </w:r>
    </w:p>
    <w:p w:rsidR="0009607F" w:rsidRDefault="0009607F" w:rsidP="0009607F">
      <w:pPr>
        <w:pStyle w:val="Standard"/>
        <w:tabs>
          <w:tab w:val="left" w:pos="1418"/>
        </w:tabs>
        <w:spacing w:after="120" w:line="360" w:lineRule="auto"/>
        <w:jc w:val="center"/>
        <w:rPr>
          <w:rFonts w:ascii="Arial" w:eastAsia="Arial Unicode MS" w:hAnsi="Arial" w:cs="Calibri"/>
          <w:b/>
          <w:bCs/>
          <w:color w:val="000000"/>
        </w:rPr>
      </w:pPr>
      <w:r>
        <w:rPr>
          <w:rFonts w:ascii="Arial" w:eastAsia="Arial Unicode MS" w:hAnsi="Arial" w:cs="Calibri"/>
          <w:b/>
          <w:bCs/>
          <w:color w:val="000000"/>
        </w:rPr>
        <w:t>TOMADA DE PREÇO 01/2016</w:t>
      </w:r>
    </w:p>
    <w:p w:rsidR="0009607F" w:rsidRDefault="0009607F" w:rsidP="0009607F">
      <w:pPr>
        <w:pStyle w:val="Standarduser"/>
        <w:ind w:right="-15"/>
        <w:jc w:val="center"/>
        <w:rPr>
          <w:rFonts w:ascii="Arial" w:hAnsi="Arial" w:cs="Calibri"/>
          <w:b/>
          <w:bCs/>
          <w:color w:val="000000"/>
        </w:rPr>
      </w:pPr>
      <w:r>
        <w:rPr>
          <w:rFonts w:ascii="Arial" w:hAnsi="Arial" w:cs="Calibri"/>
          <w:b/>
          <w:bCs/>
          <w:color w:val="000000"/>
        </w:rPr>
        <w:t xml:space="preserve">(Processo Administrativo </w:t>
      </w:r>
      <w:proofErr w:type="spellStart"/>
      <w:r>
        <w:rPr>
          <w:rFonts w:ascii="Arial" w:hAnsi="Arial" w:cs="Calibri"/>
          <w:b/>
          <w:bCs/>
          <w:color w:val="000000"/>
        </w:rPr>
        <w:t>n.°</w:t>
      </w:r>
      <w:proofErr w:type="spellEnd"/>
      <w:r>
        <w:rPr>
          <w:rFonts w:ascii="Arial" w:hAnsi="Arial" w:cs="Calibri"/>
          <w:b/>
          <w:bCs/>
          <w:color w:val="000000"/>
        </w:rPr>
        <w:t xml:space="preserve"> 23.239.000309/2016-87</w:t>
      </w:r>
      <w:proofErr w:type="gramStart"/>
      <w:r>
        <w:rPr>
          <w:rFonts w:ascii="Arial" w:hAnsi="Arial" w:cs="Calibri"/>
          <w:b/>
          <w:bCs/>
          <w:color w:val="000000"/>
        </w:rPr>
        <w:t xml:space="preserve"> )</w:t>
      </w:r>
      <w:proofErr w:type="gramEnd"/>
    </w:p>
    <w:p w:rsidR="0009607F" w:rsidRDefault="0009607F" w:rsidP="0009607F">
      <w:pPr>
        <w:pStyle w:val="Standard"/>
        <w:tabs>
          <w:tab w:val="left" w:pos="1418"/>
        </w:tabs>
        <w:spacing w:after="120" w:line="360" w:lineRule="auto"/>
        <w:jc w:val="center"/>
        <w:rPr>
          <w:rFonts w:ascii="Arial" w:eastAsia="Arial Unicode MS" w:hAnsi="Arial" w:cs="Calibri"/>
          <w:b/>
          <w:bCs/>
        </w:rPr>
      </w:pPr>
    </w:p>
    <w:p w:rsidR="0009607F" w:rsidRDefault="0009607F" w:rsidP="0009607F">
      <w:pPr>
        <w:pStyle w:val="Standard"/>
        <w:tabs>
          <w:tab w:val="left" w:pos="1418"/>
        </w:tabs>
        <w:spacing w:after="120" w:line="360" w:lineRule="auto"/>
        <w:jc w:val="center"/>
        <w:rPr>
          <w:rFonts w:ascii="Arial" w:eastAsia="Arial Unicode MS" w:hAnsi="Arial" w:cs="Calibri"/>
          <w:b/>
          <w:bCs/>
        </w:rPr>
      </w:pPr>
    </w:p>
    <w:p w:rsidR="0009607F" w:rsidRDefault="0009607F" w:rsidP="0009607F">
      <w:pPr>
        <w:pStyle w:val="Standard"/>
        <w:spacing w:line="360" w:lineRule="auto"/>
        <w:jc w:val="center"/>
        <w:rPr>
          <w:rFonts w:ascii="Arial" w:hAnsi="Arial" w:cs="Calibri"/>
          <w:b/>
          <w:u w:val="single"/>
        </w:rPr>
      </w:pPr>
      <w:r>
        <w:rPr>
          <w:rFonts w:ascii="Arial" w:hAnsi="Arial" w:cs="Calibri"/>
          <w:b/>
          <w:u w:val="single"/>
        </w:rPr>
        <w:t>ATESTADO DE VISITA TÉCNICA</w:t>
      </w:r>
    </w:p>
    <w:p w:rsidR="0009607F" w:rsidRDefault="0009607F" w:rsidP="0009607F">
      <w:pPr>
        <w:pStyle w:val="Standard"/>
        <w:spacing w:line="360" w:lineRule="auto"/>
        <w:ind w:firstLine="720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ind w:firstLine="720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ind w:firstLine="720"/>
        <w:jc w:val="both"/>
        <w:rPr>
          <w:rFonts w:ascii="Arial" w:hAnsi="Arial"/>
        </w:rPr>
      </w:pPr>
      <w:r>
        <w:rPr>
          <w:rFonts w:ascii="Arial" w:eastAsia="Calibri" w:hAnsi="Arial" w:cs="Calibri"/>
        </w:rPr>
        <w:t xml:space="preserve"> </w:t>
      </w:r>
      <w:r>
        <w:rPr>
          <w:rFonts w:ascii="Arial" w:hAnsi="Arial" w:cs="Calibri"/>
        </w:rPr>
        <w:tab/>
        <w:t xml:space="preserve">Pelo presente instrumento, a Comissão Permanente de Licitações do IF Farroupilha Campus Júlio de Castilhos, ATESTA, para fins de participação do processo licitatório acima identificado, que a </w:t>
      </w:r>
      <w:proofErr w:type="gramStart"/>
      <w:r>
        <w:rPr>
          <w:rFonts w:ascii="Arial" w:hAnsi="Arial" w:cs="Calibri"/>
        </w:rPr>
        <w:t>Empresa ...</w:t>
      </w:r>
      <w:proofErr w:type="gramEnd"/>
      <w:r>
        <w:rPr>
          <w:rFonts w:ascii="Arial" w:hAnsi="Arial" w:cs="Calibri"/>
        </w:rPr>
        <w:t xml:space="preserve">................................................., realizou a visita técnica para conhecimento da </w:t>
      </w:r>
      <w:proofErr w:type="spellStart"/>
      <w:r>
        <w:rPr>
          <w:rFonts w:ascii="Arial" w:hAnsi="Arial" w:cs="Calibri"/>
        </w:rPr>
        <w:t>infra-estrutura</w:t>
      </w:r>
      <w:proofErr w:type="spellEnd"/>
      <w:r>
        <w:rPr>
          <w:rFonts w:ascii="Arial" w:hAnsi="Arial" w:cs="Calibri"/>
        </w:rPr>
        <w:t xml:space="preserve"> institucional, local de realização dos serviços objeto do referido Processo.</w:t>
      </w: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/>
        </w:rPr>
      </w:pPr>
      <w:r>
        <w:rPr>
          <w:rFonts w:ascii="Arial" w:eastAsia="Calibri" w:hAnsi="Arial" w:cs="Calibri"/>
        </w:rPr>
        <w:t xml:space="preserve"> </w:t>
      </w:r>
      <w:r>
        <w:rPr>
          <w:rFonts w:ascii="Arial" w:hAnsi="Arial" w:cs="Calibri"/>
        </w:rPr>
        <w:tab/>
        <w:t xml:space="preserve"> </w:t>
      </w:r>
      <w:r>
        <w:rPr>
          <w:rFonts w:ascii="Arial" w:hAnsi="Arial" w:cs="Calibri"/>
        </w:rPr>
        <w:tab/>
      </w: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  <w:r>
        <w:rPr>
          <w:rFonts w:ascii="Arial" w:hAnsi="Arial" w:cs="Calibri"/>
        </w:rPr>
        <w:tab/>
        <w:t xml:space="preserve"> </w:t>
      </w:r>
      <w:r>
        <w:rPr>
          <w:rFonts w:ascii="Arial" w:hAnsi="Arial" w:cs="Calibri"/>
        </w:rPr>
        <w:tab/>
        <w:t>Firmam este documento, as partes envolvidas.</w:t>
      </w: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  <w:r>
        <w:rPr>
          <w:rFonts w:ascii="Arial" w:hAnsi="Arial" w:cs="Calibri"/>
        </w:rPr>
        <w:tab/>
        <w:t xml:space="preserve"> </w:t>
      </w:r>
      <w:r>
        <w:rPr>
          <w:rFonts w:ascii="Arial" w:hAnsi="Arial" w:cs="Calibri"/>
        </w:rPr>
        <w:tab/>
        <w:t xml:space="preserve">Júlio de Castilhos/RS, </w:t>
      </w:r>
      <w:proofErr w:type="spellStart"/>
      <w:r>
        <w:rPr>
          <w:rFonts w:ascii="Arial" w:hAnsi="Arial" w:cs="Calibri"/>
        </w:rPr>
        <w:t>em______de</w:t>
      </w:r>
      <w:proofErr w:type="spellEnd"/>
      <w:r>
        <w:rPr>
          <w:rFonts w:ascii="Arial" w:hAnsi="Arial" w:cs="Calibri"/>
        </w:rPr>
        <w:t xml:space="preserve"> ______________de 2016.</w:t>
      </w: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 w:cs="Calibri"/>
        </w:rPr>
      </w:pPr>
    </w:p>
    <w:p w:rsidR="0009607F" w:rsidRDefault="0009607F" w:rsidP="0009607F">
      <w:pPr>
        <w:pStyle w:val="Standard"/>
        <w:spacing w:line="360" w:lineRule="auto"/>
        <w:jc w:val="both"/>
        <w:rPr>
          <w:rFonts w:ascii="Arial" w:hAnsi="Arial"/>
        </w:rPr>
      </w:pPr>
      <w:r>
        <w:rPr>
          <w:rFonts w:ascii="Arial" w:eastAsia="Calibri" w:hAnsi="Arial" w:cs="Calibri"/>
        </w:rPr>
        <w:t xml:space="preserve">           </w:t>
      </w:r>
      <w:r>
        <w:rPr>
          <w:rFonts w:ascii="Arial" w:hAnsi="Arial" w:cs="Calibri"/>
        </w:rPr>
        <w:t>Pela Entidade de Licitação</w:t>
      </w:r>
      <w:r>
        <w:rPr>
          <w:rFonts w:ascii="Arial" w:hAnsi="Arial" w:cs="Calibri"/>
        </w:rPr>
        <w:tab/>
      </w:r>
      <w:r>
        <w:rPr>
          <w:rFonts w:ascii="Arial" w:hAnsi="Arial" w:cs="Calibri"/>
        </w:rPr>
        <w:tab/>
      </w:r>
      <w:r>
        <w:rPr>
          <w:rFonts w:ascii="Arial" w:hAnsi="Arial" w:cs="Calibri"/>
        </w:rPr>
        <w:tab/>
        <w:t xml:space="preserve">                           Pela Empresa</w:t>
      </w:r>
    </w:p>
    <w:p w:rsidR="00664FE7" w:rsidRDefault="00664FE7"/>
    <w:sectPr w:rsidR="00664FE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07F" w:rsidRDefault="0009607F" w:rsidP="0009607F">
      <w:pPr>
        <w:spacing w:after="0" w:line="240" w:lineRule="auto"/>
      </w:pPr>
      <w:r>
        <w:separator/>
      </w:r>
    </w:p>
  </w:endnote>
  <w:endnote w:type="continuationSeparator" w:id="0">
    <w:p w:rsidR="0009607F" w:rsidRDefault="0009607F" w:rsidP="00096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, 宋体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07F" w:rsidRDefault="0009607F" w:rsidP="0009607F">
      <w:pPr>
        <w:spacing w:after="0" w:line="240" w:lineRule="auto"/>
      </w:pPr>
      <w:r>
        <w:separator/>
      </w:r>
    </w:p>
  </w:footnote>
  <w:footnote w:type="continuationSeparator" w:id="0">
    <w:p w:rsidR="0009607F" w:rsidRDefault="0009607F" w:rsidP="000960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07F" w:rsidRDefault="0009607F" w:rsidP="0009607F">
    <w:pPr>
      <w:pStyle w:val="Standard"/>
      <w:pageBreakBefore/>
      <w:tabs>
        <w:tab w:val="left" w:pos="30"/>
      </w:tabs>
      <w:rPr>
        <w:rFonts w:ascii="Verdana" w:hAnsi="Verdana" w:cs="Verdana"/>
        <w:sz w:val="18"/>
        <w:szCs w:val="18"/>
      </w:rPr>
    </w:pPr>
    <w:r>
      <w:rPr>
        <w:rFonts w:ascii="Verdana" w:hAnsi="Verdana" w:cs="Verdana"/>
        <w:sz w:val="18"/>
        <w:szCs w:val="18"/>
      </w:rPr>
      <w:t xml:space="preserve">                       Instituto Federal de Educação, Ciência e Tecnologia </w:t>
    </w:r>
    <w:proofErr w:type="gramStart"/>
    <w:r>
      <w:rPr>
        <w:rFonts w:ascii="Verdana" w:hAnsi="Verdana" w:cs="Verdana"/>
        <w:sz w:val="18"/>
        <w:szCs w:val="18"/>
      </w:rPr>
      <w:t>Farroupilha</w:t>
    </w:r>
    <w:proofErr w:type="gramEnd"/>
  </w:p>
  <w:p w:rsidR="0009607F" w:rsidRDefault="0009607F" w:rsidP="0009607F">
    <w:pPr>
      <w:pStyle w:val="Standard"/>
      <w:tabs>
        <w:tab w:val="left" w:pos="30"/>
      </w:tabs>
      <w:jc w:val="center"/>
      <w:rPr>
        <w:rFonts w:ascii="Verdana" w:hAnsi="Verdana" w:cs="Verdana"/>
        <w:i/>
        <w:iCs/>
        <w:sz w:val="16"/>
      </w:rPr>
    </w:pPr>
    <w:r>
      <w:rPr>
        <w:rFonts w:ascii="Verdana" w:hAnsi="Verdana" w:cs="Verdana"/>
        <w:i/>
        <w:iCs/>
        <w:sz w:val="16"/>
      </w:rPr>
      <w:t>Campus Júlio de Castilhos</w:t>
    </w:r>
  </w:p>
  <w:p w:rsidR="0009607F" w:rsidRDefault="0009607F" w:rsidP="0009607F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RS 527, Distrito São João do Barro Preto, Interior – 98.130-</w:t>
    </w:r>
    <w:proofErr w:type="gramStart"/>
    <w:r>
      <w:rPr>
        <w:rFonts w:ascii="Verdana" w:hAnsi="Verdana" w:cs="Verdana"/>
        <w:sz w:val="16"/>
      </w:rPr>
      <w:t>000</w:t>
    </w:r>
    <w:proofErr w:type="gramEnd"/>
  </w:p>
  <w:p w:rsidR="0009607F" w:rsidRDefault="0009607F" w:rsidP="0009607F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Júlio de Castilhos – RS</w:t>
    </w:r>
  </w:p>
  <w:p w:rsidR="0009607F" w:rsidRDefault="0009607F" w:rsidP="0009607F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szCs w:val="14"/>
        <w:lang w:eastAsia="pt-BR"/>
      </w:rPr>
      <w:t>Fone (55) 3271-9505</w:t>
    </w:r>
    <w:proofErr w:type="gramStart"/>
    <w:r>
      <w:rPr>
        <w:szCs w:val="14"/>
        <w:lang w:eastAsia="pt-BR"/>
      </w:rPr>
      <w:t xml:space="preserve">    </w:t>
    </w:r>
    <w:proofErr w:type="gramEnd"/>
    <w:r>
      <w:rPr>
        <w:szCs w:val="14"/>
        <w:lang w:eastAsia="pt-BR"/>
      </w:rPr>
      <w:t>E-mail: licitacoes.jc@iffarroupilha.edu.br</w:t>
    </w:r>
  </w:p>
  <w:p w:rsidR="0009607F" w:rsidRDefault="0009607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07F"/>
    <w:rsid w:val="0009607F"/>
    <w:rsid w:val="00664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09607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09607F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096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9607F"/>
  </w:style>
  <w:style w:type="paragraph" w:styleId="Rodap">
    <w:name w:val="footer"/>
    <w:basedOn w:val="Normal"/>
    <w:link w:val="RodapChar"/>
    <w:uiPriority w:val="99"/>
    <w:unhideWhenUsed/>
    <w:rsid w:val="00096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960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09607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09607F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096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9607F"/>
  </w:style>
  <w:style w:type="paragraph" w:styleId="Rodap">
    <w:name w:val="footer"/>
    <w:basedOn w:val="Normal"/>
    <w:link w:val="RodapChar"/>
    <w:uiPriority w:val="99"/>
    <w:unhideWhenUsed/>
    <w:rsid w:val="00096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960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1</cp:revision>
  <dcterms:created xsi:type="dcterms:W3CDTF">2016-06-13T12:22:00Z</dcterms:created>
  <dcterms:modified xsi:type="dcterms:W3CDTF">2016-06-13T12:23:00Z</dcterms:modified>
</cp:coreProperties>
</file>