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699E" w:rsidRDefault="0018699E" w:rsidP="0018699E">
      <w:pPr>
        <w:pStyle w:val="Standard"/>
        <w:spacing w:after="120" w:line="360" w:lineRule="auto"/>
        <w:jc w:val="center"/>
        <w:rPr>
          <w:rFonts w:ascii="Arial" w:hAnsi="Arial" w:cs="Calibri"/>
          <w:b/>
          <w:bCs/>
        </w:rPr>
      </w:pPr>
      <w:proofErr w:type="gramStart"/>
      <w:r>
        <w:rPr>
          <w:rFonts w:ascii="Arial" w:hAnsi="Arial" w:cs="Calibri"/>
          <w:b/>
          <w:bCs/>
        </w:rPr>
        <w:t>ANEXO VI</w:t>
      </w:r>
      <w:proofErr w:type="gramEnd"/>
      <w:r>
        <w:rPr>
          <w:rFonts w:ascii="Arial" w:hAnsi="Arial" w:cs="Calibri"/>
          <w:b/>
          <w:bCs/>
        </w:rPr>
        <w:t xml:space="preserve"> – DECLARAÇÃO DE ELABORAÇÃO INDEPENDENTE DE PROPOSTA</w:t>
      </w:r>
    </w:p>
    <w:p w:rsidR="0018699E" w:rsidRDefault="0018699E" w:rsidP="0018699E">
      <w:pPr>
        <w:pStyle w:val="Standard"/>
        <w:tabs>
          <w:tab w:val="left" w:pos="1418"/>
        </w:tabs>
        <w:autoSpaceDE w:val="0"/>
        <w:spacing w:after="120"/>
        <w:jc w:val="center"/>
        <w:rPr>
          <w:rFonts w:ascii="Arial" w:eastAsia="Arial Unicode MS" w:hAnsi="Arial" w:cs="Calibri"/>
          <w:b/>
          <w:bCs/>
          <w:color w:val="000000"/>
        </w:rPr>
      </w:pPr>
      <w:r>
        <w:rPr>
          <w:rFonts w:ascii="Arial" w:eastAsia="Arial Unicode MS" w:hAnsi="Arial" w:cs="Calibri"/>
          <w:b/>
          <w:bCs/>
          <w:color w:val="000000"/>
        </w:rPr>
        <w:t>TOMADA DE PREÇO 01/2016</w:t>
      </w:r>
    </w:p>
    <w:p w:rsidR="0018699E" w:rsidRDefault="0018699E" w:rsidP="0018699E">
      <w:pPr>
        <w:pStyle w:val="Standarduser"/>
        <w:ind w:right="-15"/>
        <w:jc w:val="center"/>
        <w:rPr>
          <w:rFonts w:ascii="Arial" w:hAnsi="Arial" w:cs="Calibri"/>
          <w:b/>
          <w:bCs/>
          <w:color w:val="000000"/>
        </w:rPr>
      </w:pPr>
      <w:r>
        <w:rPr>
          <w:rFonts w:ascii="Arial" w:hAnsi="Arial" w:cs="Calibri"/>
          <w:b/>
          <w:bCs/>
          <w:color w:val="000000"/>
        </w:rPr>
        <w:t xml:space="preserve">(Processo Administrativo </w:t>
      </w:r>
      <w:proofErr w:type="spellStart"/>
      <w:r>
        <w:rPr>
          <w:rFonts w:ascii="Arial" w:hAnsi="Arial" w:cs="Calibri"/>
          <w:b/>
          <w:bCs/>
          <w:color w:val="000000"/>
        </w:rPr>
        <w:t>n.°</w:t>
      </w:r>
      <w:proofErr w:type="spellEnd"/>
      <w:r>
        <w:rPr>
          <w:rFonts w:ascii="Arial" w:hAnsi="Arial" w:cs="Calibri"/>
          <w:b/>
          <w:bCs/>
          <w:color w:val="000000"/>
        </w:rPr>
        <w:t xml:space="preserve"> 23.239.000309/2016-87</w:t>
      </w:r>
      <w:proofErr w:type="gramStart"/>
      <w:r>
        <w:rPr>
          <w:rFonts w:ascii="Arial" w:hAnsi="Arial" w:cs="Calibri"/>
          <w:b/>
          <w:bCs/>
          <w:color w:val="000000"/>
        </w:rPr>
        <w:t xml:space="preserve"> )</w:t>
      </w:r>
      <w:proofErr w:type="gramEnd"/>
    </w:p>
    <w:p w:rsidR="0018699E" w:rsidRDefault="0018699E" w:rsidP="0018699E">
      <w:pPr>
        <w:pStyle w:val="Standard"/>
        <w:tabs>
          <w:tab w:val="left" w:pos="1418"/>
        </w:tabs>
        <w:autoSpaceDE w:val="0"/>
        <w:spacing w:after="120" w:line="360" w:lineRule="auto"/>
        <w:jc w:val="center"/>
        <w:rPr>
          <w:rFonts w:ascii="Arial" w:eastAsia="Arial Unicode MS" w:hAnsi="Arial" w:cs="Calibri"/>
          <w:b/>
          <w:bCs/>
        </w:rPr>
      </w:pPr>
    </w:p>
    <w:p w:rsidR="0018699E" w:rsidRDefault="0018699E" w:rsidP="0018699E">
      <w:pPr>
        <w:pStyle w:val="Standard"/>
        <w:tabs>
          <w:tab w:val="left" w:pos="1418"/>
        </w:tabs>
        <w:autoSpaceDE w:val="0"/>
        <w:spacing w:after="120" w:line="360" w:lineRule="auto"/>
        <w:jc w:val="center"/>
        <w:rPr>
          <w:rFonts w:ascii="Arial" w:hAnsi="Arial" w:cs="Calibri"/>
          <w:b/>
          <w:bCs/>
          <w:color w:val="000000"/>
          <w:u w:val="single"/>
        </w:rPr>
      </w:pPr>
      <w:r>
        <w:rPr>
          <w:rFonts w:ascii="Arial" w:hAnsi="Arial" w:cs="Calibri"/>
          <w:b/>
          <w:bCs/>
          <w:color w:val="000000"/>
          <w:u w:val="single"/>
        </w:rPr>
        <w:t>DECLARAÇÃO DE ELABORAÇÃO INDEPENDENTE DE PROPOSTA</w:t>
      </w:r>
    </w:p>
    <w:p w:rsidR="0018699E" w:rsidRDefault="0018699E" w:rsidP="0018699E">
      <w:pPr>
        <w:pStyle w:val="Standard"/>
        <w:autoSpaceDE w:val="0"/>
        <w:jc w:val="both"/>
        <w:rPr>
          <w:rFonts w:ascii="Arial" w:hAnsi="Arial" w:cs="Calibri"/>
        </w:rPr>
      </w:pPr>
      <w:r>
        <w:rPr>
          <w:rFonts w:ascii="Arial" w:hAnsi="Arial" w:cs="Calibri"/>
        </w:rPr>
        <w:t xml:space="preserve">[IDENTIFICAÇÃO COMPLETA DO REPRESENTANTE DA LICITANTE], como representante devidamente constituído de [IDENTIFICAÇÃO COMPLETA DA LICITANTE] (doravante denominado [Licitante]), para fins do disposto no item 11.6 do Edital da Tomada de Preços 01/2016 do IF Farroupilha </w:t>
      </w:r>
      <w:proofErr w:type="spellStart"/>
      <w:r>
        <w:rPr>
          <w:rFonts w:ascii="Arial" w:hAnsi="Arial" w:cs="Calibri"/>
        </w:rPr>
        <w:t>Câmpus</w:t>
      </w:r>
      <w:proofErr w:type="spellEnd"/>
      <w:r>
        <w:rPr>
          <w:rFonts w:ascii="Arial" w:hAnsi="Arial" w:cs="Calibri"/>
        </w:rPr>
        <w:t xml:space="preserve"> Júlio de Castilhos, declara, sob as penas da lei, em especial o art. 299 do Código Penal Brasileiro, que:</w:t>
      </w:r>
    </w:p>
    <w:p w:rsidR="0018699E" w:rsidRDefault="0018699E" w:rsidP="0018699E">
      <w:pPr>
        <w:pStyle w:val="Standard"/>
        <w:autoSpaceDE w:val="0"/>
        <w:jc w:val="both"/>
        <w:rPr>
          <w:rFonts w:ascii="Arial" w:hAnsi="Arial" w:cs="Calibri"/>
        </w:rPr>
      </w:pPr>
    </w:p>
    <w:p w:rsidR="0018699E" w:rsidRDefault="0018699E" w:rsidP="0018699E">
      <w:pPr>
        <w:pStyle w:val="Standard"/>
        <w:autoSpaceDE w:val="0"/>
        <w:jc w:val="both"/>
        <w:rPr>
          <w:rFonts w:ascii="Arial" w:hAnsi="Arial" w:cs="Calibri"/>
        </w:rPr>
      </w:pPr>
      <w:r>
        <w:rPr>
          <w:rFonts w:ascii="Arial" w:hAnsi="Arial" w:cs="Calibri"/>
        </w:rPr>
        <w:t xml:space="preserve">(a) </w:t>
      </w:r>
      <w:r>
        <w:rPr>
          <w:rFonts w:ascii="Arial" w:hAnsi="Arial" w:cs="Calibri"/>
        </w:rPr>
        <w:tab/>
        <w:t xml:space="preserve">a proposta anexa foi elaborada de maneira independente [pelo Licitante], e que o </w:t>
      </w:r>
      <w:r>
        <w:rPr>
          <w:rFonts w:ascii="Arial" w:hAnsi="Arial" w:cs="Calibri"/>
        </w:rPr>
        <w:tab/>
        <w:t xml:space="preserve">conteúdo da proposta anexa não foi, no todo ou em parte, direta ou indiretamente, </w:t>
      </w:r>
      <w:r>
        <w:rPr>
          <w:rFonts w:ascii="Arial" w:hAnsi="Arial" w:cs="Calibri"/>
        </w:rPr>
        <w:tab/>
        <w:t xml:space="preserve">informado a, discutido com ou recebido de qualquer outro participante potencial ou de </w:t>
      </w:r>
      <w:r>
        <w:rPr>
          <w:rFonts w:ascii="Arial" w:hAnsi="Arial" w:cs="Calibri"/>
        </w:rPr>
        <w:tab/>
        <w:t>fato da Tomada de Preços 01/2016, por qualquer meio ou por qualquer pessoa;</w:t>
      </w:r>
    </w:p>
    <w:p w:rsidR="0018699E" w:rsidRDefault="0018699E" w:rsidP="0018699E">
      <w:pPr>
        <w:pStyle w:val="Standard"/>
        <w:autoSpaceDE w:val="0"/>
        <w:jc w:val="both"/>
        <w:rPr>
          <w:rFonts w:ascii="Arial" w:hAnsi="Arial" w:cs="Calibri"/>
        </w:rPr>
      </w:pPr>
      <w:r>
        <w:rPr>
          <w:rFonts w:ascii="Arial" w:hAnsi="Arial" w:cs="Calibri"/>
        </w:rPr>
        <w:t>(b</w:t>
      </w:r>
      <w:proofErr w:type="gramStart"/>
      <w:r>
        <w:rPr>
          <w:rFonts w:ascii="Arial" w:hAnsi="Arial" w:cs="Calibri"/>
        </w:rPr>
        <w:t>)</w:t>
      </w:r>
      <w:proofErr w:type="gramEnd"/>
      <w:r>
        <w:rPr>
          <w:rFonts w:ascii="Arial" w:hAnsi="Arial" w:cs="Calibri"/>
        </w:rPr>
        <w:tab/>
        <w:t xml:space="preserve">a intenção de apresentar a proposta anexa não foi informada, discutido com ou </w:t>
      </w:r>
      <w:r>
        <w:rPr>
          <w:rFonts w:ascii="Arial" w:hAnsi="Arial" w:cs="Calibri"/>
        </w:rPr>
        <w:tab/>
        <w:t>recebido de qualquer outro participante potencial da Tomada de Preços 01/2016.</w:t>
      </w:r>
    </w:p>
    <w:p w:rsidR="0018699E" w:rsidRDefault="0018699E" w:rsidP="0018699E">
      <w:pPr>
        <w:pStyle w:val="Standard"/>
        <w:autoSpaceDE w:val="0"/>
        <w:jc w:val="both"/>
        <w:rPr>
          <w:rFonts w:ascii="Arial" w:hAnsi="Arial" w:cs="Calibri"/>
        </w:rPr>
      </w:pPr>
      <w:r>
        <w:rPr>
          <w:rFonts w:ascii="Arial" w:hAnsi="Arial" w:cs="Calibri"/>
        </w:rPr>
        <w:t xml:space="preserve">(c) </w:t>
      </w:r>
      <w:r>
        <w:rPr>
          <w:rFonts w:ascii="Arial" w:hAnsi="Arial" w:cs="Calibri"/>
        </w:rPr>
        <w:tab/>
        <w:t xml:space="preserve">não tentou, por qualquer meio ou por qualquer pessoa, influir na decisão de qualquer </w:t>
      </w:r>
      <w:r>
        <w:rPr>
          <w:rFonts w:ascii="Arial" w:hAnsi="Arial" w:cs="Calibri"/>
        </w:rPr>
        <w:tab/>
        <w:t xml:space="preserve">outro participante potencial ou de fato da Tomada de Preços 01/2016, quanto </w:t>
      </w:r>
      <w:proofErr w:type="gramStart"/>
      <w:r>
        <w:rPr>
          <w:rFonts w:ascii="Arial" w:hAnsi="Arial" w:cs="Calibri"/>
        </w:rPr>
        <w:t>a</w:t>
      </w:r>
      <w:proofErr w:type="gramEnd"/>
      <w:r>
        <w:rPr>
          <w:rFonts w:ascii="Arial" w:hAnsi="Arial" w:cs="Calibri"/>
        </w:rPr>
        <w:t xml:space="preserve"> </w:t>
      </w:r>
      <w:r>
        <w:rPr>
          <w:rFonts w:ascii="Arial" w:hAnsi="Arial" w:cs="Calibri"/>
        </w:rPr>
        <w:tab/>
        <w:t>participar ou não da referida licitação;</w:t>
      </w:r>
    </w:p>
    <w:p w:rsidR="0018699E" w:rsidRDefault="0018699E" w:rsidP="0018699E">
      <w:pPr>
        <w:pStyle w:val="Standard"/>
        <w:autoSpaceDE w:val="0"/>
        <w:jc w:val="both"/>
        <w:rPr>
          <w:rFonts w:ascii="Arial" w:hAnsi="Arial" w:cs="Calibri"/>
        </w:rPr>
      </w:pPr>
      <w:r>
        <w:rPr>
          <w:rFonts w:ascii="Arial" w:hAnsi="Arial" w:cs="Calibri"/>
        </w:rPr>
        <w:t xml:space="preserve">(d) </w:t>
      </w:r>
      <w:r>
        <w:rPr>
          <w:rFonts w:ascii="Arial" w:hAnsi="Arial" w:cs="Calibri"/>
        </w:rPr>
        <w:tab/>
        <w:t xml:space="preserve">o conteúdo da proposta anexa não será, no todo ou em parte, direta ou indiretamente, </w:t>
      </w:r>
      <w:r>
        <w:rPr>
          <w:rFonts w:ascii="Arial" w:hAnsi="Arial" w:cs="Calibri"/>
        </w:rPr>
        <w:tab/>
        <w:t xml:space="preserve">comunicado a ou discutido com qualquer outro participante potencial ou de fato da </w:t>
      </w:r>
      <w:r>
        <w:rPr>
          <w:rFonts w:ascii="Arial" w:hAnsi="Arial" w:cs="Calibri"/>
        </w:rPr>
        <w:tab/>
        <w:t>Tomada</w:t>
      </w:r>
      <w:proofErr w:type="gramStart"/>
      <w:r>
        <w:rPr>
          <w:rFonts w:ascii="Arial" w:hAnsi="Arial" w:cs="Calibri"/>
        </w:rPr>
        <w:t xml:space="preserve">  </w:t>
      </w:r>
      <w:proofErr w:type="gramEnd"/>
      <w:r>
        <w:rPr>
          <w:rFonts w:ascii="Arial" w:hAnsi="Arial" w:cs="Calibri"/>
        </w:rPr>
        <w:t>de Preços 01/2016 do IF Farroupilha antes da adjudicação</w:t>
      </w:r>
    </w:p>
    <w:p w:rsidR="0018699E" w:rsidRDefault="0018699E" w:rsidP="0018699E">
      <w:pPr>
        <w:pStyle w:val="Standard"/>
        <w:autoSpaceDE w:val="0"/>
        <w:jc w:val="both"/>
        <w:rPr>
          <w:rFonts w:ascii="Arial" w:hAnsi="Arial" w:cs="Calibri"/>
        </w:rPr>
      </w:pPr>
      <w:r>
        <w:rPr>
          <w:rFonts w:ascii="Arial" w:hAnsi="Arial" w:cs="Calibri"/>
        </w:rPr>
        <w:tab/>
      </w:r>
      <w:proofErr w:type="gramStart"/>
      <w:r>
        <w:rPr>
          <w:rFonts w:ascii="Arial" w:hAnsi="Arial" w:cs="Calibri"/>
        </w:rPr>
        <w:t>do</w:t>
      </w:r>
      <w:proofErr w:type="gramEnd"/>
      <w:r>
        <w:rPr>
          <w:rFonts w:ascii="Arial" w:hAnsi="Arial" w:cs="Calibri"/>
        </w:rPr>
        <w:t xml:space="preserve"> objeto da referida licitação;</w:t>
      </w:r>
    </w:p>
    <w:p w:rsidR="0018699E" w:rsidRDefault="0018699E" w:rsidP="0018699E">
      <w:pPr>
        <w:pStyle w:val="Standard"/>
        <w:autoSpaceDE w:val="0"/>
        <w:jc w:val="both"/>
        <w:rPr>
          <w:rFonts w:ascii="Arial" w:hAnsi="Arial" w:cs="Calibri"/>
        </w:rPr>
      </w:pPr>
      <w:r>
        <w:rPr>
          <w:rFonts w:ascii="Arial" w:hAnsi="Arial" w:cs="Calibri"/>
        </w:rPr>
        <w:t xml:space="preserve">(e) </w:t>
      </w:r>
      <w:r>
        <w:rPr>
          <w:rFonts w:ascii="Arial" w:hAnsi="Arial" w:cs="Calibri"/>
        </w:rPr>
        <w:tab/>
        <w:t xml:space="preserve">o conteúdo da proposta anexa não foi, no todo ou em parte, direta ou indiretamente, </w:t>
      </w:r>
      <w:r>
        <w:rPr>
          <w:rFonts w:ascii="Arial" w:hAnsi="Arial" w:cs="Calibri"/>
        </w:rPr>
        <w:tab/>
        <w:t xml:space="preserve">informado a, discutido com ou recebido de qualquer integrante do Instituto Federal </w:t>
      </w:r>
      <w:r>
        <w:rPr>
          <w:rFonts w:ascii="Arial" w:hAnsi="Arial" w:cs="Calibri"/>
        </w:rPr>
        <w:tab/>
        <w:t xml:space="preserve">Farroupilha </w:t>
      </w:r>
      <w:proofErr w:type="spellStart"/>
      <w:r>
        <w:rPr>
          <w:rFonts w:ascii="Arial" w:hAnsi="Arial" w:cs="Calibri"/>
        </w:rPr>
        <w:t>Câmpus</w:t>
      </w:r>
      <w:proofErr w:type="spellEnd"/>
      <w:r>
        <w:rPr>
          <w:rFonts w:ascii="Arial" w:hAnsi="Arial" w:cs="Calibri"/>
        </w:rPr>
        <w:t xml:space="preserve"> Júlio de Castilhos antes da abertura oficial das propostas; </w:t>
      </w:r>
      <w:proofErr w:type="gramStart"/>
      <w:r>
        <w:rPr>
          <w:rFonts w:ascii="Arial" w:hAnsi="Arial" w:cs="Calibri"/>
        </w:rPr>
        <w:t>e</w:t>
      </w:r>
      <w:proofErr w:type="gramEnd"/>
    </w:p>
    <w:p w:rsidR="0018699E" w:rsidRDefault="0018699E" w:rsidP="0018699E">
      <w:pPr>
        <w:pStyle w:val="Standard"/>
        <w:autoSpaceDE w:val="0"/>
        <w:jc w:val="both"/>
        <w:rPr>
          <w:rFonts w:ascii="Arial" w:hAnsi="Arial" w:cs="Calibri"/>
        </w:rPr>
      </w:pPr>
      <w:r>
        <w:rPr>
          <w:rFonts w:ascii="Arial" w:hAnsi="Arial" w:cs="Calibri"/>
        </w:rPr>
        <w:t xml:space="preserve">(f) </w:t>
      </w:r>
      <w:r>
        <w:rPr>
          <w:rFonts w:ascii="Arial" w:hAnsi="Arial" w:cs="Calibri"/>
        </w:rPr>
        <w:tab/>
        <w:t>está plenamente ciente do teor e da extensão desta declaração e que detém plenos</w:t>
      </w:r>
    </w:p>
    <w:p w:rsidR="0018699E" w:rsidRDefault="0018699E" w:rsidP="0018699E">
      <w:pPr>
        <w:pStyle w:val="Standard"/>
        <w:autoSpaceDE w:val="0"/>
        <w:jc w:val="both"/>
        <w:rPr>
          <w:rFonts w:ascii="Arial" w:hAnsi="Arial" w:cs="Calibri"/>
        </w:rPr>
      </w:pPr>
      <w:r>
        <w:rPr>
          <w:rFonts w:ascii="Arial" w:hAnsi="Arial" w:cs="Calibri"/>
        </w:rPr>
        <w:tab/>
      </w:r>
      <w:proofErr w:type="gramStart"/>
      <w:r>
        <w:rPr>
          <w:rFonts w:ascii="Arial" w:hAnsi="Arial" w:cs="Calibri"/>
        </w:rPr>
        <w:t>poderes</w:t>
      </w:r>
      <w:proofErr w:type="gramEnd"/>
      <w:r>
        <w:rPr>
          <w:rFonts w:ascii="Arial" w:hAnsi="Arial" w:cs="Calibri"/>
        </w:rPr>
        <w:t xml:space="preserve"> e informações para firmá-la.</w:t>
      </w:r>
    </w:p>
    <w:p w:rsidR="0018699E" w:rsidRDefault="0018699E" w:rsidP="0018699E">
      <w:pPr>
        <w:pStyle w:val="Standard"/>
        <w:autoSpaceDE w:val="0"/>
        <w:jc w:val="both"/>
        <w:rPr>
          <w:rFonts w:ascii="Arial" w:hAnsi="Arial" w:cs="Calibri"/>
        </w:rPr>
      </w:pPr>
    </w:p>
    <w:p w:rsidR="0018699E" w:rsidRDefault="0018699E" w:rsidP="0018699E">
      <w:pPr>
        <w:pStyle w:val="Standard"/>
        <w:autoSpaceDE w:val="0"/>
        <w:jc w:val="right"/>
        <w:rPr>
          <w:rFonts w:ascii="Arial" w:eastAsia="Arial" w:hAnsi="Arial" w:cs="Calibri"/>
        </w:rPr>
      </w:pPr>
      <w:r>
        <w:rPr>
          <w:rFonts w:ascii="Arial" w:eastAsia="Arial" w:hAnsi="Arial" w:cs="Calibri"/>
        </w:rPr>
        <w:t xml:space="preserve">Júlio de Castilhos – </w:t>
      </w:r>
      <w:proofErr w:type="gramStart"/>
      <w:r>
        <w:rPr>
          <w:rFonts w:ascii="Arial" w:eastAsia="Arial" w:hAnsi="Arial" w:cs="Calibri"/>
        </w:rPr>
        <w:t>RS ,</w:t>
      </w:r>
      <w:proofErr w:type="gramEnd"/>
      <w:r>
        <w:rPr>
          <w:rFonts w:ascii="Arial" w:eastAsia="Arial" w:hAnsi="Arial" w:cs="Calibri"/>
        </w:rPr>
        <w:t xml:space="preserve">.......... </w:t>
      </w:r>
      <w:proofErr w:type="gramStart"/>
      <w:r>
        <w:rPr>
          <w:rFonts w:ascii="Arial" w:eastAsia="Arial" w:hAnsi="Arial" w:cs="Calibri"/>
        </w:rPr>
        <w:t>de</w:t>
      </w:r>
      <w:proofErr w:type="gramEnd"/>
      <w:r>
        <w:rPr>
          <w:rFonts w:ascii="Arial" w:eastAsia="Arial" w:hAnsi="Arial" w:cs="Calibri"/>
        </w:rPr>
        <w:t xml:space="preserve"> .................. </w:t>
      </w:r>
      <w:proofErr w:type="gramStart"/>
      <w:r>
        <w:rPr>
          <w:rFonts w:ascii="Arial" w:eastAsia="Arial" w:hAnsi="Arial" w:cs="Calibri"/>
        </w:rPr>
        <w:t>de</w:t>
      </w:r>
      <w:proofErr w:type="gramEnd"/>
      <w:r>
        <w:rPr>
          <w:rFonts w:ascii="Arial" w:eastAsia="Arial" w:hAnsi="Arial" w:cs="Calibri"/>
        </w:rPr>
        <w:t xml:space="preserve"> 2016.</w:t>
      </w:r>
    </w:p>
    <w:p w:rsidR="0018699E" w:rsidRDefault="0018699E" w:rsidP="0018699E">
      <w:pPr>
        <w:pStyle w:val="Standard"/>
        <w:autoSpaceDE w:val="0"/>
        <w:rPr>
          <w:rFonts w:ascii="Arial" w:eastAsia="Arial" w:hAnsi="Arial" w:cs="Calibri"/>
        </w:rPr>
      </w:pPr>
    </w:p>
    <w:p w:rsidR="0018699E" w:rsidRDefault="0018699E" w:rsidP="0018699E">
      <w:pPr>
        <w:pStyle w:val="Standard"/>
        <w:autoSpaceDE w:val="0"/>
        <w:rPr>
          <w:rFonts w:ascii="Arial" w:eastAsia="Arial" w:hAnsi="Arial" w:cs="Calibri"/>
        </w:rPr>
      </w:pPr>
    </w:p>
    <w:p w:rsidR="0018699E" w:rsidRDefault="0018699E" w:rsidP="0018699E">
      <w:pPr>
        <w:pStyle w:val="Standard"/>
        <w:autoSpaceDE w:val="0"/>
        <w:rPr>
          <w:rFonts w:ascii="Arial" w:eastAsia="Arial" w:hAnsi="Arial" w:cs="Calibri"/>
        </w:rPr>
      </w:pPr>
    </w:p>
    <w:p w:rsidR="0018699E" w:rsidRDefault="0018699E" w:rsidP="0018699E">
      <w:pPr>
        <w:pStyle w:val="Standard"/>
        <w:autoSpaceDE w:val="0"/>
        <w:jc w:val="center"/>
        <w:rPr>
          <w:rFonts w:ascii="Arial" w:eastAsia="Arial" w:hAnsi="Arial" w:cs="Calibri"/>
        </w:rPr>
      </w:pPr>
      <w:r>
        <w:rPr>
          <w:rFonts w:ascii="Arial" w:eastAsia="Arial" w:hAnsi="Arial" w:cs="Calibri"/>
        </w:rPr>
        <w:t>___________________________</w:t>
      </w:r>
    </w:p>
    <w:p w:rsidR="00664FE7" w:rsidRDefault="0018699E" w:rsidP="0018699E">
      <w:r>
        <w:rPr>
          <w:rFonts w:ascii="Arial" w:eastAsia="Arial" w:hAnsi="Arial" w:cs="Calibri"/>
        </w:rPr>
        <w:t>Representante legal</w:t>
      </w:r>
      <w:bookmarkStart w:id="0" w:name="_GoBack"/>
      <w:bookmarkEnd w:id="0"/>
    </w:p>
    <w:sectPr w:rsidR="00664FE7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0DBD" w:rsidRDefault="00DD0DBD" w:rsidP="00DD0DBD">
      <w:r>
        <w:separator/>
      </w:r>
    </w:p>
  </w:endnote>
  <w:endnote w:type="continuationSeparator" w:id="0">
    <w:p w:rsidR="00DD0DBD" w:rsidRDefault="00DD0DBD" w:rsidP="00DD0D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, 宋体"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0DBD" w:rsidRDefault="00DD0DBD" w:rsidP="00DD0DBD">
      <w:r>
        <w:separator/>
      </w:r>
    </w:p>
  </w:footnote>
  <w:footnote w:type="continuationSeparator" w:id="0">
    <w:p w:rsidR="00DD0DBD" w:rsidRDefault="00DD0DBD" w:rsidP="00DD0D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0DBD" w:rsidRDefault="00DD0DBD" w:rsidP="00DD0DBD">
    <w:pPr>
      <w:pStyle w:val="Standard"/>
      <w:pageBreakBefore/>
      <w:tabs>
        <w:tab w:val="left" w:pos="30"/>
      </w:tabs>
      <w:rPr>
        <w:rFonts w:ascii="Verdana" w:hAnsi="Verdana" w:cs="Verdana"/>
        <w:sz w:val="18"/>
        <w:szCs w:val="18"/>
      </w:rPr>
    </w:pPr>
    <w:r>
      <w:rPr>
        <w:rFonts w:ascii="Verdana" w:hAnsi="Verdana" w:cs="Verdana"/>
        <w:sz w:val="18"/>
        <w:szCs w:val="18"/>
      </w:rPr>
      <w:t xml:space="preserve">                       Instituto Federal de Educação, Ciência e Tecnologia </w:t>
    </w:r>
    <w:proofErr w:type="gramStart"/>
    <w:r>
      <w:rPr>
        <w:rFonts w:ascii="Verdana" w:hAnsi="Verdana" w:cs="Verdana"/>
        <w:sz w:val="18"/>
        <w:szCs w:val="18"/>
      </w:rPr>
      <w:t>Farroupilha</w:t>
    </w:r>
    <w:proofErr w:type="gramEnd"/>
  </w:p>
  <w:p w:rsidR="00DD0DBD" w:rsidRDefault="00DD0DBD" w:rsidP="00DD0DBD">
    <w:pPr>
      <w:pStyle w:val="Standard"/>
      <w:tabs>
        <w:tab w:val="left" w:pos="30"/>
      </w:tabs>
      <w:jc w:val="center"/>
      <w:rPr>
        <w:rFonts w:ascii="Verdana" w:hAnsi="Verdana" w:cs="Verdana"/>
        <w:i/>
        <w:iCs/>
        <w:sz w:val="16"/>
      </w:rPr>
    </w:pPr>
    <w:r>
      <w:rPr>
        <w:rFonts w:ascii="Verdana" w:hAnsi="Verdana" w:cs="Verdana"/>
        <w:i/>
        <w:iCs/>
        <w:sz w:val="16"/>
      </w:rPr>
      <w:t>Campus Júlio de Castilhos</w:t>
    </w:r>
  </w:p>
  <w:p w:rsidR="00DD0DBD" w:rsidRDefault="00DD0DBD" w:rsidP="00DD0DBD">
    <w:pPr>
      <w:pStyle w:val="Standard"/>
      <w:tabs>
        <w:tab w:val="left" w:pos="709"/>
      </w:tabs>
      <w:jc w:val="center"/>
      <w:rPr>
        <w:rFonts w:ascii="Verdana" w:hAnsi="Verdana" w:cs="Verdana"/>
        <w:sz w:val="16"/>
      </w:rPr>
    </w:pPr>
    <w:r>
      <w:rPr>
        <w:rFonts w:ascii="Verdana" w:hAnsi="Verdana" w:cs="Verdana"/>
        <w:sz w:val="16"/>
      </w:rPr>
      <w:t>RS 527, Distrito São João do Barro Preto, Interior – 98.130-</w:t>
    </w:r>
    <w:proofErr w:type="gramStart"/>
    <w:r>
      <w:rPr>
        <w:rFonts w:ascii="Verdana" w:hAnsi="Verdana" w:cs="Verdana"/>
        <w:sz w:val="16"/>
      </w:rPr>
      <w:t>000</w:t>
    </w:r>
    <w:proofErr w:type="gramEnd"/>
  </w:p>
  <w:p w:rsidR="00DD0DBD" w:rsidRDefault="00DD0DBD" w:rsidP="00DD0DBD">
    <w:pPr>
      <w:pStyle w:val="Standard"/>
      <w:tabs>
        <w:tab w:val="left" w:pos="709"/>
      </w:tabs>
      <w:jc w:val="center"/>
      <w:rPr>
        <w:rFonts w:ascii="Verdana" w:hAnsi="Verdana" w:cs="Verdana"/>
        <w:sz w:val="16"/>
      </w:rPr>
    </w:pPr>
    <w:r>
      <w:rPr>
        <w:rFonts w:ascii="Verdana" w:hAnsi="Verdana" w:cs="Verdana"/>
        <w:sz w:val="16"/>
      </w:rPr>
      <w:t>Júlio de Castilhos – RS</w:t>
    </w:r>
  </w:p>
  <w:p w:rsidR="00DD0DBD" w:rsidRDefault="00DD0DBD" w:rsidP="00DD0DBD">
    <w:pPr>
      <w:pStyle w:val="Standard"/>
      <w:tabs>
        <w:tab w:val="left" w:pos="709"/>
      </w:tabs>
      <w:jc w:val="center"/>
      <w:rPr>
        <w:rFonts w:ascii="Verdana" w:hAnsi="Verdana" w:cs="Verdana"/>
        <w:sz w:val="16"/>
      </w:rPr>
    </w:pPr>
    <w:r>
      <w:rPr>
        <w:szCs w:val="14"/>
        <w:lang w:eastAsia="pt-BR"/>
      </w:rPr>
      <w:t>Fone (55) 3271-9505</w:t>
    </w:r>
    <w:proofErr w:type="gramStart"/>
    <w:r>
      <w:rPr>
        <w:szCs w:val="14"/>
        <w:lang w:eastAsia="pt-BR"/>
      </w:rPr>
      <w:t xml:space="preserve">    </w:t>
    </w:r>
    <w:proofErr w:type="gramEnd"/>
    <w:r>
      <w:rPr>
        <w:szCs w:val="14"/>
        <w:lang w:eastAsia="pt-BR"/>
      </w:rPr>
      <w:t>E-mail: licitacoes.jc@iffarroupilha.edu.br</w:t>
    </w:r>
  </w:p>
  <w:p w:rsidR="00DD0DBD" w:rsidRDefault="00DD0DBD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0DBD"/>
    <w:rsid w:val="0018699E"/>
    <w:rsid w:val="00664FE7"/>
    <w:rsid w:val="006A3D52"/>
    <w:rsid w:val="00B87A14"/>
    <w:rsid w:val="00DD0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699E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DD0DB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tandarduser">
    <w:name w:val="Standard (user)"/>
    <w:rsid w:val="00DD0DBD"/>
    <w:pPr>
      <w:widowControl w:val="0"/>
      <w:tabs>
        <w:tab w:val="left" w:pos="57"/>
      </w:tabs>
      <w:suppressAutoHyphens/>
      <w:autoSpaceDN w:val="0"/>
      <w:spacing w:after="0" w:line="240" w:lineRule="auto"/>
      <w:textAlignment w:val="baseline"/>
    </w:pPr>
    <w:rPr>
      <w:rFonts w:ascii="Times New Roman" w:eastAsia="SimSun, 宋体" w:hAnsi="Times New Roman" w:cs="Tahoma"/>
      <w:kern w:val="3"/>
      <w:sz w:val="24"/>
      <w:szCs w:val="24"/>
      <w:lang w:eastAsia="zh-CN" w:bidi="hi-IN"/>
    </w:rPr>
  </w:style>
  <w:style w:type="paragraph" w:styleId="Cabealho">
    <w:name w:val="header"/>
    <w:basedOn w:val="Normal"/>
    <w:link w:val="CabealhoChar"/>
    <w:uiPriority w:val="99"/>
    <w:unhideWhenUsed/>
    <w:rsid w:val="00DD0DBD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customStyle="1" w:styleId="CabealhoChar">
    <w:name w:val="Cabeçalho Char"/>
    <w:basedOn w:val="Fontepargpadro"/>
    <w:link w:val="Cabealho"/>
    <w:uiPriority w:val="99"/>
    <w:rsid w:val="00DD0DBD"/>
  </w:style>
  <w:style w:type="paragraph" w:styleId="Rodap">
    <w:name w:val="footer"/>
    <w:basedOn w:val="Normal"/>
    <w:link w:val="RodapChar"/>
    <w:uiPriority w:val="99"/>
    <w:unhideWhenUsed/>
    <w:rsid w:val="00DD0DBD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customStyle="1" w:styleId="RodapChar">
    <w:name w:val="Rodapé Char"/>
    <w:basedOn w:val="Fontepargpadro"/>
    <w:link w:val="Rodap"/>
    <w:uiPriority w:val="99"/>
    <w:rsid w:val="00DD0D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699E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DD0DBD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Standarduser">
    <w:name w:val="Standard (user)"/>
    <w:rsid w:val="00DD0DBD"/>
    <w:pPr>
      <w:widowControl w:val="0"/>
      <w:tabs>
        <w:tab w:val="left" w:pos="57"/>
      </w:tabs>
      <w:suppressAutoHyphens/>
      <w:autoSpaceDN w:val="0"/>
      <w:spacing w:after="0" w:line="240" w:lineRule="auto"/>
      <w:textAlignment w:val="baseline"/>
    </w:pPr>
    <w:rPr>
      <w:rFonts w:ascii="Times New Roman" w:eastAsia="SimSun, 宋体" w:hAnsi="Times New Roman" w:cs="Tahoma"/>
      <w:kern w:val="3"/>
      <w:sz w:val="24"/>
      <w:szCs w:val="24"/>
      <w:lang w:eastAsia="zh-CN" w:bidi="hi-IN"/>
    </w:rPr>
  </w:style>
  <w:style w:type="paragraph" w:styleId="Cabealho">
    <w:name w:val="header"/>
    <w:basedOn w:val="Normal"/>
    <w:link w:val="CabealhoChar"/>
    <w:uiPriority w:val="99"/>
    <w:unhideWhenUsed/>
    <w:rsid w:val="00DD0DBD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customStyle="1" w:styleId="CabealhoChar">
    <w:name w:val="Cabeçalho Char"/>
    <w:basedOn w:val="Fontepargpadro"/>
    <w:link w:val="Cabealho"/>
    <w:uiPriority w:val="99"/>
    <w:rsid w:val="00DD0DBD"/>
  </w:style>
  <w:style w:type="paragraph" w:styleId="Rodap">
    <w:name w:val="footer"/>
    <w:basedOn w:val="Normal"/>
    <w:link w:val="RodapChar"/>
    <w:uiPriority w:val="99"/>
    <w:unhideWhenUsed/>
    <w:rsid w:val="00DD0DBD"/>
    <w:pPr>
      <w:widowControl/>
      <w:tabs>
        <w:tab w:val="center" w:pos="4252"/>
        <w:tab w:val="right" w:pos="8504"/>
      </w:tabs>
      <w:suppressAutoHyphens w:val="0"/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customStyle="1" w:styleId="RodapChar">
    <w:name w:val="Rodapé Char"/>
    <w:basedOn w:val="Fontepargpadro"/>
    <w:link w:val="Rodap"/>
    <w:uiPriority w:val="99"/>
    <w:rsid w:val="00DD0D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Daiane de Fátima dos Santos Bueno</dc:creator>
  <cp:lastModifiedBy>Daiane de Fátima dos Santos Bueno</cp:lastModifiedBy>
  <cp:revision>2</cp:revision>
  <dcterms:created xsi:type="dcterms:W3CDTF">2016-06-13T12:25:00Z</dcterms:created>
  <dcterms:modified xsi:type="dcterms:W3CDTF">2016-06-13T12:25:00Z</dcterms:modified>
</cp:coreProperties>
</file>