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251" w:rsidRPr="00E47251" w:rsidRDefault="00E47251" w:rsidP="00E47251">
      <w:pPr>
        <w:widowControl/>
        <w:spacing w:after="120" w:line="360" w:lineRule="auto"/>
        <w:jc w:val="center"/>
        <w:rPr>
          <w:rFonts w:ascii="Arial" w:eastAsia="Times New Roman" w:hAnsi="Arial" w:cs="Calibri"/>
          <w:b/>
          <w:bCs/>
          <w:lang w:bidi="ar-SA"/>
        </w:rPr>
      </w:pPr>
      <w:r w:rsidRPr="00E47251">
        <w:rPr>
          <w:rFonts w:ascii="Arial" w:eastAsia="Times New Roman" w:hAnsi="Arial" w:cs="Calibri"/>
          <w:b/>
          <w:bCs/>
          <w:lang w:bidi="ar-SA"/>
        </w:rPr>
        <w:t>ANEXO VII –</w:t>
      </w:r>
      <w:proofErr w:type="gramStart"/>
      <w:r w:rsidRPr="00E47251">
        <w:rPr>
          <w:rFonts w:ascii="Arial" w:eastAsia="Times New Roman" w:hAnsi="Arial" w:cs="Calibri"/>
          <w:b/>
          <w:bCs/>
          <w:lang w:bidi="ar-SA"/>
        </w:rPr>
        <w:t xml:space="preserve">  </w:t>
      </w:r>
      <w:proofErr w:type="gramEnd"/>
      <w:r w:rsidRPr="00E47251">
        <w:rPr>
          <w:rFonts w:ascii="Arial" w:eastAsia="Times New Roman" w:hAnsi="Arial" w:cs="Calibri"/>
          <w:b/>
          <w:bCs/>
          <w:lang w:bidi="ar-SA"/>
        </w:rPr>
        <w:t>MODELO DE PROPOSTA</w:t>
      </w:r>
    </w:p>
    <w:p w:rsidR="00E47251" w:rsidRPr="00E47251" w:rsidRDefault="00E47251" w:rsidP="00E47251">
      <w:pPr>
        <w:widowControl/>
        <w:tabs>
          <w:tab w:val="left" w:pos="1418"/>
        </w:tabs>
        <w:autoSpaceDE w:val="0"/>
        <w:spacing w:after="120" w:line="360" w:lineRule="auto"/>
        <w:jc w:val="center"/>
        <w:rPr>
          <w:rFonts w:ascii="Arial" w:eastAsia="Arial Unicode MS" w:hAnsi="Arial" w:cs="Calibri"/>
          <w:b/>
          <w:bCs/>
          <w:color w:val="000000"/>
          <w:lang w:bidi="ar-SA"/>
        </w:rPr>
      </w:pPr>
      <w:r w:rsidRPr="00E47251">
        <w:rPr>
          <w:rFonts w:ascii="Arial" w:eastAsia="Arial Unicode MS" w:hAnsi="Arial" w:cs="Calibri"/>
          <w:b/>
          <w:bCs/>
          <w:color w:val="000000"/>
          <w:lang w:bidi="ar-SA"/>
        </w:rPr>
        <w:t>TOMADA DE PREÇO 01/2016</w:t>
      </w:r>
    </w:p>
    <w:p w:rsidR="00E47251" w:rsidRPr="00E47251" w:rsidRDefault="00E47251" w:rsidP="00E47251">
      <w:pPr>
        <w:tabs>
          <w:tab w:val="left" w:pos="57"/>
        </w:tabs>
        <w:ind w:right="-15"/>
        <w:jc w:val="center"/>
        <w:rPr>
          <w:rFonts w:ascii="Arial" w:eastAsia="SimSun, 宋体" w:hAnsi="Arial" w:cs="Calibri"/>
          <w:b/>
          <w:bCs/>
          <w:color w:val="000000"/>
        </w:rPr>
      </w:pPr>
      <w:r w:rsidRPr="00E47251">
        <w:rPr>
          <w:rFonts w:ascii="Arial" w:eastAsia="SimSun, 宋体" w:hAnsi="Arial" w:cs="Calibri"/>
          <w:b/>
          <w:bCs/>
          <w:color w:val="000000"/>
        </w:rPr>
        <w:t xml:space="preserve">(Processo Administrativo </w:t>
      </w:r>
      <w:proofErr w:type="spellStart"/>
      <w:r w:rsidRPr="00E47251">
        <w:rPr>
          <w:rFonts w:ascii="Arial" w:eastAsia="SimSun, 宋体" w:hAnsi="Arial" w:cs="Calibri"/>
          <w:b/>
          <w:bCs/>
          <w:color w:val="000000"/>
        </w:rPr>
        <w:t>n.°</w:t>
      </w:r>
      <w:proofErr w:type="spellEnd"/>
      <w:r w:rsidRPr="00E47251">
        <w:rPr>
          <w:rFonts w:ascii="Arial" w:eastAsia="SimSun, 宋体" w:hAnsi="Arial" w:cs="Calibri"/>
          <w:b/>
          <w:bCs/>
          <w:color w:val="000000"/>
        </w:rPr>
        <w:t xml:space="preserve"> 23.239.000309/2016-87)</w:t>
      </w:r>
    </w:p>
    <w:p w:rsidR="00E47251" w:rsidRPr="00E47251" w:rsidRDefault="00E47251" w:rsidP="00E47251">
      <w:pPr>
        <w:widowControl/>
        <w:autoSpaceDE w:val="0"/>
        <w:jc w:val="center"/>
        <w:rPr>
          <w:rFonts w:ascii="Arial" w:eastAsia="Arial" w:hAnsi="Arial" w:cs="Calibri"/>
          <w:lang w:bidi="ar-SA"/>
        </w:rPr>
      </w:pPr>
    </w:p>
    <w:p w:rsidR="00E47251" w:rsidRPr="00E47251" w:rsidRDefault="00E47251" w:rsidP="00E47251">
      <w:pPr>
        <w:widowControl/>
        <w:autoSpaceDE w:val="0"/>
        <w:jc w:val="center"/>
        <w:rPr>
          <w:rFonts w:ascii="Arial" w:eastAsia="Times New Roman" w:hAnsi="Arial" w:cs="Calibri"/>
          <w:b/>
          <w:lang w:bidi="ar-SA"/>
        </w:rPr>
      </w:pPr>
      <w:r w:rsidRPr="00E47251">
        <w:rPr>
          <w:rFonts w:ascii="Arial" w:eastAsia="Times New Roman" w:hAnsi="Arial" w:cs="Calibri"/>
          <w:b/>
          <w:lang w:bidi="ar-SA"/>
        </w:rPr>
        <w:t>Item 01- Concessão de uso cantina/</w:t>
      </w:r>
      <w:proofErr w:type="spellStart"/>
      <w:r w:rsidRPr="00E47251">
        <w:rPr>
          <w:rFonts w:ascii="Arial" w:eastAsia="Times New Roman" w:hAnsi="Arial" w:cs="Calibri"/>
          <w:b/>
          <w:lang w:bidi="ar-SA"/>
        </w:rPr>
        <w:t>lancheria</w:t>
      </w:r>
      <w:proofErr w:type="spellEnd"/>
    </w:p>
    <w:p w:rsidR="00E47251" w:rsidRPr="00E47251" w:rsidRDefault="00E47251" w:rsidP="00E47251">
      <w:pPr>
        <w:widowControl/>
        <w:autoSpaceDE w:val="0"/>
        <w:jc w:val="center"/>
        <w:rPr>
          <w:rFonts w:ascii="Arial" w:eastAsia="Times New Roman" w:hAnsi="Arial" w:cs="Calibri"/>
          <w:b/>
          <w:lang w:bidi="ar-SA"/>
        </w:rPr>
      </w:pPr>
    </w:p>
    <w:p w:rsidR="00E47251" w:rsidRPr="00E47251" w:rsidRDefault="00E47251" w:rsidP="00E47251">
      <w:pPr>
        <w:widowControl/>
        <w:autoSpaceDE w:val="0"/>
        <w:jc w:val="center"/>
        <w:rPr>
          <w:rFonts w:ascii="Arial" w:eastAsia="Times New Roman" w:hAnsi="Arial" w:cs="Calibri"/>
          <w:b/>
          <w:lang w:bidi="ar-SA"/>
        </w:rPr>
      </w:pPr>
    </w:p>
    <w:tbl>
      <w:tblPr>
        <w:tblW w:w="6187" w:type="dxa"/>
        <w:tblInd w:w="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15"/>
        <w:gridCol w:w="1657"/>
        <w:gridCol w:w="1500"/>
        <w:gridCol w:w="1515"/>
      </w:tblGrid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Item</w:t>
            </w:r>
          </w:p>
        </w:tc>
        <w:tc>
          <w:tcPr>
            <w:tcW w:w="1657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Descrição</w:t>
            </w:r>
          </w:p>
        </w:tc>
        <w:tc>
          <w:tcPr>
            <w:tcW w:w="150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Unidade</w:t>
            </w:r>
          </w:p>
        </w:tc>
        <w:tc>
          <w:tcPr>
            <w:tcW w:w="151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Valor</w:t>
            </w: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1</w:t>
            </w:r>
            <w:proofErr w:type="gramEnd"/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Coxinha de Frango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2</w:t>
            </w:r>
            <w:proofErr w:type="gramEnd"/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Coxinha de Frango com catupiry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3</w:t>
            </w:r>
            <w:proofErr w:type="gramEnd"/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Empada, recheios de frango, palmito e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carne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4</w:t>
            </w:r>
            <w:proofErr w:type="gramEnd"/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Enroladinho assado de salsicha ou presunto e queijo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5</w:t>
            </w:r>
            <w:proofErr w:type="gramEnd"/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proofErr w:type="spellStart"/>
            <w:r w:rsidRPr="00E47251">
              <w:rPr>
                <w:rFonts w:eastAsia="Times New Roman" w:cs="Times New Roman"/>
                <w:lang w:bidi="ar-SA"/>
              </w:rPr>
              <w:t>Esfirra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 xml:space="preserve"> aberta e ou fechada nos sabores carne e/ou queijo e/ou frango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6</w:t>
            </w:r>
            <w:proofErr w:type="gramEnd"/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Pastel assado ou frito, de carne e/ou frango e/ou queijo,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estrogonofe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7</w:t>
            </w:r>
            <w:proofErr w:type="gramEnd"/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Mini pizza ou pizza em fatias, sabores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variados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8</w:t>
            </w:r>
            <w:proofErr w:type="gramEnd"/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Pão de Queijo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9</w:t>
            </w:r>
            <w:proofErr w:type="gramEnd"/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Quiche, com recheios de frango, calabresa, brócolis com </w:t>
            </w:r>
            <w:proofErr w:type="spellStart"/>
            <w:proofErr w:type="gramStart"/>
            <w:r w:rsidRPr="00E47251">
              <w:rPr>
                <w:rFonts w:eastAsia="Times New Roman" w:cs="Times New Roman"/>
                <w:lang w:bidi="ar-SA"/>
              </w:rPr>
              <w:t>catupiri</w:t>
            </w:r>
            <w:proofErr w:type="spellEnd"/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10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proofErr w:type="spellStart"/>
            <w:r w:rsidRPr="00E47251">
              <w:rPr>
                <w:rFonts w:eastAsia="Times New Roman" w:cs="Times New Roman"/>
                <w:lang w:bidi="ar-SA"/>
              </w:rPr>
              <w:t>Risólis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 xml:space="preserve">, recheios de frango, </w:t>
            </w:r>
            <w:r w:rsidRPr="00E47251">
              <w:rPr>
                <w:rFonts w:eastAsia="Times New Roman" w:cs="Times New Roman"/>
                <w:lang w:bidi="ar-SA"/>
              </w:rPr>
              <w:lastRenderedPageBreak/>
              <w:t xml:space="preserve">carne, presunto e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queijo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lastRenderedPageBreak/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lastRenderedPageBreak/>
              <w:t>11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Pastel folhado, recheios de frango, carne moída, estrogonofe,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portuguesa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12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proofErr w:type="spellStart"/>
            <w:r w:rsidRPr="00E47251">
              <w:rPr>
                <w:rFonts w:eastAsia="Times New Roman" w:cs="Times New Roman"/>
                <w:lang w:bidi="ar-SA"/>
              </w:rPr>
              <w:t>Calzone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 xml:space="preserve">/pastel de nata, recheios de frango com </w:t>
            </w:r>
            <w:proofErr w:type="spellStart"/>
            <w:r w:rsidRPr="00E47251">
              <w:rPr>
                <w:rFonts w:eastAsia="Times New Roman" w:cs="Times New Roman"/>
                <w:lang w:bidi="ar-SA"/>
              </w:rPr>
              <w:t>catupiri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 xml:space="preserve">, carne,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estrogonofe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13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Cachorro quente, (ingredientes mínimos: molho de tomate, salsicha, batata palha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)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14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Sanduíche simples, contendo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2</w:t>
            </w:r>
            <w:proofErr w:type="gramEnd"/>
            <w:r w:rsidRPr="00E47251">
              <w:rPr>
                <w:rFonts w:eastAsia="Times New Roman" w:cs="Times New Roman"/>
                <w:lang w:bidi="ar-SA"/>
              </w:rPr>
              <w:t xml:space="preserve"> fatias de pão, presunto, queijo, margarina ou maionese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15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Sanduíche </w:t>
            </w:r>
            <w:proofErr w:type="spellStart"/>
            <w:r w:rsidRPr="00E47251">
              <w:rPr>
                <w:rFonts w:eastAsia="Times New Roman" w:cs="Times New Roman"/>
                <w:lang w:bidi="ar-SA"/>
              </w:rPr>
              <w:t>bauru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 xml:space="preserve"> (pão de forma ou pão francês, queijo </w:t>
            </w:r>
            <w:proofErr w:type="spellStart"/>
            <w:r w:rsidRPr="00E47251">
              <w:rPr>
                <w:rFonts w:eastAsia="Times New Roman" w:cs="Times New Roman"/>
                <w:lang w:bidi="ar-SA"/>
              </w:rPr>
              <w:t>muçarela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 xml:space="preserve"> ou prato, presunto e tomate) - peso mínimo 150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g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16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Sanduíche do tipo natural, com pão de forma normal ou integral, composto dos seguintes recheios: - atum prensado em </w:t>
            </w:r>
            <w:r w:rsidRPr="00E47251">
              <w:rPr>
                <w:rFonts w:eastAsia="Times New Roman" w:cs="Times New Roman"/>
                <w:lang w:bidi="ar-SA"/>
              </w:rPr>
              <w:lastRenderedPageBreak/>
              <w:t xml:space="preserve">óleo ou água ou peito de frango desfiado ou peito de peru defumado e ricota ou </w:t>
            </w:r>
            <w:proofErr w:type="spellStart"/>
            <w:r w:rsidRPr="00E47251">
              <w:rPr>
                <w:rFonts w:eastAsia="Times New Roman" w:cs="Times New Roman"/>
                <w:lang w:bidi="ar-SA"/>
              </w:rPr>
              <w:t>muçarela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 xml:space="preserve"> ou catupiry e salada. Peso mínimo de 200 g.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lastRenderedPageBreak/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lastRenderedPageBreak/>
              <w:t>17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Torrada simples (pão de forma, presunto, queijo, margarina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)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18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Torrada completa (pão, presunto, </w:t>
            </w:r>
            <w:proofErr w:type="spellStart"/>
            <w:proofErr w:type="gramStart"/>
            <w:r w:rsidRPr="00E47251">
              <w:rPr>
                <w:rFonts w:eastAsia="Times New Roman" w:cs="Times New Roman"/>
                <w:lang w:bidi="ar-SA"/>
              </w:rPr>
              <w:t>queijo,</w:t>
            </w:r>
            <w:proofErr w:type="gramEnd"/>
            <w:r w:rsidRPr="00E47251">
              <w:rPr>
                <w:rFonts w:eastAsia="Times New Roman" w:cs="Times New Roman"/>
                <w:lang w:bidi="ar-SA"/>
              </w:rPr>
              <w:t>alface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>, tomate, ovo, margarina)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19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Hambúrguer, contendo pão, hambúrguer de carne ou frango, queijo, tomate, alface,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maionese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20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Torta doce, com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4</w:t>
            </w:r>
            <w:proofErr w:type="gramEnd"/>
            <w:r w:rsidRPr="00E47251">
              <w:rPr>
                <w:rFonts w:eastAsia="Times New Roman" w:cs="Times New Roman"/>
                <w:lang w:bidi="ar-SA"/>
              </w:rPr>
              <w:t xml:space="preserve"> recheios simples, cobertura de claras em neve cozidas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KG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21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Torta doce, com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4</w:t>
            </w:r>
            <w:proofErr w:type="gramEnd"/>
            <w:r w:rsidRPr="00E47251">
              <w:rPr>
                <w:rFonts w:eastAsia="Times New Roman" w:cs="Times New Roman"/>
                <w:lang w:bidi="ar-SA"/>
              </w:rPr>
              <w:t xml:space="preserve"> recheios, contendo ovos moles, com cobertura de chantilly ou nata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KG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22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Torta fria salgada com recheio de frango, atum ou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legumes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KG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23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Bolo doce de </w:t>
            </w:r>
            <w:r w:rsidRPr="00E47251">
              <w:rPr>
                <w:rFonts w:eastAsia="Times New Roman" w:cs="Times New Roman"/>
                <w:lang w:bidi="ar-SA"/>
              </w:rPr>
              <w:lastRenderedPageBreak/>
              <w:t xml:space="preserve">chocolate ou laranja, ou cenoura, ou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formigueiro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lastRenderedPageBreak/>
              <w:t>KG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lastRenderedPageBreak/>
              <w:t>24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Torta doce, com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4</w:t>
            </w:r>
            <w:proofErr w:type="gramEnd"/>
            <w:r w:rsidRPr="00E47251">
              <w:rPr>
                <w:rFonts w:eastAsia="Times New Roman" w:cs="Times New Roman"/>
                <w:lang w:bidi="ar-SA"/>
              </w:rPr>
              <w:t xml:space="preserve"> recheios simples, cobertura de claras em neve cozidas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KG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25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Água mineral sem gás – garrafa 510 ml;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26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Água mineral com gás – garrafa 510 ml;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27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Café com leite – copo de 100 ml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28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Café com leite – copo de 200 ml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29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Café – xícara ou copo de 50 ml;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30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Café – xícara ou copo de 100 ml;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31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Leite com achocolatado quente/frio (leite integral ou desnatado) – Copo de 200 ml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32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Leite com achocolatado industrializados, embalagens tetra </w:t>
            </w:r>
            <w:proofErr w:type="spellStart"/>
            <w:r w:rsidRPr="00E47251">
              <w:rPr>
                <w:rFonts w:eastAsia="Times New Roman" w:cs="Times New Roman"/>
                <w:lang w:bidi="ar-SA"/>
              </w:rPr>
              <w:t>pak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 xml:space="preserve">, contendo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200ml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33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Leite puro quente/frio (integral e desnatado) – Copo de 200 ml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34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Refrigerante lata 350 ml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35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Refrigerante 600 ml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lastRenderedPageBreak/>
              <w:t>36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Suco de fruta natural ou polpa de frutas – Como exemplos: abacaxi, laranja, acerola, uva, limão, mamão, maracujá, melancia, etc. - copo de 300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ml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37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Suco de frutas e chás industrializados em latas contendo 350 ml (sabores pêssego, abacaxi, laranja, maracujá, goiaba, maçã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)</w:t>
            </w:r>
            <w:proofErr w:type="gramEnd"/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38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Iogurtes/bebida láctea diversos sabores (embalagens plásticas contendo 120 ml)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39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Barra de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cereal sabores</w:t>
            </w:r>
            <w:proofErr w:type="gramEnd"/>
            <w:r w:rsidRPr="00E47251">
              <w:rPr>
                <w:rFonts w:eastAsia="Times New Roman" w:cs="Times New Roman"/>
                <w:lang w:bidi="ar-SA"/>
              </w:rPr>
              <w:t xml:space="preserve"> diversos, embalagens de 25g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40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Salada de frutas (copo médio de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300ml</w:t>
            </w:r>
            <w:proofErr w:type="gramEnd"/>
            <w:r w:rsidRPr="00E47251">
              <w:rPr>
                <w:rFonts w:eastAsia="Times New Roman" w:cs="Times New Roman"/>
                <w:lang w:bidi="ar-SA"/>
              </w:rPr>
              <w:t>), com no mínimo 5 tipo de frutas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E47251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41</w:t>
            </w:r>
          </w:p>
        </w:tc>
        <w:tc>
          <w:tcPr>
            <w:tcW w:w="1657" w:type="dxa"/>
            <w:tcBorders>
              <w:left w:val="single" w:sz="8" w:space="0" w:color="808080"/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Refeição tipo self </w:t>
            </w:r>
            <w:proofErr w:type="spellStart"/>
            <w:r w:rsidRPr="00E47251">
              <w:rPr>
                <w:rFonts w:eastAsia="Times New Roman" w:cs="Times New Roman"/>
                <w:lang w:bidi="ar-SA"/>
              </w:rPr>
              <w:t>service</w:t>
            </w:r>
            <w:proofErr w:type="spellEnd"/>
            <w:r w:rsidRPr="00E47251">
              <w:rPr>
                <w:rFonts w:eastAsia="Times New Roman" w:cs="Times New Roman"/>
                <w:lang w:bidi="ar-SA"/>
              </w:rPr>
              <w:t xml:space="preserve">, contendo arroz, feijão (ou derivados), dois tipos de carnes, acompanhamento (guarnição),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6</w:t>
            </w:r>
            <w:proofErr w:type="gramEnd"/>
            <w:r w:rsidRPr="00E47251">
              <w:rPr>
                <w:rFonts w:eastAsia="Times New Roman" w:cs="Times New Roman"/>
                <w:lang w:bidi="ar-SA"/>
              </w:rPr>
              <w:t xml:space="preserve"> tipos de saladas </w:t>
            </w:r>
            <w:r w:rsidRPr="00E47251">
              <w:rPr>
                <w:rFonts w:eastAsia="Times New Roman" w:cs="Times New Roman"/>
                <w:lang w:bidi="ar-SA"/>
              </w:rPr>
              <w:lastRenderedPageBreak/>
              <w:t>e 1 tipo de frutas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lastRenderedPageBreak/>
              <w:t>KG</w:t>
            </w:r>
          </w:p>
        </w:tc>
        <w:tc>
          <w:tcPr>
            <w:tcW w:w="1515" w:type="dxa"/>
            <w:tcBorders>
              <w:left w:val="single" w:sz="8" w:space="0" w:color="808080"/>
              <w:bottom w:val="single" w:sz="4" w:space="0" w:color="auto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E47251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>
              <w:rPr>
                <w:rFonts w:eastAsia="Times New Roman" w:cs="Times New Roman"/>
                <w:lang w:bidi="ar-SA"/>
              </w:rPr>
              <w:lastRenderedPageBreak/>
              <w:t>Total</w:t>
            </w:r>
            <w:bookmarkStart w:id="0" w:name="_GoBack"/>
            <w:bookmarkEnd w:id="0"/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</w:tbl>
    <w:p w:rsidR="00E47251" w:rsidRPr="00E47251" w:rsidRDefault="00E47251" w:rsidP="00E47251">
      <w:pPr>
        <w:widowControl/>
        <w:autoSpaceDE w:val="0"/>
        <w:jc w:val="center"/>
        <w:rPr>
          <w:rFonts w:ascii="Arial" w:eastAsia="Times New Roman" w:hAnsi="Arial" w:cs="Calibri"/>
          <w:b/>
          <w:lang w:bidi="ar-SA"/>
        </w:rPr>
      </w:pPr>
    </w:p>
    <w:p w:rsidR="00E47251" w:rsidRPr="00E47251" w:rsidRDefault="00E47251" w:rsidP="00E47251">
      <w:pPr>
        <w:widowControl/>
        <w:autoSpaceDE w:val="0"/>
        <w:jc w:val="center"/>
        <w:rPr>
          <w:rFonts w:ascii="Arial" w:eastAsia="Times New Roman" w:hAnsi="Arial" w:cs="Calibri"/>
          <w:b/>
          <w:lang w:bidi="ar-SA"/>
        </w:rPr>
      </w:pPr>
    </w:p>
    <w:p w:rsidR="00E47251" w:rsidRPr="00E47251" w:rsidRDefault="00E47251" w:rsidP="00E47251">
      <w:pPr>
        <w:widowControl/>
        <w:autoSpaceDE w:val="0"/>
        <w:jc w:val="center"/>
        <w:rPr>
          <w:rFonts w:ascii="Arial" w:eastAsia="Times New Roman" w:hAnsi="Arial" w:cs="Calibri"/>
          <w:b/>
          <w:lang w:bidi="ar-SA"/>
        </w:rPr>
      </w:pPr>
      <w:r w:rsidRPr="00E47251">
        <w:rPr>
          <w:rFonts w:ascii="Arial" w:eastAsia="Times New Roman" w:hAnsi="Arial" w:cs="Calibri"/>
          <w:b/>
          <w:lang w:bidi="ar-SA"/>
        </w:rPr>
        <w:t>Item 02- Concessão de uso Reprografia</w:t>
      </w:r>
    </w:p>
    <w:p w:rsidR="00E47251" w:rsidRPr="00E47251" w:rsidRDefault="00E47251" w:rsidP="00E47251">
      <w:pPr>
        <w:widowControl/>
        <w:autoSpaceDE w:val="0"/>
        <w:jc w:val="center"/>
        <w:rPr>
          <w:rFonts w:ascii="Arial" w:eastAsia="Times New Roman" w:hAnsi="Arial" w:cs="Calibri"/>
          <w:b/>
          <w:lang w:bidi="ar-SA"/>
        </w:rPr>
      </w:pPr>
    </w:p>
    <w:p w:rsidR="00E47251" w:rsidRPr="00E47251" w:rsidRDefault="00E47251" w:rsidP="00E47251">
      <w:pPr>
        <w:widowControl/>
        <w:autoSpaceDE w:val="0"/>
        <w:jc w:val="center"/>
        <w:rPr>
          <w:rFonts w:ascii="Arial" w:eastAsia="Times New Roman" w:hAnsi="Arial" w:cs="Calibri"/>
          <w:b/>
          <w:lang w:bidi="ar-SA"/>
        </w:rPr>
      </w:pPr>
    </w:p>
    <w:tbl>
      <w:tblPr>
        <w:tblW w:w="6158" w:type="dxa"/>
        <w:tblInd w:w="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15"/>
        <w:gridCol w:w="1628"/>
        <w:gridCol w:w="1500"/>
        <w:gridCol w:w="1515"/>
      </w:tblGrid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Item</w:t>
            </w:r>
          </w:p>
        </w:tc>
        <w:tc>
          <w:tcPr>
            <w:tcW w:w="162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Descrição</w:t>
            </w:r>
          </w:p>
        </w:tc>
        <w:tc>
          <w:tcPr>
            <w:tcW w:w="150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Unidade</w:t>
            </w:r>
          </w:p>
        </w:tc>
        <w:tc>
          <w:tcPr>
            <w:tcW w:w="151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Valor</w:t>
            </w:r>
          </w:p>
        </w:tc>
      </w:tr>
      <w:tr w:rsidR="00E47251" w:rsidRPr="00E47251" w:rsidTr="00C4390C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1</w:t>
            </w:r>
            <w:proofErr w:type="gramEnd"/>
          </w:p>
        </w:tc>
        <w:tc>
          <w:tcPr>
            <w:tcW w:w="1628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>Cópia ou impressão policromática/colorida folha A4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unidade</w:t>
            </w:r>
            <w:proofErr w:type="gramEnd"/>
          </w:p>
        </w:tc>
        <w:tc>
          <w:tcPr>
            <w:tcW w:w="151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E47251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left w:val="single" w:sz="8" w:space="0" w:color="808080"/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2</w:t>
            </w:r>
            <w:proofErr w:type="gramEnd"/>
          </w:p>
        </w:tc>
        <w:tc>
          <w:tcPr>
            <w:tcW w:w="1628" w:type="dxa"/>
            <w:tcBorders>
              <w:left w:val="single" w:sz="8" w:space="0" w:color="808080"/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r w:rsidRPr="00E47251">
              <w:rPr>
                <w:rFonts w:eastAsia="Times New Roman" w:cs="Times New Roman"/>
                <w:lang w:bidi="ar-SA"/>
              </w:rPr>
              <w:t xml:space="preserve">Cópia ou impressão </w:t>
            </w:r>
            <w:proofErr w:type="gramStart"/>
            <w:r w:rsidRPr="00E47251">
              <w:rPr>
                <w:rFonts w:eastAsia="Times New Roman" w:cs="Times New Roman"/>
                <w:lang w:bidi="ar-SA"/>
              </w:rPr>
              <w:t>monocromática/preto e branco</w:t>
            </w:r>
            <w:proofErr w:type="gramEnd"/>
            <w:r w:rsidRPr="00E47251">
              <w:rPr>
                <w:rFonts w:eastAsia="Times New Roman" w:cs="Times New Roman"/>
                <w:lang w:bidi="ar-SA"/>
              </w:rPr>
              <w:t xml:space="preserve"> folha A4</w:t>
            </w:r>
          </w:p>
        </w:tc>
        <w:tc>
          <w:tcPr>
            <w:tcW w:w="1500" w:type="dxa"/>
            <w:tcBorders>
              <w:left w:val="single" w:sz="8" w:space="0" w:color="808080"/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  <w:proofErr w:type="gramStart"/>
            <w:r w:rsidRPr="00E47251">
              <w:rPr>
                <w:rFonts w:eastAsia="Times New Roman" w:cs="Times New Roman"/>
                <w:lang w:bidi="ar-SA"/>
              </w:rPr>
              <w:t>unidade</w:t>
            </w:r>
            <w:proofErr w:type="gramEnd"/>
          </w:p>
        </w:tc>
        <w:tc>
          <w:tcPr>
            <w:tcW w:w="1515" w:type="dxa"/>
            <w:tcBorders>
              <w:left w:val="single" w:sz="8" w:space="0" w:color="808080"/>
              <w:bottom w:val="single" w:sz="4" w:space="0" w:color="auto"/>
              <w:right w:val="single" w:sz="8" w:space="0" w:color="80808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  <w:tr w:rsidR="00E47251" w:rsidRPr="00E47251" w:rsidTr="00E47251">
        <w:tblPrEx>
          <w:tblCellMar>
            <w:top w:w="0" w:type="dxa"/>
            <w:bottom w:w="0" w:type="dxa"/>
          </w:tblCellMar>
        </w:tblPrEx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jc w:val="right"/>
              <w:rPr>
                <w:rFonts w:eastAsia="Times New Roman" w:cs="Times New Roman"/>
                <w:lang w:bidi="ar-SA"/>
              </w:rPr>
            </w:pPr>
            <w:r>
              <w:rPr>
                <w:rFonts w:eastAsia="Times New Roman" w:cs="Times New Roman"/>
                <w:lang w:bidi="ar-SA"/>
              </w:rPr>
              <w:t>Total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lang w:bidi="ar-SA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7251" w:rsidRPr="00E47251" w:rsidRDefault="00E47251" w:rsidP="00E47251">
            <w:pPr>
              <w:widowControl/>
              <w:suppressLineNumbers/>
              <w:rPr>
                <w:rFonts w:eastAsia="Times New Roman" w:cs="Times New Roman"/>
                <w:sz w:val="4"/>
                <w:szCs w:val="4"/>
                <w:lang w:bidi="ar-SA"/>
              </w:rPr>
            </w:pPr>
          </w:p>
        </w:tc>
      </w:tr>
    </w:tbl>
    <w:p w:rsidR="00E47251" w:rsidRPr="00E47251" w:rsidRDefault="00E47251" w:rsidP="00E47251">
      <w:pPr>
        <w:widowControl/>
        <w:autoSpaceDE w:val="0"/>
        <w:jc w:val="center"/>
        <w:rPr>
          <w:rFonts w:ascii="Arial" w:eastAsia="Times New Roman" w:hAnsi="Arial" w:cs="Calibri"/>
          <w:b/>
          <w:lang w:bidi="ar-SA"/>
        </w:rPr>
      </w:pPr>
    </w:p>
    <w:p w:rsidR="00E47251" w:rsidRPr="00E47251" w:rsidRDefault="00E47251" w:rsidP="00E47251">
      <w:pPr>
        <w:jc w:val="center"/>
        <w:rPr>
          <w:rFonts w:ascii="Arial" w:eastAsia="Times New Roman" w:hAnsi="Arial" w:cs="Calibri"/>
          <w:b/>
          <w:u w:val="single"/>
          <w:lang w:bidi="ar-SA"/>
        </w:rPr>
      </w:pPr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  <w:r w:rsidRPr="00E47251">
        <w:rPr>
          <w:rFonts w:ascii="Arial" w:eastAsia="Times New Roman" w:hAnsi="Arial" w:cs="Calibri"/>
          <w:lang w:bidi="ar-SA"/>
        </w:rPr>
        <w:t>Validade da Proposta: (mínimo de 60 dias)</w:t>
      </w:r>
    </w:p>
    <w:p w:rsidR="00E47251" w:rsidRPr="00E47251" w:rsidRDefault="00E47251" w:rsidP="00E47251">
      <w:pPr>
        <w:widowControl/>
        <w:rPr>
          <w:rFonts w:ascii="Arial" w:eastAsia="Times New Roman" w:hAnsi="Arial" w:cs="Calibri"/>
          <w:shd w:val="clear" w:color="auto" w:fill="FFFF00"/>
          <w:lang w:bidi="ar-SA"/>
        </w:rPr>
      </w:pPr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  <w:r w:rsidRPr="00E47251">
        <w:rPr>
          <w:rFonts w:ascii="Arial" w:eastAsia="Times New Roman" w:hAnsi="Arial" w:cs="Calibri"/>
          <w:lang w:bidi="ar-SA"/>
        </w:rPr>
        <w:tab/>
      </w:r>
      <w:r w:rsidRPr="00E47251">
        <w:rPr>
          <w:rFonts w:ascii="Arial" w:eastAsia="Times New Roman" w:hAnsi="Arial" w:cs="Calibri"/>
          <w:lang w:bidi="ar-SA"/>
        </w:rPr>
        <w:tab/>
      </w:r>
      <w:r w:rsidRPr="00E47251">
        <w:rPr>
          <w:rFonts w:ascii="Arial" w:eastAsia="Times New Roman" w:hAnsi="Arial" w:cs="Calibri"/>
          <w:lang w:bidi="ar-SA"/>
        </w:rPr>
        <w:tab/>
      </w:r>
      <w:r w:rsidRPr="00E47251">
        <w:rPr>
          <w:rFonts w:ascii="Arial" w:eastAsia="Times New Roman" w:hAnsi="Arial" w:cs="Calibri"/>
          <w:lang w:bidi="ar-SA"/>
        </w:rPr>
        <w:tab/>
      </w:r>
      <w:r w:rsidRPr="00E47251">
        <w:rPr>
          <w:rFonts w:ascii="Arial" w:eastAsia="Times New Roman" w:hAnsi="Arial" w:cs="Calibri"/>
          <w:lang w:bidi="ar-SA"/>
        </w:rPr>
        <w:tab/>
      </w:r>
      <w:r w:rsidRPr="00E47251">
        <w:rPr>
          <w:rFonts w:ascii="Arial" w:eastAsia="Times New Roman" w:hAnsi="Arial" w:cs="Calibri"/>
          <w:lang w:bidi="ar-SA"/>
        </w:rPr>
        <w:tab/>
      </w:r>
      <w:r w:rsidRPr="00E47251">
        <w:rPr>
          <w:rFonts w:ascii="Arial" w:eastAsia="Times New Roman" w:hAnsi="Arial" w:cs="Calibri"/>
          <w:lang w:bidi="ar-SA"/>
        </w:rPr>
        <w:tab/>
      </w:r>
      <w:r w:rsidRPr="00E47251">
        <w:rPr>
          <w:rFonts w:ascii="Arial" w:eastAsia="Times New Roman" w:hAnsi="Arial" w:cs="Calibri"/>
          <w:lang w:bidi="ar-SA"/>
        </w:rPr>
        <w:tab/>
      </w:r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  <w:r w:rsidRPr="00E47251">
        <w:rPr>
          <w:rFonts w:ascii="Arial" w:eastAsia="Times New Roman" w:hAnsi="Arial" w:cs="Calibri"/>
          <w:lang w:bidi="ar-SA"/>
        </w:rPr>
        <w:t>Empresa</w:t>
      </w:r>
      <w:proofErr w:type="gramStart"/>
      <w:r w:rsidRPr="00E47251">
        <w:rPr>
          <w:rFonts w:ascii="Arial" w:eastAsia="Times New Roman" w:hAnsi="Arial" w:cs="Calibri"/>
          <w:lang w:bidi="ar-SA"/>
        </w:rPr>
        <w:t>.......................................................</w:t>
      </w:r>
      <w:proofErr w:type="gramEnd"/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  <w:proofErr w:type="gramStart"/>
      <w:r w:rsidRPr="00E47251">
        <w:rPr>
          <w:rFonts w:ascii="Arial" w:eastAsia="Times New Roman" w:hAnsi="Arial" w:cs="Calibri"/>
          <w:lang w:bidi="ar-SA"/>
        </w:rPr>
        <w:t>.....................................................................</w:t>
      </w:r>
      <w:proofErr w:type="gramEnd"/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  <w:r w:rsidRPr="00E47251">
        <w:rPr>
          <w:rFonts w:ascii="Arial" w:eastAsia="Times New Roman" w:hAnsi="Arial" w:cs="Calibri"/>
          <w:lang w:bidi="ar-SA"/>
        </w:rPr>
        <w:t>Nome do Declarante</w:t>
      </w:r>
    </w:p>
    <w:p w:rsidR="00E47251" w:rsidRPr="00E47251" w:rsidRDefault="00E47251" w:rsidP="00E47251">
      <w:pPr>
        <w:widowControl/>
        <w:jc w:val="center"/>
        <w:rPr>
          <w:rFonts w:ascii="Arial" w:eastAsia="Times New Roman" w:hAnsi="Arial" w:cs="Calibri"/>
          <w:lang w:bidi="ar-SA"/>
        </w:rPr>
      </w:pPr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  <w:proofErr w:type="gramStart"/>
      <w:r w:rsidRPr="00E47251">
        <w:rPr>
          <w:rFonts w:ascii="Arial" w:eastAsia="Times New Roman" w:hAnsi="Arial" w:cs="Calibri"/>
          <w:lang w:bidi="ar-SA"/>
        </w:rPr>
        <w:t>.....................................................................</w:t>
      </w:r>
      <w:proofErr w:type="gramEnd"/>
      <w:r w:rsidRPr="00E47251">
        <w:rPr>
          <w:rFonts w:ascii="Arial" w:eastAsia="Times New Roman" w:hAnsi="Arial" w:cs="Calibri"/>
          <w:lang w:bidi="ar-SA"/>
        </w:rPr>
        <w:tab/>
      </w:r>
      <w:r w:rsidRPr="00E47251">
        <w:rPr>
          <w:rFonts w:ascii="Arial" w:eastAsia="Times New Roman" w:hAnsi="Arial" w:cs="Calibri"/>
          <w:lang w:bidi="ar-SA"/>
        </w:rPr>
        <w:tab/>
      </w:r>
      <w:r w:rsidRPr="00E47251">
        <w:rPr>
          <w:rFonts w:ascii="Arial" w:eastAsia="Times New Roman" w:hAnsi="Arial" w:cs="Calibri"/>
          <w:lang w:bidi="ar-SA"/>
        </w:rPr>
        <w:tab/>
      </w:r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  <w:r w:rsidRPr="00E47251">
        <w:rPr>
          <w:rFonts w:ascii="Arial" w:eastAsia="Times New Roman" w:hAnsi="Arial" w:cs="Calibri"/>
          <w:lang w:bidi="ar-SA"/>
        </w:rPr>
        <w:t>N° Carteira Identidade e CPF</w:t>
      </w:r>
    </w:p>
    <w:p w:rsidR="00E47251" w:rsidRPr="00E47251" w:rsidRDefault="00E47251" w:rsidP="00E47251">
      <w:pPr>
        <w:widowControl/>
        <w:jc w:val="center"/>
        <w:rPr>
          <w:rFonts w:ascii="Arial" w:eastAsia="Times New Roman" w:hAnsi="Arial" w:cs="Calibri"/>
          <w:lang w:bidi="ar-SA"/>
        </w:rPr>
      </w:pPr>
    </w:p>
    <w:p w:rsidR="00E47251" w:rsidRPr="00E47251" w:rsidRDefault="00E47251" w:rsidP="00E47251">
      <w:pPr>
        <w:widowControl/>
        <w:jc w:val="center"/>
        <w:rPr>
          <w:rFonts w:ascii="Arial" w:eastAsia="Times New Roman" w:hAnsi="Arial" w:cs="Calibri"/>
          <w:lang w:bidi="ar-SA"/>
        </w:rPr>
      </w:pPr>
    </w:p>
    <w:p w:rsidR="00E47251" w:rsidRPr="00E47251" w:rsidRDefault="00E47251" w:rsidP="00E47251">
      <w:pPr>
        <w:widowControl/>
        <w:rPr>
          <w:rFonts w:ascii="Arial" w:eastAsia="Times New Roman" w:hAnsi="Arial" w:cs="Calibri"/>
          <w:lang w:bidi="ar-SA"/>
        </w:rPr>
      </w:pPr>
      <w:r w:rsidRPr="00E47251">
        <w:rPr>
          <w:rFonts w:ascii="Arial" w:eastAsia="Times New Roman" w:hAnsi="Arial" w:cs="Calibri"/>
          <w:lang w:bidi="ar-SA"/>
        </w:rPr>
        <w:t>Local,</w:t>
      </w:r>
      <w:proofErr w:type="gramStart"/>
      <w:r w:rsidRPr="00E47251">
        <w:rPr>
          <w:rFonts w:ascii="Arial" w:eastAsia="Times New Roman" w:hAnsi="Arial" w:cs="Calibri"/>
          <w:lang w:bidi="ar-SA"/>
        </w:rPr>
        <w:t>............................................</w:t>
      </w:r>
      <w:proofErr w:type="gramEnd"/>
      <w:r w:rsidRPr="00E47251">
        <w:rPr>
          <w:rFonts w:ascii="Arial" w:eastAsia="Times New Roman" w:hAnsi="Arial" w:cs="Calibri"/>
          <w:lang w:bidi="ar-SA"/>
        </w:rPr>
        <w:t>/......../2016.</w:t>
      </w:r>
      <w:r w:rsidRPr="00E47251">
        <w:rPr>
          <w:rFonts w:ascii="Arial" w:eastAsia="Times New Roman" w:hAnsi="Arial" w:cs="Calibri"/>
          <w:lang w:bidi="ar-SA"/>
        </w:rPr>
        <w:tab/>
      </w:r>
    </w:p>
    <w:p w:rsidR="00664FE7" w:rsidRPr="00E47251" w:rsidRDefault="00664FE7" w:rsidP="00E47251"/>
    <w:sectPr w:rsidR="00664FE7" w:rsidRPr="00E47251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DBD" w:rsidRDefault="00DD0DBD" w:rsidP="00DD0DBD">
      <w:r>
        <w:separator/>
      </w:r>
    </w:p>
  </w:endnote>
  <w:endnote w:type="continuationSeparator" w:id="0">
    <w:p w:rsidR="00DD0DBD" w:rsidRDefault="00DD0DBD" w:rsidP="00DD0D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, 宋体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DBD" w:rsidRDefault="00DD0DBD" w:rsidP="00DD0DBD">
      <w:r>
        <w:separator/>
      </w:r>
    </w:p>
  </w:footnote>
  <w:footnote w:type="continuationSeparator" w:id="0">
    <w:p w:rsidR="00DD0DBD" w:rsidRDefault="00DD0DBD" w:rsidP="00DD0D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DBD" w:rsidRDefault="00DD0DBD" w:rsidP="00DD0DBD">
    <w:pPr>
      <w:pStyle w:val="Standard"/>
      <w:pageBreakBefore/>
      <w:tabs>
        <w:tab w:val="left" w:pos="30"/>
      </w:tabs>
      <w:rPr>
        <w:rFonts w:ascii="Verdana" w:hAnsi="Verdana" w:cs="Verdana"/>
        <w:sz w:val="18"/>
        <w:szCs w:val="18"/>
      </w:rPr>
    </w:pPr>
    <w:r>
      <w:rPr>
        <w:rFonts w:ascii="Verdana" w:hAnsi="Verdana" w:cs="Verdana"/>
        <w:sz w:val="18"/>
        <w:szCs w:val="18"/>
      </w:rPr>
      <w:t xml:space="preserve">                       Instituto Federal de Educação, Ciência e Tecnologia </w:t>
    </w:r>
    <w:proofErr w:type="gramStart"/>
    <w:r>
      <w:rPr>
        <w:rFonts w:ascii="Verdana" w:hAnsi="Verdana" w:cs="Verdana"/>
        <w:sz w:val="18"/>
        <w:szCs w:val="18"/>
      </w:rPr>
      <w:t>Farroupilha</w:t>
    </w:r>
    <w:proofErr w:type="gramEnd"/>
  </w:p>
  <w:p w:rsidR="00DD0DBD" w:rsidRDefault="00DD0DBD" w:rsidP="00DD0DBD">
    <w:pPr>
      <w:pStyle w:val="Standard"/>
      <w:tabs>
        <w:tab w:val="left" w:pos="30"/>
      </w:tabs>
      <w:jc w:val="center"/>
      <w:rPr>
        <w:rFonts w:ascii="Verdana" w:hAnsi="Verdana" w:cs="Verdana"/>
        <w:i/>
        <w:iCs/>
        <w:sz w:val="16"/>
      </w:rPr>
    </w:pPr>
    <w:r>
      <w:rPr>
        <w:rFonts w:ascii="Verdana" w:hAnsi="Verdana" w:cs="Verdana"/>
        <w:i/>
        <w:iCs/>
        <w:sz w:val="16"/>
      </w:rPr>
      <w:t>Campus Júlio de Castilhos</w:t>
    </w:r>
  </w:p>
  <w:p w:rsidR="00DD0DBD" w:rsidRDefault="00DD0DBD" w:rsidP="00DD0DB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RS 527, Distrito São João do Barro Preto, Interior – 98.130-</w:t>
    </w:r>
    <w:proofErr w:type="gramStart"/>
    <w:r>
      <w:rPr>
        <w:rFonts w:ascii="Verdana" w:hAnsi="Verdana" w:cs="Verdana"/>
        <w:sz w:val="16"/>
      </w:rPr>
      <w:t>000</w:t>
    </w:r>
    <w:proofErr w:type="gramEnd"/>
  </w:p>
  <w:p w:rsidR="00DD0DBD" w:rsidRDefault="00DD0DBD" w:rsidP="00DD0DB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Júlio de Castilhos – RS</w:t>
    </w:r>
  </w:p>
  <w:p w:rsidR="00DD0DBD" w:rsidRDefault="00DD0DBD" w:rsidP="00DD0DB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szCs w:val="14"/>
        <w:lang w:eastAsia="pt-BR"/>
      </w:rPr>
      <w:t>Fone (55) 3271-9505</w:t>
    </w:r>
    <w:proofErr w:type="gramStart"/>
    <w:r>
      <w:rPr>
        <w:szCs w:val="14"/>
        <w:lang w:eastAsia="pt-BR"/>
      </w:rPr>
      <w:t xml:space="preserve">    </w:t>
    </w:r>
    <w:proofErr w:type="gramEnd"/>
    <w:r>
      <w:rPr>
        <w:szCs w:val="14"/>
        <w:lang w:eastAsia="pt-BR"/>
      </w:rPr>
      <w:t>E-mail: licitacoes.jc@iffarroupilha.edu.br</w:t>
    </w:r>
  </w:p>
  <w:p w:rsidR="00DD0DBD" w:rsidRDefault="00DD0DB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DBD"/>
    <w:rsid w:val="0018699E"/>
    <w:rsid w:val="00664FE7"/>
    <w:rsid w:val="006A3D52"/>
    <w:rsid w:val="00B87A14"/>
    <w:rsid w:val="00DD0DBD"/>
    <w:rsid w:val="00E47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699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DD0DB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DD0DBD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DD0DBD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CabealhoChar">
    <w:name w:val="Cabeçalho Char"/>
    <w:basedOn w:val="Fontepargpadro"/>
    <w:link w:val="Cabealho"/>
    <w:uiPriority w:val="99"/>
    <w:rsid w:val="00DD0DBD"/>
  </w:style>
  <w:style w:type="paragraph" w:styleId="Rodap">
    <w:name w:val="footer"/>
    <w:basedOn w:val="Normal"/>
    <w:link w:val="RodapChar"/>
    <w:uiPriority w:val="99"/>
    <w:unhideWhenUsed/>
    <w:rsid w:val="00DD0DBD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RodapChar">
    <w:name w:val="Rodapé Char"/>
    <w:basedOn w:val="Fontepargpadro"/>
    <w:link w:val="Rodap"/>
    <w:uiPriority w:val="99"/>
    <w:rsid w:val="00DD0D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699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DD0DB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DD0DBD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DD0DBD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CabealhoChar">
    <w:name w:val="Cabeçalho Char"/>
    <w:basedOn w:val="Fontepargpadro"/>
    <w:link w:val="Cabealho"/>
    <w:uiPriority w:val="99"/>
    <w:rsid w:val="00DD0DBD"/>
  </w:style>
  <w:style w:type="paragraph" w:styleId="Rodap">
    <w:name w:val="footer"/>
    <w:basedOn w:val="Normal"/>
    <w:link w:val="RodapChar"/>
    <w:uiPriority w:val="99"/>
    <w:unhideWhenUsed/>
    <w:rsid w:val="00DD0DBD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RodapChar">
    <w:name w:val="Rodapé Char"/>
    <w:basedOn w:val="Fontepargpadro"/>
    <w:link w:val="Rodap"/>
    <w:uiPriority w:val="99"/>
    <w:rsid w:val="00DD0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612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2</cp:revision>
  <dcterms:created xsi:type="dcterms:W3CDTF">2016-06-13T12:26:00Z</dcterms:created>
  <dcterms:modified xsi:type="dcterms:W3CDTF">2016-06-13T12:26:00Z</dcterms:modified>
</cp:coreProperties>
</file>