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01A886" w14:textId="77777777" w:rsidR="00BD7224" w:rsidRPr="003A10DF" w:rsidRDefault="00860F5E" w:rsidP="00F01C3A">
      <w:pPr>
        <w:widowControl w:val="0"/>
        <w:spacing w:after="60" w:line="351" w:lineRule="auto"/>
        <w:ind w:right="-22"/>
        <w:jc w:val="center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ANEXO V - Modelo de Projetos de Inovação Tecnológica</w:t>
      </w:r>
    </w:p>
    <w:p w14:paraId="2FAB1491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5140CA21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PROJETO N</w:t>
      </w:r>
    </w:p>
    <w:p w14:paraId="3D972A75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Utilizar este modelo para cada um dos quatros projetos que serão submetidos na proposta</w:t>
      </w:r>
    </w:p>
    <w:p w14:paraId="6B449581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 xml:space="preserve"> </w:t>
      </w:r>
    </w:p>
    <w:p w14:paraId="41286F3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1. Informações relevantes para avaliação do projeto</w:t>
      </w:r>
    </w:p>
    <w:p w14:paraId="4740A79E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Descrever os pontos fortes e oportunidades a que a proposta do projeto se destina.</w:t>
      </w:r>
    </w:p>
    <w:p w14:paraId="166B292D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28174F7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2. Introdução e justificativa</w:t>
      </w:r>
    </w:p>
    <w:p w14:paraId="2150FB00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Caracterize o problema que o projeto pretende abordar, referenciando produtos e/ou serviços relacionados.</w:t>
      </w:r>
    </w:p>
    <w:p w14:paraId="3AB9F642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0B2911D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3. Objetivos do Projeto</w:t>
      </w:r>
    </w:p>
    <w:p w14:paraId="419EA3CC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3.1 Objetivo geral</w:t>
      </w:r>
    </w:p>
    <w:p w14:paraId="7DFEAD83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O objetivo geral define o que o proponente pretende atingir com essa proposta.</w:t>
      </w:r>
    </w:p>
    <w:p w14:paraId="2E5363B7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3.2 Objetivos específicos</w:t>
      </w:r>
    </w:p>
    <w:p w14:paraId="50253753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Os objetivos específicos definem etapas do trabalho a serem realizadas para que se alcance o objetivo geral.</w:t>
      </w:r>
    </w:p>
    <w:p w14:paraId="3EC84EC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25842501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4. Fundamentação teórica / Revisão de literatura</w:t>
      </w:r>
    </w:p>
    <w:p w14:paraId="598C6DF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Consiste em apresentar um resumo do que já foi investigado sobre o tema, destacando os avanços, críticas e limitações das formulações.</w:t>
      </w:r>
    </w:p>
    <w:p w14:paraId="7B640F1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48A50967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5. Metodologia e Estratégia de Ação</w:t>
      </w:r>
    </w:p>
    <w:p w14:paraId="7E66990B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A metodologia remete diretamente às técnicas metodológicas, ferramentas a serem empregadas, e à maneira de trabalhar no desenvolvimento do projeto.</w:t>
      </w:r>
    </w:p>
    <w:p w14:paraId="410A3907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 xml:space="preserve"> </w:t>
      </w:r>
    </w:p>
    <w:p w14:paraId="403A891A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6. Critério de escolha dos Membros da Equipe</w:t>
      </w:r>
    </w:p>
    <w:p w14:paraId="20AA6FD5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Informar como os professores orientadores e alunos bolsistas serão selecionados e os critérios utilizados.</w:t>
      </w:r>
    </w:p>
    <w:p w14:paraId="4590F97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65C0630A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7. Resultados e impactos esperados</w:t>
      </w:r>
    </w:p>
    <w:p w14:paraId="20A451AC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Descreva qual será a repercussão da sua pesquisa em relação ao tema investigado na comunidade científica e na sociedade, a partir dos resultados e conclusões decorrentes da sua investigação.</w:t>
      </w:r>
    </w:p>
    <w:p w14:paraId="5ADE018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11EEAF22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8. Viabilidade técnica</w:t>
      </w:r>
    </w:p>
    <w:p w14:paraId="0CC15936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Explicite quais recursos materiais e financeiros estão disponíveis para a realização do trabalho.</w:t>
      </w:r>
    </w:p>
    <w:p w14:paraId="70882662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sz w:val="20"/>
          <w:szCs w:val="20"/>
          <w:highlight w:val="white"/>
        </w:rPr>
      </w:pPr>
      <w:r w:rsidRPr="003A10DF">
        <w:rPr>
          <w:rFonts w:eastAsia="Calibri"/>
          <w:sz w:val="20"/>
          <w:szCs w:val="20"/>
          <w:highlight w:val="white"/>
        </w:rPr>
        <w:t xml:space="preserve"> </w:t>
      </w:r>
    </w:p>
    <w:p w14:paraId="32357F87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9. Plano de Trabalho</w:t>
      </w:r>
    </w:p>
    <w:p w14:paraId="496A36AF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9.1 Oficinas Selecionadas para a Capacitação da Equipe (ver Anexo I)</w:t>
      </w:r>
    </w:p>
    <w:p w14:paraId="0AC0ACD9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 xml:space="preserve"> </w:t>
      </w:r>
    </w:p>
    <w:p w14:paraId="1CB3A912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9.2 Cronograma de atividades</w:t>
      </w:r>
    </w:p>
    <w:p w14:paraId="3369DFC5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Detalhe as etapas (atividades) que levarão à realização dos objetivos descritos.</w:t>
      </w:r>
    </w:p>
    <w:tbl>
      <w:tblPr>
        <w:tblStyle w:val="a6"/>
        <w:tblW w:w="906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00"/>
        <w:gridCol w:w="585"/>
        <w:gridCol w:w="585"/>
        <w:gridCol w:w="585"/>
        <w:gridCol w:w="585"/>
        <w:gridCol w:w="585"/>
        <w:gridCol w:w="600"/>
        <w:gridCol w:w="600"/>
        <w:gridCol w:w="600"/>
        <w:gridCol w:w="600"/>
        <w:gridCol w:w="645"/>
        <w:gridCol w:w="645"/>
        <w:gridCol w:w="645"/>
      </w:tblGrid>
      <w:tr w:rsidR="00BD7224" w:rsidRPr="003A10DF" w14:paraId="13B81AFF" w14:textId="77777777" w:rsidTr="007E2390">
        <w:trPr>
          <w:trHeight w:val="705"/>
        </w:trPr>
        <w:tc>
          <w:tcPr>
            <w:tcW w:w="180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FBA664C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lastRenderedPageBreak/>
              <w:t>Etapa (Detalhamento das atividades)</w:t>
            </w:r>
          </w:p>
        </w:tc>
        <w:tc>
          <w:tcPr>
            <w:tcW w:w="7260" w:type="dxa"/>
            <w:gridSpan w:val="12"/>
            <w:tcBorders>
              <w:top w:val="single" w:sz="8" w:space="0" w:color="000000"/>
              <w:left w:val="single" w:sz="4" w:space="0" w:color="auto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CF37ABB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Período (mês)</w:t>
            </w:r>
          </w:p>
        </w:tc>
      </w:tr>
      <w:tr w:rsidR="00BD7224" w:rsidRPr="003A10DF" w14:paraId="6664D825" w14:textId="77777777" w:rsidTr="007E2390">
        <w:trPr>
          <w:trHeight w:val="720"/>
        </w:trPr>
        <w:tc>
          <w:tcPr>
            <w:tcW w:w="1800" w:type="dxa"/>
            <w:vMerge/>
            <w:tcBorders>
              <w:top w:val="single" w:sz="8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071EB" w14:textId="77777777" w:rsidR="00BD7224" w:rsidRPr="003A10DF" w:rsidRDefault="00BD7224" w:rsidP="00F01C3A">
            <w:pPr>
              <w:widowControl w:val="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</w:p>
        </w:tc>
        <w:tc>
          <w:tcPr>
            <w:tcW w:w="585" w:type="dxa"/>
            <w:tcBorders>
              <w:top w:val="nil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B4F109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1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33BA6D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2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27BDB2C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3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493FDC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4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C7AACA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5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93D7C5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6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6D73BD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7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A1F901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8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7E73B76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9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CE102C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10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F35194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11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17E2C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b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b/>
                <w:sz w:val="20"/>
                <w:szCs w:val="20"/>
                <w:highlight w:val="white"/>
              </w:rPr>
              <w:t>12</w:t>
            </w:r>
          </w:p>
        </w:tc>
      </w:tr>
      <w:tr w:rsidR="00BD7224" w:rsidRPr="003A10DF" w14:paraId="70F4B795" w14:textId="77777777" w:rsidTr="007E2390">
        <w:trPr>
          <w:trHeight w:val="615"/>
        </w:trPr>
        <w:tc>
          <w:tcPr>
            <w:tcW w:w="180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5C4DF14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CAEE1B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165FC8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16552E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7291F5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FA3F66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031282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8DD824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4DBED8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433568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08BBC74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BC9A38E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1944A5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14AC1294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733B00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4F437B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809114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EE8054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61ED7F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84F3B6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2A5B16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993D354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71EEA3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80D5D9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3CC1026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6942E5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C188DB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28A1C9A3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851632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555892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D7BDA5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74EDE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7D7F276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27D8B83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55DD09E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B1927CC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F18943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CFC3E9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FA94C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F297ED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5F4BA74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F869CFF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1C12F5B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B42984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4D92DBE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ABCAA3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2DAD1CE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FAF8CC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CB95A7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DD0070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0A99CA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5EBDD6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49A9D3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A8E930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AAAA4F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08CD209A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A41CEC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9A5C68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7BD67D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846157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3B39A4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C327A4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789992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4C5898B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93A768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2E3165A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CDD62B3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420250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0383EC8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71EFB019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2ADD32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18978F8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1F2B61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740245D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2BFCA5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2C35608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AC86198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4550B9C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DAB689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33D7571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7360F0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FEABC42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0B450579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  <w:tr w:rsidR="00BD7224" w:rsidRPr="003A10DF" w14:paraId="5E5478D1" w14:textId="77777777">
        <w:trPr>
          <w:trHeight w:val="615"/>
        </w:trPr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13439151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both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22A890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4D67DCB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3A4C8C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3B894E7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58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B35246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40C17B80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59ABA475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8D0F6D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739B7EBC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F59D534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2454FCBE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  <w:tc>
          <w:tcPr>
            <w:tcW w:w="6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60" w:type="dxa"/>
              <w:left w:w="60" w:type="dxa"/>
              <w:bottom w:w="60" w:type="dxa"/>
              <w:right w:w="60" w:type="dxa"/>
            </w:tcMar>
          </w:tcPr>
          <w:p w14:paraId="6B70B81F" w14:textId="77777777" w:rsidR="00BD7224" w:rsidRPr="003A10DF" w:rsidRDefault="00860F5E" w:rsidP="00F01C3A">
            <w:pPr>
              <w:widowControl w:val="0"/>
              <w:spacing w:before="120" w:after="120"/>
              <w:ind w:left="60" w:right="-22"/>
              <w:jc w:val="center"/>
              <w:rPr>
                <w:rFonts w:eastAsia="Calibri"/>
                <w:sz w:val="20"/>
                <w:szCs w:val="20"/>
                <w:highlight w:val="white"/>
              </w:rPr>
            </w:pPr>
            <w:r w:rsidRPr="003A10DF">
              <w:rPr>
                <w:rFonts w:eastAsia="Calibri"/>
                <w:sz w:val="20"/>
                <w:szCs w:val="20"/>
                <w:highlight w:val="white"/>
              </w:rPr>
              <w:t xml:space="preserve"> </w:t>
            </w:r>
          </w:p>
        </w:tc>
      </w:tr>
    </w:tbl>
    <w:p w14:paraId="69ABD7FE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OBS. Podem ser inseridas quantas linhas forem necessárias neste cronograma.</w:t>
      </w:r>
    </w:p>
    <w:p w14:paraId="008A24F6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 xml:space="preserve"> </w:t>
      </w:r>
    </w:p>
    <w:p w14:paraId="4EB8A43E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b/>
          <w:sz w:val="20"/>
          <w:szCs w:val="20"/>
          <w:highlight w:val="white"/>
        </w:rPr>
      </w:pPr>
      <w:r w:rsidRPr="003A10DF">
        <w:rPr>
          <w:rFonts w:eastAsia="Calibri"/>
          <w:b/>
          <w:sz w:val="20"/>
          <w:szCs w:val="20"/>
          <w:highlight w:val="white"/>
        </w:rPr>
        <w:t>10. Referências</w:t>
      </w:r>
    </w:p>
    <w:p w14:paraId="1C81C52E" w14:textId="77777777" w:rsidR="00BD7224" w:rsidRPr="003A10DF" w:rsidRDefault="00860F5E" w:rsidP="00F01C3A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>Relacione aqui as principais referências bibliográficas utilizadas na elaboração do projeto. Use formato ABNT.</w:t>
      </w:r>
    </w:p>
    <w:p w14:paraId="05EE7E6A" w14:textId="79B8F4D4" w:rsidR="00BD7224" w:rsidRPr="003A10DF" w:rsidRDefault="00860F5E" w:rsidP="00DB4A5F">
      <w:pPr>
        <w:widowControl w:val="0"/>
        <w:ind w:right="-22"/>
        <w:jc w:val="both"/>
        <w:rPr>
          <w:rFonts w:eastAsia="Calibri"/>
          <w:color w:val="FF0000"/>
          <w:sz w:val="20"/>
          <w:szCs w:val="20"/>
          <w:highlight w:val="white"/>
        </w:rPr>
      </w:pPr>
      <w:r w:rsidRPr="003A10DF">
        <w:rPr>
          <w:rFonts w:eastAsia="Calibri"/>
          <w:color w:val="FF0000"/>
          <w:sz w:val="20"/>
          <w:szCs w:val="20"/>
          <w:highlight w:val="white"/>
        </w:rPr>
        <w:t xml:space="preserve"> </w:t>
      </w:r>
    </w:p>
    <w:sectPr w:rsidR="00BD7224" w:rsidRPr="003A10DF" w:rsidSect="00F01C3A">
      <w:headerReference w:type="default" r:id="rId9"/>
      <w:pgSz w:w="12240" w:h="15840"/>
      <w:pgMar w:top="3261" w:right="1183" w:bottom="156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1E26239" w14:textId="77777777" w:rsidR="00CB7E81" w:rsidRDefault="00CB7E81">
      <w:pPr>
        <w:spacing w:line="240" w:lineRule="auto"/>
      </w:pPr>
      <w:r>
        <w:separator/>
      </w:r>
    </w:p>
  </w:endnote>
  <w:endnote w:type="continuationSeparator" w:id="0">
    <w:p w14:paraId="3A288EE9" w14:textId="77777777" w:rsidR="00CB7E81" w:rsidRDefault="00CB7E8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DD03EE" w14:textId="77777777" w:rsidR="00CB7E81" w:rsidRDefault="00CB7E81">
      <w:pPr>
        <w:spacing w:line="240" w:lineRule="auto"/>
      </w:pPr>
      <w:r>
        <w:separator/>
      </w:r>
    </w:p>
  </w:footnote>
  <w:footnote w:type="continuationSeparator" w:id="0">
    <w:p w14:paraId="3C6C0296" w14:textId="77777777" w:rsidR="00CB7E81" w:rsidRDefault="00CB7E8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3083F32" w14:textId="5E7AE79C" w:rsidR="00CB7E81" w:rsidRDefault="00CB7E81">
    <w:pPr>
      <w:pStyle w:val="Ttulo2"/>
      <w:spacing w:before="0" w:after="0" w:line="240" w:lineRule="auto"/>
      <w:jc w:val="center"/>
      <w:rPr>
        <w:rFonts w:ascii="Times New Roman" w:eastAsia="Times New Roman" w:hAnsi="Times New Roman" w:cs="Times New Roman"/>
        <w:sz w:val="24"/>
        <w:szCs w:val="24"/>
      </w:rPr>
    </w:pPr>
  </w:p>
  <w:p w14:paraId="2C142477" w14:textId="1BC7A613" w:rsidR="00CB7E81" w:rsidRDefault="00CB7E81" w:rsidP="00387644"/>
  <w:p w14:paraId="553AED42" w14:textId="77777777" w:rsidR="00CB7E81" w:rsidRPr="00387644" w:rsidRDefault="00CB7E81" w:rsidP="00387644"/>
  <w:p w14:paraId="6E8B2B5F" w14:textId="77777777" w:rsidR="00CB7E81" w:rsidRDefault="00CB7E81" w:rsidP="00860F5E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hanging="2"/>
      <w:rPr>
        <w:color w:val="000000"/>
      </w:rPr>
    </w:pPr>
    <w:r>
      <w:rPr>
        <w:noProof/>
        <w:color w:val="000000"/>
      </w:rPr>
      <w:drawing>
        <wp:anchor distT="0" distB="0" distL="114300" distR="114300" simplePos="0" relativeHeight="251660288" behindDoc="1" locked="0" layoutInCell="1" allowOverlap="1" wp14:anchorId="4C2B4E30" wp14:editId="34636819">
          <wp:simplePos x="0" y="0"/>
          <wp:positionH relativeFrom="margin">
            <wp:align>center</wp:align>
          </wp:positionH>
          <wp:positionV relativeFrom="paragraph">
            <wp:posOffset>-190500</wp:posOffset>
          </wp:positionV>
          <wp:extent cx="614680" cy="622935"/>
          <wp:effectExtent l="0" t="0" r="0" b="5715"/>
          <wp:wrapSquare wrapText="bothSides"/>
          <wp:docPr id="23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color w:val="000000"/>
      </w:rPr>
      <w:tab/>
    </w:r>
    <w:r>
      <w:rPr>
        <w:color w:val="000000"/>
      </w:rPr>
      <w:tab/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hidden="0" allowOverlap="1" wp14:anchorId="649D46B2" wp14:editId="00ADFCAD">
              <wp:simplePos x="0" y="0"/>
              <wp:positionH relativeFrom="column">
                <wp:posOffset>5092700</wp:posOffset>
              </wp:positionH>
              <wp:positionV relativeFrom="paragraph">
                <wp:posOffset>0</wp:posOffset>
              </wp:positionV>
              <wp:extent cx="295275" cy="209550"/>
              <wp:effectExtent l="0" t="0" r="0" b="0"/>
              <wp:wrapNone/>
              <wp:docPr id="1032" name="Retângulo 103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03125" y="3679988"/>
                        <a:ext cx="285750" cy="200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B675CB" w14:textId="77777777" w:rsidR="00CB7E81" w:rsidRDefault="00CB7E81" w:rsidP="00860F5E">
                          <w:pPr>
                            <w:spacing w:line="240" w:lineRule="auto"/>
                            <w:ind w:hanging="2"/>
                            <w:jc w:val="right"/>
                          </w:pPr>
                        </w:p>
                        <w:p w14:paraId="16D1E16A" w14:textId="77777777" w:rsidR="00CB7E81" w:rsidRDefault="00CB7E81" w:rsidP="00860F5E">
                          <w:pPr>
                            <w:spacing w:line="240" w:lineRule="auto"/>
                            <w:ind w:hanging="2"/>
                          </w:pP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49D46B2" id="Retângulo 1032" o:spid="_x0000_s1026" style="position:absolute;margin-left:401pt;margin-top:0;width:23.25pt;height:16.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" filled="f" stroked="f">
              <v:textbox inset="2.53958mm,1.2694mm,2.53958mm,1.2694mm">
                <w:txbxContent>
                  <w:p w14:paraId="74B675CB" w14:textId="77777777" w:rsidR="00CB7E81" w:rsidRDefault="00CB7E81" w:rsidP="00860F5E">
                    <w:pPr>
                      <w:spacing w:line="240" w:lineRule="auto"/>
                      <w:ind w:hanging="2"/>
                      <w:jc w:val="right"/>
                    </w:pPr>
                  </w:p>
                  <w:p w14:paraId="16D1E16A" w14:textId="77777777" w:rsidR="00CB7E81" w:rsidRDefault="00CB7E81" w:rsidP="00860F5E">
                    <w:pPr>
                      <w:spacing w:line="240" w:lineRule="auto"/>
                      <w:ind w:hanging="2"/>
                    </w:pPr>
                  </w:p>
                </w:txbxContent>
              </v:textbox>
            </v:rect>
          </w:pict>
        </mc:Fallback>
      </mc:AlternateContent>
    </w:r>
  </w:p>
  <w:p w14:paraId="6C0BDF02" w14:textId="77777777" w:rsidR="00CB7E81" w:rsidRDefault="00CB7E81" w:rsidP="00860F5E">
    <w:pPr>
      <w:spacing w:after="60"/>
      <w:ind w:right="4" w:hanging="2"/>
      <w:jc w:val="center"/>
      <w:rPr>
        <w:b/>
        <w:sz w:val="24"/>
        <w:szCs w:val="24"/>
      </w:rPr>
    </w:pPr>
  </w:p>
  <w:p w14:paraId="1E77478A" w14:textId="77777777" w:rsidR="00CB7E81" w:rsidRDefault="00CB7E81" w:rsidP="00860F5E">
    <w:pPr>
      <w:spacing w:after="60"/>
      <w:ind w:right="4" w:hanging="2"/>
      <w:jc w:val="center"/>
      <w:rPr>
        <w:sz w:val="24"/>
        <w:szCs w:val="24"/>
      </w:rPr>
    </w:pPr>
    <w:r>
      <w:rPr>
        <w:b/>
        <w:sz w:val="24"/>
        <w:szCs w:val="24"/>
      </w:rPr>
      <w:t>MINISTÉRIO DA EDUCAÇÃO</w:t>
    </w:r>
    <w:r>
      <w:t xml:space="preserve"> </w:t>
    </w:r>
  </w:p>
  <w:p w14:paraId="61003DB1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14:paraId="614B90DB" w14:textId="77777777" w:rsidR="00CB7E81" w:rsidRDefault="00CB7E81" w:rsidP="00860F5E">
    <w:pPr>
      <w:spacing w:after="60"/>
      <w:ind w:right="26"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 - REITORIA</w:t>
    </w:r>
  </w:p>
  <w:p w14:paraId="2B010E6E" w14:textId="77777777" w:rsidR="00CB7E81" w:rsidRDefault="00CB7E81" w:rsidP="00860F5E">
    <w:pPr>
      <w:spacing w:after="60"/>
      <w:jc w:val="center"/>
      <w:rPr>
        <w:sz w:val="14"/>
        <w:szCs w:val="14"/>
      </w:rPr>
    </w:pPr>
    <w:r>
      <w:rPr>
        <w:sz w:val="14"/>
        <w:szCs w:val="14"/>
      </w:rPr>
      <w:t>Alameda Santiago do Chile,195, Nossa Senhora das Dores, CEP 97050-685, Santa Maria, RS</w:t>
    </w:r>
  </w:p>
  <w:p w14:paraId="03A0FEA1" w14:textId="7CE55A51" w:rsidR="00CB7E81" w:rsidRDefault="00CB7E81" w:rsidP="00860F5E">
    <w:pPr>
      <w:pBdr>
        <w:bottom w:val="single" w:sz="4" w:space="1" w:color="auto"/>
      </w:pBdr>
      <w:spacing w:after="60"/>
      <w:jc w:val="center"/>
    </w:pPr>
    <w:r>
      <w:rPr>
        <w:sz w:val="14"/>
        <w:szCs w:val="14"/>
      </w:rPr>
      <w:t>Fone/Fax: (55) 3218 9850 / E-mail: prppgi@iffar.edu.br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7224"/>
    <w:rsid w:val="00035C38"/>
    <w:rsid w:val="001872F1"/>
    <w:rsid w:val="001B501B"/>
    <w:rsid w:val="001F6F49"/>
    <w:rsid w:val="00275356"/>
    <w:rsid w:val="00320D15"/>
    <w:rsid w:val="00367108"/>
    <w:rsid w:val="00387644"/>
    <w:rsid w:val="003A10DF"/>
    <w:rsid w:val="005306B9"/>
    <w:rsid w:val="005D24DE"/>
    <w:rsid w:val="005D3FC5"/>
    <w:rsid w:val="006A064F"/>
    <w:rsid w:val="006C1778"/>
    <w:rsid w:val="00733D66"/>
    <w:rsid w:val="00740874"/>
    <w:rsid w:val="00751693"/>
    <w:rsid w:val="00753F01"/>
    <w:rsid w:val="007E2390"/>
    <w:rsid w:val="00860F5E"/>
    <w:rsid w:val="008B781D"/>
    <w:rsid w:val="008E0404"/>
    <w:rsid w:val="009A40FD"/>
    <w:rsid w:val="009A554D"/>
    <w:rsid w:val="009F385A"/>
    <w:rsid w:val="00A27566"/>
    <w:rsid w:val="00B065F9"/>
    <w:rsid w:val="00B13DDE"/>
    <w:rsid w:val="00B16DD6"/>
    <w:rsid w:val="00B644B7"/>
    <w:rsid w:val="00BD7224"/>
    <w:rsid w:val="00CB7E81"/>
    <w:rsid w:val="00D7351E"/>
    <w:rsid w:val="00DB4A5F"/>
    <w:rsid w:val="00DC1097"/>
    <w:rsid w:val="00DC2E31"/>
    <w:rsid w:val="00E12611"/>
    <w:rsid w:val="00E3107E"/>
    <w:rsid w:val="00EA258B"/>
    <w:rsid w:val="00EE3B13"/>
    <w:rsid w:val="00F01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72AD54BD"/>
  <w15:docId w15:val="{D754D128-A33E-4C6E-839E-5CBA6AFF9B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275356"/>
  </w:style>
  <w:style w:type="paragraph" w:styleId="Rodap">
    <w:name w:val="footer"/>
    <w:basedOn w:val="Normal"/>
    <w:link w:val="RodapChar"/>
    <w:uiPriority w:val="99"/>
    <w:unhideWhenUsed/>
    <w:rsid w:val="0027535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275356"/>
  </w:style>
  <w:style w:type="character" w:styleId="Hyperlink">
    <w:name w:val="Hyperlink"/>
    <w:basedOn w:val="Fontepargpadro"/>
    <w:uiPriority w:val="99"/>
    <w:unhideWhenUsed/>
    <w:rsid w:val="00B644B7"/>
    <w:rPr>
      <w:color w:val="0000FF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B644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C20B0441316F24CBFD39C0B80194B2F" ma:contentTypeVersion="9" ma:contentTypeDescription="Crie um novo documento." ma:contentTypeScope="" ma:versionID="83bf6980de497e1817dfe05d0b4fc3aa">
  <xsd:schema xmlns:xsd="http://www.w3.org/2001/XMLSchema" xmlns:xs="http://www.w3.org/2001/XMLSchema" xmlns:p="http://schemas.microsoft.com/office/2006/metadata/properties" xmlns:ns2="4d9f9708-c55d-4811-8b9b-280759582bee" xmlns:ns3="0c0f9bb6-926a-4521-8e92-3dbb64b03a7c" targetNamespace="http://schemas.microsoft.com/office/2006/metadata/properties" ma:root="true" ma:fieldsID="8c7f2130ac674128acfa993cbbcb79c4" ns2:_="" ns3:_="">
    <xsd:import namespace="4d9f9708-c55d-4811-8b9b-280759582bee"/>
    <xsd:import namespace="0c0f9bb6-926a-4521-8e92-3dbb64b03a7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9f9708-c55d-4811-8b9b-280759582b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0f9bb6-926a-4521-8e92-3dbb64b03a7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1876AD-11D0-40C7-863A-CC6BEC941B4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444EF1-2676-4B8C-B180-296083249CF9}">
  <ds:schemaRefs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  <ds:schemaRef ds:uri="http://purl.org/dc/elements/1.1/"/>
    <ds:schemaRef ds:uri="http://schemas.microsoft.com/office/2006/metadata/properties"/>
    <ds:schemaRef ds:uri="http://schemas.microsoft.com/office/infopath/2007/PartnerControls"/>
    <ds:schemaRef ds:uri="0c0f9bb6-926a-4521-8e92-3dbb64b03a7c"/>
    <ds:schemaRef ds:uri="4d9f9708-c55d-4811-8b9b-280759582be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C153FD2F-5BC1-4F85-AF3D-9A594676E8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d9f9708-c55d-4811-8b9b-280759582bee"/>
    <ds:schemaRef ds:uri="0c0f9bb6-926a-4521-8e92-3dbb64b03a7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Anderson Monteiro</dc:creator>
  <cp:lastModifiedBy>Anderson Monteiro</cp:lastModifiedBy>
  <cp:revision>2</cp:revision>
  <dcterms:created xsi:type="dcterms:W3CDTF">2020-06-19T14:31:00Z</dcterms:created>
  <dcterms:modified xsi:type="dcterms:W3CDTF">2020-06-19T14:31:00Z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</Properties>
</file>