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(Processo Administrativo n.° 23243.001905/2021-82)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PREGÃO SRP Nº 11/2021 </w:t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ANEXO IV – MODELO DE 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Fax: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a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59"/>
        <w:gridCol w:w="2731"/>
        <w:gridCol w:w="4125"/>
        <w:tblGridChange w:id="0">
          <w:tblGrid>
            <w:gridCol w:w="2759"/>
            <w:gridCol w:w="2731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PREÇO TOTAL EM ALGARISMOS E POR EXTENSO: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Prazo de Validade da Proposta: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Prazo de entrega: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ab/>
              <w:tab/>
              <w:t xml:space="preserve">Banco (cod.):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Agência (cód.):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Conta-Corrente:</w:t>
            </w:r>
          </w:p>
        </w:tc>
      </w:tr>
    </w:tbl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highlight w:val="yellow"/>
          <w:rtl w:val="0"/>
        </w:rPr>
        <w:t xml:space="preserve">(INSERINDO AS INFORMAÇÕES REFERENTE AO ITEM(S) PERTINENTE)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2.0" w:type="dxa"/>
        <w:jc w:val="left"/>
        <w:tblInd w:w="-28.0" w:type="dxa"/>
        <w:tblBorders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850"/>
        <w:gridCol w:w="2323"/>
        <w:gridCol w:w="1036"/>
        <w:gridCol w:w="671"/>
        <w:gridCol w:w="1467"/>
        <w:gridCol w:w="2055"/>
        <w:gridCol w:w="1230"/>
        <w:tblGridChange w:id="0">
          <w:tblGrid>
            <w:gridCol w:w="850"/>
            <w:gridCol w:w="2323"/>
            <w:gridCol w:w="1036"/>
            <w:gridCol w:w="671"/>
            <w:gridCol w:w="1467"/>
            <w:gridCol w:w="2055"/>
            <w:gridCol w:w="1230"/>
          </w:tblGrid>
        </w:tblGridChange>
      </w:tblGrid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Quant.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Un.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% Desconto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Unitário (Com Desconto)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Total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6"/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rtl w:val="0"/>
        </w:rPr>
        <w:t xml:space="preserve">Carimbo padronizado do CNPJ:</w:t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rtl w:val="0"/>
        </w:rPr>
        <w:t xml:space="preserve">Declaramos estar de acordo com todos os termos e condições do Pregão.</w:t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i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000000"/>
          <w:sz w:val="24"/>
          <w:szCs w:val="24"/>
          <w:rtl w:val="0"/>
        </w:rPr>
        <w:t xml:space="preserve">Os preços contidos na proposta incluem todos os custos e despesas, tais como: custos</w:t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000000"/>
          <w:sz w:val="24"/>
          <w:szCs w:val="24"/>
          <w:rtl w:val="0"/>
        </w:rPr>
        <w:t xml:space="preserve">diretos e indiretos (</w:t>
      </w:r>
      <w:r w:rsidDel="00000000" w:rsidR="00000000" w:rsidRPr="00000000">
        <w:rPr>
          <w:rFonts w:ascii="Times New Roman" w:cs="Times New Roman" w:eastAsia="Times New Roman" w:hAnsi="Times New Roman"/>
          <w:i w:val="0"/>
          <w:color w:val="00000a"/>
          <w:sz w:val="24"/>
          <w:szCs w:val="24"/>
          <w:rtl w:val="0"/>
        </w:rPr>
        <w:t xml:space="preserve">fretes, seguros, etc.)</w:t>
      </w:r>
      <w:r w:rsidDel="00000000" w:rsidR="00000000" w:rsidRPr="00000000">
        <w:rPr>
          <w:rFonts w:ascii="Times New Roman" w:cs="Times New Roman" w:eastAsia="Times New Roman" w:hAnsi="Times New Roman"/>
          <w:i w:val="0"/>
          <w:color w:val="000000"/>
          <w:sz w:val="24"/>
          <w:szCs w:val="24"/>
          <w:rtl w:val="0"/>
        </w:rPr>
        <w:t xml:space="preserve">, tributos incidentes </w:t>
      </w:r>
      <w:r w:rsidDel="00000000" w:rsidR="00000000" w:rsidRPr="00000000">
        <w:rPr>
          <w:rFonts w:ascii="Times New Roman" w:cs="Times New Roman" w:eastAsia="Times New Roman" w:hAnsi="Times New Roman"/>
          <w:i w:val="0"/>
          <w:color w:val="00000a"/>
          <w:sz w:val="24"/>
          <w:szCs w:val="24"/>
          <w:rtl w:val="0"/>
        </w:rPr>
        <w:t xml:space="preserve">e outros que se fizerem necessários.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…………..,     DE ……….DE 2021.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responsável pela empresa </w:t>
      </w:r>
    </w:p>
    <w:p w:rsidR="00000000" w:rsidDel="00000000" w:rsidP="00000000" w:rsidRDefault="00000000" w:rsidRPr="00000000" w14:paraId="00000052">
      <w:pPr>
        <w:jc w:val="center"/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i w:val="0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00000a"/>
          <w:sz w:val="24"/>
          <w:szCs w:val="24"/>
          <w:rtl w:val="0"/>
        </w:rPr>
        <w:t xml:space="preserve">Observação: Na proposta deve constar o número e o nome do grupo, além dos itens que o</w:t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i w:val="0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00000a"/>
          <w:sz w:val="24"/>
          <w:szCs w:val="24"/>
          <w:rtl w:val="0"/>
        </w:rPr>
        <w:t xml:space="preserve">compõe(coluna da esquerda).</w:t>
      </w:r>
    </w:p>
    <w:sectPr>
      <w:headerReference r:id="rId6" w:type="default"/>
      <w:footerReference r:id="rId7" w:type="default"/>
      <w:pgSz w:h="16838" w:w="11906" w:orient="portrait"/>
      <w:pgMar w:bottom="1133.8582677165355" w:top="1700.7874015748032" w:left="1133.8582677165355" w:right="1133.8582677165355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Georgia"/>
  <w:font w:name="Arial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6">
    <w:pPr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_________________________________________________________________________________________</w:t>
    </w:r>
  </w:p>
  <w:p w:rsidR="00000000" w:rsidDel="00000000" w:rsidP="00000000" w:rsidRDefault="00000000" w:rsidRPr="00000000" w14:paraId="00000057">
    <w:pPr>
      <w:tabs>
        <w:tab w:val="center" w:pos="4252"/>
        <w:tab w:val="right" w:pos="8504"/>
      </w:tabs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Edital de Pregão Eletrônico 11/2021 – Aquisição de Material Bibliográfico (Anexo IV)</w:t>
    </w:r>
  </w:p>
  <w:p w:rsidR="00000000" w:rsidDel="00000000" w:rsidP="00000000" w:rsidRDefault="00000000" w:rsidRPr="00000000" w14:paraId="00000058">
    <w:pPr>
      <w:tabs>
        <w:tab w:val="center" w:pos="4252"/>
        <w:tab w:val="right" w:pos="8504"/>
      </w:tabs>
      <w:jc w:val="right"/>
      <w:rPr/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Lauda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tabs>
        <w:tab w:val="left" w:pos="709"/>
      </w:tabs>
      <w:rPr>
        <w:rFonts w:ascii="Times New Roman" w:cs="Times New Roman" w:eastAsia="Times New Roman" w:hAnsi="Times New Roman"/>
        <w:b w:val="0"/>
        <w:i w:val="0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2"/>
        <w:szCs w:val="22"/>
      </w:rPr>
      <w:drawing>
        <wp:inline distB="114300" distT="114300" distL="114300" distR="114300">
          <wp:extent cx="5759775" cy="9017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901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pos="1701"/>
      </w:tabs>
      <w:ind w:left="0" w:right="0" w:firstLine="0"/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0.0" w:type="dxa"/>
        <w:left w:w="45.0" w:type="dxa"/>
        <w:bottom w:w="50.0" w:type="dxa"/>
        <w:right w:w="5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0.0" w:type="dxa"/>
        <w:left w:w="45.0" w:type="dxa"/>
        <w:bottom w:w="50.0" w:type="dxa"/>
        <w:right w:w="5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