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PREGÃO ELETRÔNICO SRP Nº 08/2021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240" w:line="276" w:lineRule="auto"/>
        <w:ind w:right="-15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(Processo Administrativo n.°23243.000272/2021-95)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ANEXO VII – MODELO DE PROPOSTA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PREGÃO SRP Nº 08/2021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ab/>
              <w:tab/>
              <w:t xml:space="preserve">Banco (cod.):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Agência (cód.):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color w:val="00000a"/>
                <w:sz w:val="24"/>
                <w:szCs w:val="24"/>
                <w:rtl w:val="0"/>
              </w:rPr>
              <w:t xml:space="preserve">Conta-Corrente: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highlight w:val="yellow"/>
          <w:rtl w:val="0"/>
        </w:rPr>
        <w:t xml:space="preserve">(INSERINDO AS INFORMAÇÕES REFERENTE AO GRUPO PERTINENTE, EXEMPLO ABAIXO GRUPO 1)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"/>
        <w:gridCol w:w="4245"/>
        <w:gridCol w:w="705"/>
        <w:gridCol w:w="1035"/>
        <w:gridCol w:w="105"/>
        <w:gridCol w:w="1815"/>
        <w:gridCol w:w="1275"/>
        <w:tblGridChange w:id="0">
          <w:tblGrid>
            <w:gridCol w:w="525"/>
            <w:gridCol w:w="4245"/>
            <w:gridCol w:w="705"/>
            <w:gridCol w:w="1035"/>
            <w:gridCol w:w="105"/>
            <w:gridCol w:w="1815"/>
            <w:gridCol w:w="127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Grupo 1 - IFFar - Campus Alegrete</w:t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Quant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Valor Unitário Médio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Total </w:t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Contratação de empresa especializada para conservação, manutenção e assistência técnica, relativos a manutenção preventiva, corretiva e de emergência em 01 (um ) elevador de uso restrito e exclusivo a acessibilidade, marca Thyssenkrupp, de cabine Unilateral, com capacidade de 225kg, 04 paradas, velocidade de 15m/min, botoeira soft press, Nobreak de emergência, motor com potência de eixo 0,75kW, tensão de 220V. Instalado no Prédio de Salas de Aula do Instituto Federal Farroupilha Campus Alegrete. Endereço: RS-377 - Km 27 - Passo Novo - CEP 97555-000 - Alegrete/RS. Em caso de necessidade de troca de peças, estas serão fornecidas pela CONTRATADA (salvo casos específicos) E DEVERÃO SER ORIGINAIS . Contrato de validade de 20 (vinte) meses. A empresa deverá prestar a assistência em até 24(vinte e quatro) horas a contar do chamado, realizar revisão periódica dos elevadores e manutenção preventiva programada mensal.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</w:t>
            </w:r>
          </w:p>
        </w:tc>
      </w:tr>
      <w:tr>
        <w:trPr>
          <w:cantSplit w:val="0"/>
          <w:trHeight w:val="22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Aquisição de peças originais para manutenção de Elevador descrito no ITEM 01. A empresa fica obrigada a entregar 3 pesquisas de preços para comprovar que o preço está dentro do mercado. OBS: Estas aquisições serão pagas apenas quando autorizadas à sua aquisição, após elaboração de laudo, por profissional técnico da empresa contratada, e aprovação pelo fiscal do contrato. Deve constar no laudo a descrição das peças e seu quantitativo. A contratada fica obrigada a entregar 3 pesquisas de preços de fornecedores da marca/modelo ou similar e desde que compatível, para comparar que o preço está dentro do mercado.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Valor estimado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40000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</w:t>
            </w:r>
          </w:p>
        </w:tc>
      </w:tr>
      <w:tr>
        <w:trPr>
          <w:cantSplit w:val="0"/>
          <w:trHeight w:val="32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Contratação de empresa especializada para conservação, manutenção e assistência técnica, relativos a manutenção preventiva, corretiva e de emergência em 01 (uma) Plataforma elevatória com caixa enclausurada, capacidade 250kg, velocidade de 6m/min, cabine unilateral, botoeira soft press, Nobreak de emergência, motor elétrico. Instalado no Prédio da Biblioteca do Instituto Federal Farroupilha Campus Alegrete. Endereço: RS-377 - Km 27 - Passo Novo - CEP 97555-000 - Alegrete/RS. Em caso de necessidade de troca de peças, estas serão fornecidas pela CONTRATADA (salvo casos específicos) E DEVERÃO SER ORIGINAIS . Contrato de validade de 20 (vinte) meses. A empresa deverá prestar a assistência em até 24(vinte e quatro) horas a contar do chamado, realizar revisão periódica dos elevadores e manutenção preventiva programada mensal.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Serviço Mensal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 </w:t>
            </w:r>
          </w:p>
        </w:tc>
      </w:tr>
      <w:tr>
        <w:trPr>
          <w:cantSplit w:val="0"/>
          <w:trHeight w:val="24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after="140" w:before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Aquisição de peças originais para manutenção de Plataforma Elevatória descrita no ITEM 03. A empresa fica obrigada a entregar 3 pesquisas de preços para comprovar que o preço está dentro do mercado. OBS: Estas aquisições serão pagas apenas quando autorizadas à sua aquisição, após elaboração de laudo, por profissional técnico da empresa contratada, e aprovação pelo fiscal do contrato. Deve constar no laudo a descrição das peças e seu quantitativo. A contratada fica obrigada a entregar 3 pesquisas de preços de fornecedores da marca/modelo ou similar e desde que compatível, para comparar que o preço está dentro do mercado.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Valor estimado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40000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14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Carimbo padronizado do CNPJ: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fretes, seguros, etc.)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, tributos incidentes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a"/>
          <w:sz w:val="24"/>
          <w:szCs w:val="24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…………..,     DE ……….DE 2021.</w:t>
      </w:r>
    </w:p>
    <w:p w:rsidR="00000000" w:rsidDel="00000000" w:rsidP="00000000" w:rsidRDefault="00000000" w:rsidRPr="00000000" w14:paraId="00000065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67">
      <w:pPr>
        <w:jc w:val="center"/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a"/>
          <w:sz w:val="24"/>
          <w:szCs w:val="24"/>
          <w:rtl w:val="0"/>
        </w:rPr>
        <w:t xml:space="preserve">Assinatura do responsável pela empresa 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700.7874015748032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___________________________________________________________________________</w:t>
    </w:r>
  </w:p>
  <w:p w:rsidR="00000000" w:rsidDel="00000000" w:rsidP="00000000" w:rsidRDefault="00000000" w:rsidRPr="00000000" w14:paraId="0000006A">
    <w:pPr>
      <w:tabs>
        <w:tab w:val="center" w:pos="4252"/>
        <w:tab w:val="right" w:pos="8504"/>
      </w:tabs>
      <w:jc w:val="both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Edital de Pregão Eletrônico 08/2021 – Serviço de Manutenção de Elevadores (Anexo VII)</w:t>
    </w:r>
  </w:p>
  <w:p w:rsidR="00000000" w:rsidDel="00000000" w:rsidP="00000000" w:rsidRDefault="00000000" w:rsidRPr="00000000" w14:paraId="0000006B">
    <w:pPr>
      <w:tabs>
        <w:tab w:val="center" w:pos="4252"/>
        <w:tab w:val="right" w:pos="8504"/>
      </w:tabs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Lauda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tabs>
        <w:tab w:val="left" w:pos="30"/>
      </w:tabs>
      <w:spacing w:line="276" w:lineRule="auto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399730" cy="812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812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