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widowControl w:val="1"/>
        <w:spacing w:after="120" w:before="12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SRP Nº 33/2021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before="120" w:lineRule="auto"/>
        <w:ind w:right="-15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(Processo Administrativo n.° 23243.000810/2021-41)</w:t>
      </w:r>
    </w:p>
    <w:p w:rsidR="00000000" w:rsidDel="00000000" w:rsidP="00000000" w:rsidRDefault="00000000" w:rsidRPr="00000000" w14:paraId="00000004">
      <w:pPr>
        <w:widowControl w:val="1"/>
        <w:spacing w:after="120" w:before="120" w:lineRule="auto"/>
        <w:ind w:right="-15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IX -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MODELO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DECLARAÇÃO DE CONTRATOS FIRMADOS COM A INICIATIVA PRIVADA E A ADMINISTRAÇÃO PÚBLICA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37.795275590554" w:type="dxa"/>
        <w:jc w:val="left"/>
        <w:tblInd w:w="1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26.2031561407525"/>
        <w:gridCol w:w="2079.5242918286667"/>
        <w:gridCol w:w="2332.799686346261"/>
        <w:gridCol w:w="1599.6340706374363"/>
        <w:gridCol w:w="1599.6340706374363"/>
        <w:tblGridChange w:id="0">
          <w:tblGrid>
            <w:gridCol w:w="2026.2031561407525"/>
            <w:gridCol w:w="2079.5242918286667"/>
            <w:gridCol w:w="2332.799686346261"/>
            <w:gridCol w:w="1599.6340706374363"/>
            <w:gridCol w:w="1599.6340706374363"/>
          </w:tblGrid>
        </w:tblGridChange>
      </w:tblGrid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46.99999999999994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Nome do Órgão/Empresa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46.99999999999994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="246.99999999999994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246.99999999999994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="246.99999999999994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20" w:before="240" w:line="246.99999999999994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20" w:before="240" w:line="246.99999999999994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20" w:before="240" w:line="246.99999999999994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20" w:before="240" w:line="246.99999999999994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20" w:before="240" w:line="246.99999999999994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20" w:before="240" w:line="246.99999999999994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20" w:before="240" w:line="246.99999999999994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Valor total dos contratos: R$</w:t>
      </w:r>
    </w:p>
    <w:p w:rsidR="00000000" w:rsidDel="00000000" w:rsidP="00000000" w:rsidRDefault="00000000" w:rsidRPr="00000000" w14:paraId="0000001D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E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F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Observação: </w:t>
      </w:r>
      <w:r w:rsidDel="00000000" w:rsidR="00000000" w:rsidRPr="00000000">
        <w:rPr>
          <w:rFonts w:ascii="Arial" w:cs="Arial" w:eastAsia="Arial" w:hAnsi="Arial"/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20">
      <w:pPr>
        <w:spacing w:after="240" w:before="240" w:line="246.99999999999994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21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2">
      <w:pPr>
        <w:widowControl w:val="1"/>
        <w:jc w:val="center"/>
        <w:rPr>
          <w:rFonts w:ascii="Arial" w:cs="Arial" w:eastAsia="Arial" w:hAnsi="Arial"/>
        </w:rPr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4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6">
      <w:pPr>
        <w:widowControl w:val="1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8">
      <w:pPr>
        <w:spacing w:after="240" w:before="240" w:line="246.99999999999994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9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Observações:</w:t>
      </w:r>
    </w:p>
    <w:p w:rsidR="00000000" w:rsidDel="00000000" w:rsidP="00000000" w:rsidRDefault="00000000" w:rsidRPr="00000000" w14:paraId="0000002A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B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C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E">
      <w:pPr>
        <w:spacing w:after="240" w:before="240" w:line="246.99999999999994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Local / UF, xx de mês de 2022.</w:t>
      </w:r>
    </w:p>
    <w:p w:rsidR="00000000" w:rsidDel="00000000" w:rsidP="00000000" w:rsidRDefault="00000000" w:rsidRPr="00000000" w14:paraId="0000002F">
      <w:pPr>
        <w:spacing w:after="240" w:before="240" w:line="246.99999999999994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</w:p>
    <w:p w:rsidR="00000000" w:rsidDel="00000000" w:rsidP="00000000" w:rsidRDefault="00000000" w:rsidRPr="00000000" w14:paraId="00000030">
      <w:pPr>
        <w:spacing w:after="240" w:before="240" w:line="246.99999999999994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1">
      <w:pPr>
        <w:spacing w:after="240" w:before="240" w:line="246.99999999999994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e Assinatura</w:t>
      </w:r>
    </w:p>
    <w:p w:rsidR="00000000" w:rsidDel="00000000" w:rsidP="00000000" w:rsidRDefault="00000000" w:rsidRPr="00000000" w14:paraId="00000032">
      <w:pPr>
        <w:spacing w:after="240" w:before="240" w:line="246.99999999999994" w:lineRule="auto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widowControl w:val="1"/>
      <w:tabs>
        <w:tab w:val="center" w:pos="4252"/>
        <w:tab w:val="right" w:pos="8504"/>
      </w:tabs>
      <w:spacing w:after="120" w:before="120" w:lineRule="auto"/>
      <w:ind w:firstLine="850.3937007874017"/>
      <w:jc w:val="center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Telefone: (55) 3218-9800</w:t>
    </w:r>
  </w:p>
  <w:p w:rsidR="00000000" w:rsidDel="00000000" w:rsidP="00000000" w:rsidRDefault="00000000" w:rsidRPr="00000000" w14:paraId="00000035">
    <w:pPr>
      <w:widowControl w:val="1"/>
      <w:tabs>
        <w:tab w:val="center" w:pos="4252"/>
        <w:tab w:val="right" w:pos="8504"/>
      </w:tabs>
      <w:spacing w:after="120" w:before="120" w:lineRule="auto"/>
      <w:ind w:firstLine="850.3937007874017"/>
      <w:jc w:val="right"/>
      <w:rPr/>
    </w:pP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Edital de Pregão Eletrônico 33.2021 (Anexo IX) - Página  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widowControl w:val="1"/>
      <w:tabs>
        <w:tab w:val="left" w:pos="30"/>
      </w:tabs>
      <w:spacing w:after="120" w:before="120" w:lineRule="auto"/>
      <w:ind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/>
      <w:drawing>
        <wp:inline distB="114300" distT="114300" distL="114300" distR="114300">
          <wp:extent cx="5399730" cy="8128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812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53" w:right="0" w:firstLine="0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