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hd w:fill="bfbfbf" w:val="clear"/>
        <w:spacing w:after="0" w:line="240" w:lineRule="auto"/>
        <w:jc w:val="center"/>
        <w:rPr/>
      </w:pPr>
      <w:bookmarkStart w:colFirst="0" w:colLast="0" w:name="_heading=h.gjdgxs" w:id="0"/>
      <w:bookmarkEnd w:id="0"/>
      <w:r w:rsidDel="00000000" w:rsidR="00000000" w:rsidRPr="00000000">
        <w:rPr>
          <w:b w:val="1"/>
          <w:sz w:val="24"/>
          <w:szCs w:val="24"/>
          <w:rtl w:val="0"/>
        </w:rPr>
        <w:t xml:space="preserve">TERMO DE NÃO APRESENTAÇÃO DE DEFESA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hd w:fill="bfbfbf" w:val="clear"/>
        <w:spacing w:after="0" w:line="240" w:lineRule="auto"/>
        <w:jc w:val="center"/>
        <w:rPr>
          <w:color w:val="fd0505"/>
        </w:rPr>
      </w:pPr>
      <w:r w:rsidDel="00000000" w:rsidR="00000000" w:rsidRPr="00000000">
        <w:rPr>
          <w:b w:val="1"/>
          <w:color w:val="fd0505"/>
          <w:sz w:val="24"/>
          <w:szCs w:val="24"/>
          <w:rtl w:val="0"/>
        </w:rPr>
        <w:t xml:space="preserve">PROCESSO SANCIONADOR Nº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before="240" w:line="360" w:lineRule="auto"/>
        <w:ind w:firstLine="708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De conformidade com o art. 41, § 1º, da Instrução Normativa nº 02, de 14/12/2015, certifico que o prazo para apresentação de DEFESA referente à Notificação nº ........, neste processo administrativo esgotou-se em ..../..../...., sem manifestação do(s) interessado(s).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before="240" w:line="360" w:lineRule="auto"/>
        <w:jc w:val="righ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before="240" w:line="360" w:lineRule="auto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Santa Maria, __ de ________ de _____.</w:t>
      </w:r>
    </w:p>
    <w:p w:rsidR="00000000" w:rsidDel="00000000" w:rsidP="00000000" w:rsidRDefault="00000000" w:rsidRPr="00000000" w14:paraId="00000009">
      <w:pPr>
        <w:widowControl w:val="0"/>
        <w:spacing w:after="0" w:line="360" w:lineRule="auto"/>
        <w:ind w:firstLine="708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after="0" w:line="360" w:lineRule="auto"/>
        <w:ind w:firstLine="1701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</w:t>
      </w:r>
    </w:p>
    <w:p w:rsidR="00000000" w:rsidDel="00000000" w:rsidP="00000000" w:rsidRDefault="00000000" w:rsidRPr="00000000" w14:paraId="0000000C">
      <w:pPr>
        <w:spacing w:after="0" w:lineRule="auto"/>
        <w:jc w:val="center"/>
        <w:rPr>
          <w:sz w:val="24"/>
          <w:szCs w:val="24"/>
        </w:rPr>
      </w:pPr>
      <w:r w:rsidDel="00000000" w:rsidR="00000000" w:rsidRPr="00000000">
        <w:rPr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Gestor de Contratos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417" w:top="1417" w:left="1701" w:right="1701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Cambria"/>
  <w:font w:name="Georgia"/>
  <w:font w:name="Liberation San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2346970</wp:posOffset>
          </wp:positionH>
          <wp:positionV relativeFrom="paragraph">
            <wp:posOffset>152400</wp:posOffset>
          </wp:positionV>
          <wp:extent cx="720090" cy="718185"/>
          <wp:effectExtent b="0" l="0" r="0" t="0"/>
          <wp:wrapNone/>
          <wp:docPr id="1028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090" cy="71818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0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hanging="2"/>
      <w:jc w:val="center"/>
      <w:rPr>
        <w:b w:val="1"/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hanging="2"/>
      <w:jc w:val="center"/>
      <w:rPr>
        <w:b w:val="1"/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1">
    <w:pPr>
      <w:spacing w:after="0" w:line="240" w:lineRule="auto"/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MINISTÉRIO DA EDUCAÇÃO</w:t>
    </w:r>
  </w:p>
  <w:p w:rsidR="00000000" w:rsidDel="00000000" w:rsidP="00000000" w:rsidRDefault="00000000" w:rsidRPr="00000000" w14:paraId="00000012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INSTITUTO FEDERAL FARROUPILHA</w:t>
    </w:r>
  </w:p>
  <w:p w:rsidR="00000000" w:rsidDel="00000000" w:rsidP="00000000" w:rsidRDefault="00000000" w:rsidRPr="00000000" w14:paraId="00000013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PRÓ-REITORIA DE ADMINISTRAÇÃO</w:t>
    </w:r>
  </w:p>
  <w:p w:rsidR="00000000" w:rsidDel="00000000" w:rsidP="00000000" w:rsidRDefault="00000000" w:rsidRPr="00000000" w14:paraId="00000014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Rua Alameda Santiago do Chile, 195 – N. Senhora das Dores - CEP 97050-685 – Santa Maria/RS</w:t>
    </w:r>
  </w:p>
  <w:p w:rsidR="00000000" w:rsidDel="00000000" w:rsidP="00000000" w:rsidRDefault="00000000" w:rsidRPr="00000000" w14:paraId="00000015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Fone/Fax: (55) 3218 9800 / E-mail: </w:t>
    </w:r>
    <w:hyperlink r:id="rId2">
      <w:r w:rsidDel="00000000" w:rsidR="00000000" w:rsidRPr="00000000">
        <w:rPr>
          <w:color w:val="0000ff"/>
          <w:sz w:val="18"/>
          <w:szCs w:val="18"/>
          <w:u w:val="single"/>
          <w:rtl w:val="0"/>
        </w:rPr>
        <w:t xml:space="preserve">contratos@iffarroupilha.edu.br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a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color w:val="00000a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0"/>
      <w:spacing w:after="0" w:before="480" w:line="360" w:lineRule="auto"/>
    </w:pPr>
    <w:rPr>
      <w:rFonts w:ascii="Cambria" w:cs="Cambria" w:eastAsia="Cambria" w:hAnsi="Cambria"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  <w:qFormat w:val="1"/>
    <w:rsid w:val="007A09B7"/>
    <w:pPr>
      <w:spacing w:after="200" w:line="276" w:lineRule="auto"/>
    </w:pPr>
    <w:rPr>
      <w:rFonts w:cs="Times New Roman"/>
      <w:color w:val="00000a"/>
      <w:sz w:val="22"/>
    </w:rPr>
  </w:style>
  <w:style w:type="paragraph" w:styleId="Ttulo1">
    <w:name w:val="heading 1"/>
    <w:basedOn w:val="Normal"/>
    <w:next w:val="Normal"/>
    <w:link w:val="Ttulo1Char"/>
    <w:qFormat w:val="1"/>
    <w:rsid w:val="007A09B7"/>
    <w:pPr>
      <w:keepNext w:val="1"/>
      <w:keepLines w:val="1"/>
      <w:widowControl w:val="0"/>
      <w:suppressAutoHyphens w:val="1"/>
      <w:spacing w:after="0" w:before="480" w:line="360" w:lineRule="auto"/>
      <w:outlineLvl w:val="0"/>
    </w:pPr>
    <w:rPr>
      <w:rFonts w:ascii="Cambria" w:cs="Mangal" w:eastAsia="Times New Roman" w:hAnsi="Cambria"/>
      <w:bCs w:val="1"/>
      <w:color w:val="365f91"/>
      <w:sz w:val="28"/>
      <w:szCs w:val="25"/>
      <w:lang w:bidi="hi-IN" w:eastAsia="hi-IN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tulo1Char" w:customStyle="1">
    <w:name w:val="Título 1 Char"/>
    <w:basedOn w:val="Fontepargpadro"/>
    <w:link w:val="Ttulo1"/>
    <w:qFormat w:val="1"/>
    <w:rsid w:val="007A09B7"/>
    <w:rPr>
      <w:rFonts w:ascii="Cambria" w:cs="Mangal" w:eastAsia="Times New Roman" w:hAnsi="Cambria"/>
      <w:bCs w:val="1"/>
      <w:color w:val="365f91"/>
      <w:sz w:val="28"/>
      <w:szCs w:val="25"/>
      <w:lang w:bidi="hi-IN" w:eastAsia="hi-IN"/>
    </w:rPr>
  </w:style>
  <w:style w:type="paragraph" w:styleId="Ttulo">
    <w:name w:val="Title"/>
    <w:basedOn w:val="Normal"/>
    <w:next w:val="Corpodetexto"/>
    <w:qFormat w:val="1"/>
    <w:pPr>
      <w:keepNext w:val="1"/>
      <w:spacing w:after="120" w:before="240"/>
    </w:pPr>
    <w:rPr>
      <w:rFonts w:ascii="Liberation Sans" w:cs="Lucida Sans" w:eastAsia="Microsoft YaHei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Lucida Sans"/>
      <w:i w:val="1"/>
      <w:iCs w:val="1"/>
      <w:sz w:val="24"/>
      <w:szCs w:val="24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Lucida Sans"/>
    </w:rPr>
  </w:style>
  <w:style w:type="paragraph" w:styleId="PargrafodaLista">
    <w:name w:val="List Paragraph"/>
    <w:basedOn w:val="Normal"/>
    <w:uiPriority w:val="34"/>
    <w:qFormat w:val="1"/>
    <w:rsid w:val="007A09B7"/>
    <w:pPr>
      <w:widowControl w:val="0"/>
      <w:suppressAutoHyphens w:val="1"/>
      <w:spacing w:after="0" w:line="360" w:lineRule="auto"/>
      <w:ind w:left="720"/>
      <w:contextualSpacing w:val="1"/>
    </w:pPr>
    <w:rPr>
      <w:rFonts w:ascii="Arial" w:cs="Mangal" w:eastAsia="SimSun" w:hAnsi="Arial"/>
      <w:b w:val="1"/>
      <w:sz w:val="24"/>
      <w:szCs w:val="21"/>
      <w:lang w:bidi="hi-IN" w:eastAsia="hi-IN"/>
    </w:rPr>
  </w:style>
  <w:style w:type="paragraph" w:styleId="Cabealho">
    <w:name w:val="header"/>
    <w:basedOn w:val="Normal"/>
    <w:link w:val="CabealhoChar"/>
    <w:uiPriority w:val="99"/>
    <w:unhideWhenUsed w:val="1"/>
    <w:rsid w:val="0075320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753200"/>
    <w:rPr>
      <w:rFonts w:cs="Times New Roman"/>
      <w:color w:val="00000a"/>
      <w:sz w:val="22"/>
    </w:rPr>
  </w:style>
  <w:style w:type="paragraph" w:styleId="Rodap">
    <w:name w:val="footer"/>
    <w:basedOn w:val="Normal"/>
    <w:link w:val="RodapChar"/>
    <w:uiPriority w:val="99"/>
    <w:unhideWhenUsed w:val="1"/>
    <w:rsid w:val="0075320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753200"/>
    <w:rPr>
      <w:rFonts w:cs="Times New Roman"/>
      <w:color w:val="00000a"/>
      <w:sz w:val="22"/>
    </w:rPr>
  </w:style>
  <w:style w:type="character" w:styleId="Hyperlink">
    <w:name w:val="Hyperlink"/>
    <w:basedOn w:val="Fontepargpadro"/>
    <w:uiPriority w:val="99"/>
    <w:unhideWhenUsed w:val="1"/>
    <w:rsid w:val="00753200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hyperlink" Target="mailto:contratos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VmaAFD49cCjgIjRUZY+v5cIVUfg==">AMUW2mXyUh5ZGxGqiuUzT/S0wvSrtD1PK8uToowgDDzf/tdJP2Sk2E6a+jfMz0dpezWJNlnQKukFlYGoRodeL5vs5jy7+sD+3iFV6x8WcgyZDa+fpkmCx913UPJujPrRrITJD0OcKrGV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2017-01-03T13:38:00Z</dcterms:created>
  <dc:creator>everton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