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Rule="auto"/>
        <w:ind w:right="-28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after="120" w:before="120" w:lineRule="auto"/>
        <w:ind w:right="-28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PREGÃO ELETRÔNICO SRP Nº 26/2022</w:t>
      </w:r>
    </w:p>
    <w:p w:rsidR="00000000" w:rsidDel="00000000" w:rsidP="00000000" w:rsidRDefault="00000000" w:rsidRPr="00000000" w14:paraId="00000003">
      <w:pPr>
        <w:spacing w:after="120" w:before="120" w:lineRule="auto"/>
        <w:ind w:right="-15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(Prestação de serviço continuado sem dedicação exclusiva de mão-de-obra)</w:t>
      </w:r>
    </w:p>
    <w:p w:rsidR="00000000" w:rsidDel="00000000" w:rsidP="00000000" w:rsidRDefault="00000000" w:rsidRPr="00000000" w14:paraId="00000004">
      <w:pPr>
        <w:spacing w:after="120" w:before="12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(Processo Administrativo n.° 23243.002865/2022-77)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ANEXO VIII - ATESTADO DE VISITA TÉCNICA (VISTORIA)</w:t>
      </w:r>
    </w:p>
    <w:p w:rsidR="00000000" w:rsidDel="00000000" w:rsidP="00000000" w:rsidRDefault="00000000" w:rsidRPr="00000000" w14:paraId="00000006">
      <w:pPr>
        <w:spacing w:after="120" w:before="120" w:line="276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pos="867"/>
        </w:tabs>
        <w:spacing w:line="36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Pelo presente instrumento, o servidor…………………... do Campus ………………., ATESTA, para fins de participação do processo licitatório acima identificado, que a empresa ………………...  ................................................................................., realizou a visita técnica, assim, houve reconhecimento do espaço a ser atendido pelo serviço objeto da licitação.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pos="867"/>
        </w:tabs>
        <w:spacing w:line="360" w:lineRule="auto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pos="867"/>
        </w:tabs>
        <w:spacing w:line="360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Firmam este documento, as partes envolvidas.</w:t>
      </w:r>
    </w:p>
    <w:p w:rsidR="00000000" w:rsidDel="00000000" w:rsidP="00000000" w:rsidRDefault="00000000" w:rsidRPr="00000000" w14:paraId="0000000A">
      <w:pPr>
        <w:tabs>
          <w:tab w:val="left" w:pos="867"/>
        </w:tabs>
        <w:spacing w:line="360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pos="867"/>
        </w:tabs>
        <w:spacing w:line="360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pos="867"/>
        </w:tabs>
        <w:spacing w:line="36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………….../RS, em______de ______________de 2022.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pos="867"/>
        </w:tabs>
        <w:spacing w:line="360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pos="867"/>
        </w:tabs>
        <w:spacing w:line="360" w:lineRule="auto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pos="867"/>
        </w:tabs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pos="867"/>
        </w:tabs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pos="867"/>
        </w:tabs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pos="867"/>
        </w:tabs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________________________</w:t>
      </w:r>
    </w:p>
    <w:p w:rsidR="00000000" w:rsidDel="00000000" w:rsidP="00000000" w:rsidRDefault="00000000" w:rsidRPr="00000000" w14:paraId="00000013">
      <w:pPr>
        <w:tabs>
          <w:tab w:val="left" w:pos="867"/>
        </w:tabs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Pelo IFFAR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pos="867"/>
        </w:tabs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pos="867"/>
        </w:tabs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tabs>
          <w:tab w:val="left" w:pos="867"/>
        </w:tabs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pos="867"/>
        </w:tabs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pos="867"/>
        </w:tabs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pos="867"/>
        </w:tabs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________________________</w:t>
      </w:r>
    </w:p>
    <w:p w:rsidR="00000000" w:rsidDel="00000000" w:rsidP="00000000" w:rsidRDefault="00000000" w:rsidRPr="00000000" w14:paraId="0000001A">
      <w:pPr>
        <w:tabs>
          <w:tab w:val="left" w:pos="867"/>
        </w:tabs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Pela Empresa</w:t>
      </w:r>
    </w:p>
    <w:sectPr>
      <w:headerReference r:id="rId6" w:type="default"/>
      <w:footerReference r:id="rId7" w:type="default"/>
      <w:pgSz w:h="16838" w:w="11906" w:orient="portrait"/>
      <w:pgMar w:bottom="1134" w:top="1923" w:left="1134" w:right="1134" w:header="28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tabs>
        <w:tab w:val="center" w:pos="4252"/>
        <w:tab w:val="right" w:pos="8504"/>
      </w:tabs>
      <w:jc w:val="center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sz w:val="18"/>
        <w:szCs w:val="18"/>
        <w:rtl w:val="0"/>
      </w:rPr>
      <w:t xml:space="preserve">____________________________________________________________________________________________________</w:t>
    </w:r>
  </w:p>
  <w:p w:rsidR="00000000" w:rsidDel="00000000" w:rsidP="00000000" w:rsidRDefault="00000000" w:rsidRPr="00000000" w14:paraId="0000001D">
    <w:pPr>
      <w:tabs>
        <w:tab w:val="center" w:pos="4252"/>
        <w:tab w:val="right" w:pos="8504"/>
      </w:tabs>
      <w:jc w:val="center"/>
      <w:rPr>
        <w:rFonts w:ascii="Arial" w:cs="Arial" w:eastAsia="Arial" w:hAnsi="Arial"/>
        <w:color w:val="333333"/>
        <w:sz w:val="16"/>
        <w:szCs w:val="16"/>
        <w:highlight w:val="white"/>
      </w:rPr>
    </w:pP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Instituto Federal de Educação, Ciência e Tecnologia</w:t>
    </w:r>
    <w:r w:rsidDel="00000000" w:rsidR="00000000" w:rsidRPr="00000000">
      <w:rPr>
        <w:rFonts w:ascii="Arial" w:cs="Arial" w:eastAsia="Arial" w:hAnsi="Arial"/>
        <w:b w:val="1"/>
        <w:color w:val="333333"/>
        <w:sz w:val="16"/>
        <w:szCs w:val="16"/>
        <w:highlight w:val="white"/>
        <w:rtl w:val="0"/>
      </w:rPr>
      <w:t xml:space="preserve"> </w:t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Farroupilha</w:t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rtl w:val="0"/>
      </w:rPr>
      <w:br w:type="textWrapping"/>
    </w:r>
    <w:r w:rsidDel="00000000" w:rsidR="00000000" w:rsidRPr="00000000">
      <w:rPr>
        <w:rFonts w:ascii="Arial" w:cs="Arial" w:eastAsia="Arial" w:hAnsi="Arial"/>
        <w:color w:val="333333"/>
        <w:sz w:val="16"/>
        <w:szCs w:val="16"/>
        <w:highlight w:val="white"/>
        <w:rtl w:val="0"/>
      </w:rPr>
      <w:t xml:space="preserve">Alameda Santiago do Chile, 195 - Nossa Sra. Das Dores - CEP 97050-685 - Santa Maria - RS. Telefone: (55) 3218-9800</w:t>
    </w:r>
  </w:p>
  <w:p w:rsidR="00000000" w:rsidDel="00000000" w:rsidP="00000000" w:rsidRDefault="00000000" w:rsidRPr="00000000" w14:paraId="0000001E">
    <w:pPr>
      <w:tabs>
        <w:tab w:val="center" w:pos="4252"/>
        <w:tab w:val="right" w:pos="8504"/>
      </w:tabs>
      <w:ind w:firstLine="420"/>
      <w:jc w:val="right"/>
      <w:rPr>
        <w:rFonts w:ascii="Times New Roman" w:cs="Times New Roman" w:eastAsia="Times New Roman" w:hAnsi="Times New Roman"/>
        <w:sz w:val="18"/>
        <w:szCs w:val="18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Edital de Pregão Eletrônico 26/2022                                                              Lauda </w:t>
    </w:r>
    <w:r w:rsidDel="00000000" w:rsidR="00000000" w:rsidRPr="00000000">
      <w:rPr>
        <w:rFonts w:ascii="Arial" w:cs="Arial" w:eastAsia="Arial" w:hAnsi="Arial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 de </w:t>
    </w:r>
    <w:r w:rsidDel="00000000" w:rsidR="00000000" w:rsidRPr="00000000">
      <w:rPr>
        <w:rFonts w:ascii="Arial" w:cs="Arial" w:eastAsia="Arial" w:hAnsi="Arial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tabs>
        <w:tab w:val="center" w:pos="4419"/>
        <w:tab w:val="right" w:pos="8838"/>
      </w:tabs>
      <w:spacing w:after="120" w:before="120" w:lineRule="auto"/>
      <w:jc w:val="center"/>
      <w:rPr>
        <w:rFonts w:ascii="Times New Roman" w:cs="Times New Roman" w:eastAsia="Times New Roman" w:hAnsi="Times New Roman"/>
      </w:rPr>
    </w:pPr>
    <w:r w:rsidDel="00000000" w:rsidR="00000000" w:rsidRPr="00000000">
      <w:rPr>
        <w:rFonts w:ascii="Arial" w:cs="Arial" w:eastAsia="Arial" w:hAnsi="Arial"/>
        <w:b w:val="1"/>
        <w:sz w:val="20"/>
        <w:szCs w:val="20"/>
      </w:rPr>
      <w:drawing>
        <wp:inline distB="114300" distT="114300" distL="114300" distR="114300">
          <wp:extent cx="5133975" cy="122493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133975" cy="122493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