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8FAF8AE" w14:textId="62282C0E" w:rsidR="0041719C" w:rsidRDefault="00DE7F10" w:rsidP="004E0C81">
      <w:pPr>
        <w:spacing w:before="29" w:after="240"/>
        <w:ind w:right="21"/>
        <w:jc w:val="center"/>
        <w:rPr>
          <w:b/>
          <w:color w:val="000000"/>
          <w:sz w:val="24"/>
          <w:szCs w:val="24"/>
        </w:rPr>
      </w:pPr>
      <w:bookmarkStart w:id="0" w:name="_GoBack"/>
      <w:bookmarkEnd w:id="0"/>
      <w:r>
        <w:rPr>
          <w:b/>
          <w:color w:val="000000"/>
          <w:sz w:val="24"/>
          <w:szCs w:val="24"/>
        </w:rPr>
        <w:t xml:space="preserve">ANEXO </w:t>
      </w:r>
      <w:r w:rsidR="000B440E">
        <w:rPr>
          <w:b/>
          <w:color w:val="000000"/>
          <w:sz w:val="24"/>
          <w:szCs w:val="24"/>
        </w:rPr>
        <w:t>V</w:t>
      </w:r>
    </w:p>
    <w:p w14:paraId="2078635B" w14:textId="77777777" w:rsidR="00EC1FB2" w:rsidRDefault="00EC1FB2" w:rsidP="00EC1FB2">
      <w:pPr>
        <w:tabs>
          <w:tab w:val="left" w:pos="709"/>
        </w:tabs>
        <w:spacing w:after="240" w:line="288" w:lineRule="auto"/>
        <w:ind w:hanging="2"/>
        <w:jc w:val="center"/>
        <w:rPr>
          <w:b/>
        </w:rPr>
      </w:pPr>
      <w:r>
        <w:rPr>
          <w:b/>
        </w:rPr>
        <w:t>PARECER DA PRESTAÇÃO DE CONTAS</w:t>
      </w:r>
    </w:p>
    <w:tbl>
      <w:tblPr>
        <w:tblW w:w="92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695"/>
        <w:gridCol w:w="2460"/>
        <w:gridCol w:w="1485"/>
        <w:gridCol w:w="1620"/>
      </w:tblGrid>
      <w:tr w:rsidR="00EC1FB2" w14:paraId="1E4076D3" w14:textId="77777777" w:rsidTr="00AF16C4">
        <w:trPr>
          <w:trHeight w:val="409"/>
        </w:trPr>
        <w:tc>
          <w:tcPr>
            <w:tcW w:w="9260" w:type="dxa"/>
            <w:gridSpan w:val="4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887014" w14:textId="77777777" w:rsidR="00EC1FB2" w:rsidRDefault="00EC1FB2" w:rsidP="00AF16C4">
            <w:pPr>
              <w:tabs>
                <w:tab w:val="left" w:pos="709"/>
              </w:tabs>
              <w:spacing w:line="288" w:lineRule="auto"/>
              <w:ind w:hanging="2"/>
              <w:jc w:val="center"/>
              <w:rPr>
                <w:i/>
              </w:rPr>
            </w:pPr>
            <w:proofErr w:type="spellStart"/>
            <w:r>
              <w:rPr>
                <w:b/>
                <w:i/>
              </w:rPr>
              <w:t>Check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list</w:t>
            </w:r>
            <w:proofErr w:type="spellEnd"/>
            <w:r>
              <w:rPr>
                <w:b/>
              </w:rPr>
              <w:t xml:space="preserve"> da prestação de contas</w:t>
            </w:r>
          </w:p>
        </w:tc>
      </w:tr>
      <w:tr w:rsidR="00EC1FB2" w14:paraId="31C0D4B5" w14:textId="77777777" w:rsidTr="00AF16C4">
        <w:trPr>
          <w:trHeight w:val="560"/>
        </w:trPr>
        <w:tc>
          <w:tcPr>
            <w:tcW w:w="6155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1B420A" w14:textId="77777777" w:rsidR="00EC1FB2" w:rsidRDefault="00EC1FB2" w:rsidP="00AF16C4">
            <w:pPr>
              <w:tabs>
                <w:tab w:val="left" w:pos="709"/>
              </w:tabs>
              <w:ind w:hanging="2"/>
              <w:jc w:val="both"/>
              <w:rPr>
                <w:b/>
                <w:i/>
              </w:rPr>
            </w:pPr>
            <w:r>
              <w:t>As informações estão de acordo com o item ITENS FINANCIÁVEIS do Edital</w:t>
            </w:r>
          </w:p>
        </w:tc>
        <w:tc>
          <w:tcPr>
            <w:tcW w:w="1485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134C0" w14:textId="4EC4E6BF" w:rsidR="00EC1FB2" w:rsidRDefault="0086132A" w:rsidP="0086132A">
            <w:pPr>
              <w:tabs>
                <w:tab w:val="left" w:pos="709"/>
              </w:tabs>
              <w:spacing w:line="288" w:lineRule="auto"/>
              <w:ind w:left="-2"/>
              <w:jc w:val="center"/>
              <w:rPr>
                <w:b/>
              </w:rPr>
            </w:pPr>
            <w:proofErr w:type="gramStart"/>
            <w:r>
              <w:rPr>
                <w:b/>
              </w:rPr>
              <w:t xml:space="preserve">(   </w:t>
            </w:r>
            <w:proofErr w:type="gramEnd"/>
            <w:r>
              <w:rPr>
                <w:b/>
              </w:rPr>
              <w:t xml:space="preserve">) </w:t>
            </w:r>
            <w:r w:rsidR="00EC1FB2">
              <w:rPr>
                <w:b/>
              </w:rPr>
              <w:t>SIM</w:t>
            </w:r>
          </w:p>
        </w:tc>
        <w:tc>
          <w:tcPr>
            <w:tcW w:w="1620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118FA6" w14:textId="6DBB70CA" w:rsidR="00EC1FB2" w:rsidRDefault="0086132A" w:rsidP="0086132A">
            <w:pPr>
              <w:tabs>
                <w:tab w:val="left" w:pos="709"/>
              </w:tabs>
              <w:spacing w:line="288" w:lineRule="auto"/>
              <w:ind w:left="-2"/>
              <w:jc w:val="center"/>
              <w:rPr>
                <w:b/>
              </w:rPr>
            </w:pPr>
            <w:proofErr w:type="gramStart"/>
            <w:r>
              <w:rPr>
                <w:b/>
              </w:rPr>
              <w:t xml:space="preserve">(   </w:t>
            </w:r>
            <w:proofErr w:type="gramEnd"/>
            <w:r>
              <w:rPr>
                <w:b/>
              </w:rPr>
              <w:t xml:space="preserve">) </w:t>
            </w:r>
            <w:r w:rsidR="00EC1FB2">
              <w:rPr>
                <w:b/>
              </w:rPr>
              <w:t>NÃO</w:t>
            </w:r>
          </w:p>
        </w:tc>
      </w:tr>
      <w:tr w:rsidR="0086132A" w14:paraId="22741004" w14:textId="77777777" w:rsidTr="00AF16C4">
        <w:trPr>
          <w:trHeight w:val="514"/>
        </w:trPr>
        <w:tc>
          <w:tcPr>
            <w:tcW w:w="6155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ACF1E7" w14:textId="77777777" w:rsidR="0086132A" w:rsidRDefault="0086132A" w:rsidP="0086132A">
            <w:pPr>
              <w:tabs>
                <w:tab w:val="left" w:pos="709"/>
              </w:tabs>
              <w:ind w:hanging="2"/>
              <w:jc w:val="both"/>
            </w:pPr>
            <w:r>
              <w:t>Os recursos financeiros foram utilizados conforme proposta aprovada</w:t>
            </w:r>
          </w:p>
        </w:tc>
        <w:tc>
          <w:tcPr>
            <w:tcW w:w="1485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C91610" w14:textId="4E8A4823" w:rsidR="0086132A" w:rsidRDefault="0086132A" w:rsidP="0086132A">
            <w:pPr>
              <w:tabs>
                <w:tab w:val="left" w:pos="709"/>
              </w:tabs>
              <w:spacing w:line="288" w:lineRule="auto"/>
              <w:ind w:left="-2"/>
              <w:jc w:val="center"/>
              <w:rPr>
                <w:b/>
              </w:rPr>
            </w:pPr>
            <w:proofErr w:type="gramStart"/>
            <w:r w:rsidRPr="004556B5">
              <w:rPr>
                <w:b/>
              </w:rPr>
              <w:t xml:space="preserve">(   </w:t>
            </w:r>
            <w:proofErr w:type="gramEnd"/>
            <w:r w:rsidRPr="004556B5">
              <w:rPr>
                <w:b/>
              </w:rPr>
              <w:t>) SIM</w:t>
            </w:r>
          </w:p>
        </w:tc>
        <w:tc>
          <w:tcPr>
            <w:tcW w:w="1620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605A47" w14:textId="7B0BA9E5" w:rsidR="0086132A" w:rsidRDefault="0086132A" w:rsidP="0086132A">
            <w:pPr>
              <w:tabs>
                <w:tab w:val="left" w:pos="709"/>
              </w:tabs>
              <w:spacing w:line="288" w:lineRule="auto"/>
              <w:ind w:left="-2"/>
              <w:jc w:val="center"/>
              <w:rPr>
                <w:b/>
              </w:rPr>
            </w:pPr>
            <w:proofErr w:type="gramStart"/>
            <w:r w:rsidRPr="00756AE6">
              <w:rPr>
                <w:b/>
              </w:rPr>
              <w:t xml:space="preserve">(   </w:t>
            </w:r>
            <w:proofErr w:type="gramEnd"/>
            <w:r w:rsidRPr="00756AE6">
              <w:rPr>
                <w:b/>
              </w:rPr>
              <w:t>) NÃO</w:t>
            </w:r>
          </w:p>
        </w:tc>
      </w:tr>
      <w:tr w:rsidR="0086132A" w14:paraId="3F70BB77" w14:textId="77777777" w:rsidTr="00AF16C4">
        <w:trPr>
          <w:trHeight w:val="435"/>
        </w:trPr>
        <w:tc>
          <w:tcPr>
            <w:tcW w:w="6155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972219" w14:textId="77777777" w:rsidR="0086132A" w:rsidRDefault="0086132A" w:rsidP="0086132A">
            <w:pPr>
              <w:tabs>
                <w:tab w:val="left" w:pos="709"/>
              </w:tabs>
              <w:ind w:hanging="2"/>
              <w:jc w:val="both"/>
            </w:pPr>
            <w:r>
              <w:t>Notas Fiscais de todos os produtos adquiridos**</w:t>
            </w:r>
          </w:p>
          <w:p w14:paraId="1603FF36" w14:textId="77777777" w:rsidR="0086132A" w:rsidRDefault="0086132A" w:rsidP="0086132A">
            <w:pPr>
              <w:tabs>
                <w:tab w:val="left" w:pos="709"/>
              </w:tabs>
              <w:ind w:hanging="2"/>
              <w:jc w:val="both"/>
            </w:pPr>
            <w:r>
              <w:rPr>
                <w:i/>
              </w:rPr>
              <w:t xml:space="preserve">** Conforme Art. 30 da Resolução </w:t>
            </w:r>
            <w:proofErr w:type="spellStart"/>
            <w:r>
              <w:rPr>
                <w:i/>
              </w:rPr>
              <w:t>Consup</w:t>
            </w:r>
            <w:proofErr w:type="spellEnd"/>
            <w:r>
              <w:rPr>
                <w:i/>
              </w:rPr>
              <w:t xml:space="preserve"> nº 077/2019.</w:t>
            </w:r>
          </w:p>
        </w:tc>
        <w:tc>
          <w:tcPr>
            <w:tcW w:w="1485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628433" w14:textId="185043AA" w:rsidR="0086132A" w:rsidRDefault="0086132A" w:rsidP="0086132A">
            <w:pPr>
              <w:tabs>
                <w:tab w:val="left" w:pos="709"/>
              </w:tabs>
              <w:spacing w:line="288" w:lineRule="auto"/>
              <w:ind w:left="-2"/>
              <w:jc w:val="center"/>
              <w:rPr>
                <w:b/>
              </w:rPr>
            </w:pPr>
            <w:proofErr w:type="gramStart"/>
            <w:r w:rsidRPr="004556B5">
              <w:rPr>
                <w:b/>
              </w:rPr>
              <w:t xml:space="preserve">(   </w:t>
            </w:r>
            <w:proofErr w:type="gramEnd"/>
            <w:r w:rsidRPr="004556B5">
              <w:rPr>
                <w:b/>
              </w:rPr>
              <w:t>) SIM</w:t>
            </w:r>
          </w:p>
        </w:tc>
        <w:tc>
          <w:tcPr>
            <w:tcW w:w="1620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765A3E" w14:textId="4C765E18" w:rsidR="0086132A" w:rsidRDefault="0086132A" w:rsidP="0086132A">
            <w:pPr>
              <w:tabs>
                <w:tab w:val="left" w:pos="709"/>
              </w:tabs>
              <w:spacing w:line="288" w:lineRule="auto"/>
              <w:ind w:left="-2"/>
              <w:jc w:val="center"/>
              <w:rPr>
                <w:b/>
              </w:rPr>
            </w:pPr>
            <w:proofErr w:type="gramStart"/>
            <w:r w:rsidRPr="00756AE6">
              <w:rPr>
                <w:b/>
              </w:rPr>
              <w:t xml:space="preserve">(   </w:t>
            </w:r>
            <w:proofErr w:type="gramEnd"/>
            <w:r w:rsidRPr="00756AE6">
              <w:rPr>
                <w:b/>
              </w:rPr>
              <w:t>) NÃO</w:t>
            </w:r>
          </w:p>
        </w:tc>
      </w:tr>
      <w:tr w:rsidR="0086132A" w14:paraId="3844B628" w14:textId="77777777" w:rsidTr="00AF16C4">
        <w:trPr>
          <w:trHeight w:val="386"/>
        </w:trPr>
        <w:tc>
          <w:tcPr>
            <w:tcW w:w="6155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D48DE2" w14:textId="77777777" w:rsidR="0086132A" w:rsidRDefault="0086132A" w:rsidP="0086132A">
            <w:pPr>
              <w:tabs>
                <w:tab w:val="left" w:pos="709"/>
              </w:tabs>
              <w:ind w:hanging="2"/>
              <w:jc w:val="both"/>
            </w:pPr>
            <w:r>
              <w:t>Extrato atualizado do Cartão BB Pesquisa</w:t>
            </w:r>
          </w:p>
        </w:tc>
        <w:tc>
          <w:tcPr>
            <w:tcW w:w="1485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540626" w14:textId="77576C64" w:rsidR="0086132A" w:rsidRDefault="0086132A" w:rsidP="0086132A">
            <w:pPr>
              <w:tabs>
                <w:tab w:val="left" w:pos="709"/>
              </w:tabs>
              <w:spacing w:line="288" w:lineRule="auto"/>
              <w:ind w:left="-2"/>
              <w:jc w:val="center"/>
              <w:rPr>
                <w:b/>
              </w:rPr>
            </w:pPr>
            <w:proofErr w:type="gramStart"/>
            <w:r w:rsidRPr="004556B5">
              <w:rPr>
                <w:b/>
              </w:rPr>
              <w:t xml:space="preserve">(   </w:t>
            </w:r>
            <w:proofErr w:type="gramEnd"/>
            <w:r w:rsidRPr="004556B5">
              <w:rPr>
                <w:b/>
              </w:rPr>
              <w:t>) SIM</w:t>
            </w:r>
          </w:p>
        </w:tc>
        <w:tc>
          <w:tcPr>
            <w:tcW w:w="1620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7C9AA0" w14:textId="728AF305" w:rsidR="0086132A" w:rsidRDefault="0086132A" w:rsidP="0086132A">
            <w:pPr>
              <w:tabs>
                <w:tab w:val="left" w:pos="709"/>
              </w:tabs>
              <w:spacing w:line="288" w:lineRule="auto"/>
              <w:ind w:left="-2"/>
              <w:jc w:val="center"/>
              <w:rPr>
                <w:b/>
              </w:rPr>
            </w:pPr>
            <w:proofErr w:type="gramStart"/>
            <w:r w:rsidRPr="00756AE6">
              <w:rPr>
                <w:b/>
              </w:rPr>
              <w:t xml:space="preserve">(   </w:t>
            </w:r>
            <w:proofErr w:type="gramEnd"/>
            <w:r w:rsidRPr="00756AE6">
              <w:rPr>
                <w:b/>
              </w:rPr>
              <w:t>) NÃO</w:t>
            </w:r>
          </w:p>
        </w:tc>
      </w:tr>
      <w:tr w:rsidR="0086132A" w14:paraId="27EECB92" w14:textId="77777777" w:rsidTr="00AF16C4">
        <w:trPr>
          <w:trHeight w:val="519"/>
        </w:trPr>
        <w:tc>
          <w:tcPr>
            <w:tcW w:w="6155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0CE1B1" w14:textId="77777777" w:rsidR="0086132A" w:rsidRDefault="0086132A" w:rsidP="0086132A">
            <w:pPr>
              <w:tabs>
                <w:tab w:val="left" w:pos="709"/>
              </w:tabs>
              <w:ind w:hanging="2"/>
              <w:jc w:val="both"/>
            </w:pPr>
            <w:r>
              <w:t>Comprovante de reposição de valor via GRU, quando aplicável</w:t>
            </w:r>
          </w:p>
        </w:tc>
        <w:tc>
          <w:tcPr>
            <w:tcW w:w="1485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3B0FE0" w14:textId="6AA112C7" w:rsidR="0086132A" w:rsidRDefault="0086132A" w:rsidP="0086132A">
            <w:pPr>
              <w:tabs>
                <w:tab w:val="left" w:pos="709"/>
              </w:tabs>
              <w:spacing w:line="288" w:lineRule="auto"/>
              <w:ind w:left="-2"/>
              <w:jc w:val="center"/>
              <w:rPr>
                <w:b/>
              </w:rPr>
            </w:pPr>
            <w:proofErr w:type="gramStart"/>
            <w:r w:rsidRPr="004556B5">
              <w:rPr>
                <w:b/>
              </w:rPr>
              <w:t xml:space="preserve">(   </w:t>
            </w:r>
            <w:proofErr w:type="gramEnd"/>
            <w:r w:rsidRPr="004556B5">
              <w:rPr>
                <w:b/>
              </w:rPr>
              <w:t>) SIM</w:t>
            </w:r>
          </w:p>
        </w:tc>
        <w:tc>
          <w:tcPr>
            <w:tcW w:w="1620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DCF6A4" w14:textId="48B077B9" w:rsidR="0086132A" w:rsidRDefault="0086132A" w:rsidP="0086132A">
            <w:pPr>
              <w:tabs>
                <w:tab w:val="left" w:pos="709"/>
              </w:tabs>
              <w:spacing w:line="288" w:lineRule="auto"/>
              <w:ind w:left="-2"/>
              <w:jc w:val="center"/>
              <w:rPr>
                <w:b/>
              </w:rPr>
            </w:pPr>
            <w:proofErr w:type="gramStart"/>
            <w:r w:rsidRPr="00756AE6">
              <w:rPr>
                <w:b/>
              </w:rPr>
              <w:t xml:space="preserve">(   </w:t>
            </w:r>
            <w:proofErr w:type="gramEnd"/>
            <w:r w:rsidRPr="00756AE6">
              <w:rPr>
                <w:b/>
              </w:rPr>
              <w:t>) NÃO</w:t>
            </w:r>
          </w:p>
        </w:tc>
      </w:tr>
      <w:tr w:rsidR="0086132A" w14:paraId="315760E1" w14:textId="77777777" w:rsidTr="00AF16C4">
        <w:trPr>
          <w:trHeight w:val="401"/>
        </w:trPr>
        <w:tc>
          <w:tcPr>
            <w:tcW w:w="6155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04594A" w14:textId="77777777" w:rsidR="0086132A" w:rsidRDefault="0086132A" w:rsidP="0086132A">
            <w:pPr>
              <w:tabs>
                <w:tab w:val="left" w:pos="709"/>
              </w:tabs>
              <w:ind w:hanging="2"/>
              <w:jc w:val="both"/>
            </w:pPr>
            <w:r>
              <w:t>Outros:</w:t>
            </w:r>
          </w:p>
          <w:p w14:paraId="34E216AB" w14:textId="77777777" w:rsidR="0086132A" w:rsidRDefault="0086132A" w:rsidP="0086132A">
            <w:pPr>
              <w:tabs>
                <w:tab w:val="left" w:pos="709"/>
              </w:tabs>
              <w:ind w:hanging="2"/>
              <w:jc w:val="both"/>
            </w:pPr>
          </w:p>
        </w:tc>
        <w:tc>
          <w:tcPr>
            <w:tcW w:w="1485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8C6D18" w14:textId="656D47E0" w:rsidR="0086132A" w:rsidRDefault="0086132A" w:rsidP="0086132A">
            <w:pPr>
              <w:tabs>
                <w:tab w:val="left" w:pos="709"/>
              </w:tabs>
              <w:spacing w:line="288" w:lineRule="auto"/>
              <w:ind w:left="-2"/>
              <w:jc w:val="center"/>
              <w:rPr>
                <w:b/>
              </w:rPr>
            </w:pPr>
            <w:proofErr w:type="gramStart"/>
            <w:r w:rsidRPr="004556B5">
              <w:rPr>
                <w:b/>
              </w:rPr>
              <w:t xml:space="preserve">(   </w:t>
            </w:r>
            <w:proofErr w:type="gramEnd"/>
            <w:r w:rsidRPr="004556B5">
              <w:rPr>
                <w:b/>
              </w:rPr>
              <w:t>) SIM</w:t>
            </w:r>
          </w:p>
        </w:tc>
        <w:tc>
          <w:tcPr>
            <w:tcW w:w="1620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421CCC" w14:textId="2076E602" w:rsidR="0086132A" w:rsidRDefault="0086132A" w:rsidP="0086132A">
            <w:pPr>
              <w:tabs>
                <w:tab w:val="left" w:pos="709"/>
              </w:tabs>
              <w:spacing w:line="288" w:lineRule="auto"/>
              <w:ind w:left="-2"/>
              <w:jc w:val="center"/>
              <w:rPr>
                <w:b/>
              </w:rPr>
            </w:pPr>
            <w:proofErr w:type="gramStart"/>
            <w:r w:rsidRPr="00756AE6">
              <w:rPr>
                <w:b/>
              </w:rPr>
              <w:t xml:space="preserve">(   </w:t>
            </w:r>
            <w:proofErr w:type="gramEnd"/>
            <w:r w:rsidRPr="00756AE6">
              <w:rPr>
                <w:b/>
              </w:rPr>
              <w:t>) NÃO</w:t>
            </w:r>
          </w:p>
        </w:tc>
      </w:tr>
      <w:tr w:rsidR="00EC1FB2" w14:paraId="5F0FD742" w14:textId="77777777" w:rsidTr="00AF16C4">
        <w:trPr>
          <w:trHeight w:val="644"/>
        </w:trPr>
        <w:tc>
          <w:tcPr>
            <w:tcW w:w="3695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02C5602" w14:textId="77777777" w:rsidR="00EC1FB2" w:rsidRDefault="00EC1FB2" w:rsidP="00AF16C4">
            <w:pPr>
              <w:tabs>
                <w:tab w:val="left" w:pos="709"/>
              </w:tabs>
              <w:spacing w:line="288" w:lineRule="auto"/>
              <w:ind w:hanging="2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Parecer do Núcleo Editorial</w:t>
            </w:r>
          </w:p>
        </w:tc>
        <w:tc>
          <w:tcPr>
            <w:tcW w:w="24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FEC3C08" w14:textId="6E7862ED" w:rsidR="00EC1FB2" w:rsidRDefault="0086132A" w:rsidP="0086132A">
            <w:pPr>
              <w:tabs>
                <w:tab w:val="left" w:pos="709"/>
              </w:tabs>
              <w:ind w:left="-2"/>
              <w:jc w:val="center"/>
              <w:rPr>
                <w:b/>
                <w:sz w:val="24"/>
                <w:szCs w:val="24"/>
              </w:rPr>
            </w:pPr>
            <w:proofErr w:type="gramStart"/>
            <w:r>
              <w:rPr>
                <w:b/>
                <w:sz w:val="24"/>
                <w:szCs w:val="24"/>
              </w:rPr>
              <w:t xml:space="preserve">(   </w:t>
            </w:r>
            <w:proofErr w:type="gramEnd"/>
            <w:r>
              <w:rPr>
                <w:b/>
                <w:sz w:val="24"/>
                <w:szCs w:val="24"/>
              </w:rPr>
              <w:t xml:space="preserve">) </w:t>
            </w:r>
            <w:r w:rsidR="00EC1FB2">
              <w:rPr>
                <w:b/>
                <w:sz w:val="24"/>
                <w:szCs w:val="24"/>
              </w:rPr>
              <w:t>APROVADO</w:t>
            </w:r>
          </w:p>
        </w:tc>
        <w:tc>
          <w:tcPr>
            <w:tcW w:w="3105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4C7C650" w14:textId="6E0FE2FE" w:rsidR="00EC1FB2" w:rsidRDefault="0086132A" w:rsidP="0086132A">
            <w:pPr>
              <w:tabs>
                <w:tab w:val="left" w:pos="709"/>
              </w:tabs>
              <w:ind w:left="-2"/>
              <w:jc w:val="center"/>
              <w:rPr>
                <w:b/>
                <w:sz w:val="24"/>
                <w:szCs w:val="24"/>
              </w:rPr>
            </w:pPr>
            <w:proofErr w:type="gramStart"/>
            <w:r>
              <w:rPr>
                <w:b/>
                <w:sz w:val="24"/>
                <w:szCs w:val="24"/>
              </w:rPr>
              <w:t xml:space="preserve">(   </w:t>
            </w:r>
            <w:proofErr w:type="gramEnd"/>
            <w:r>
              <w:rPr>
                <w:b/>
                <w:sz w:val="24"/>
                <w:szCs w:val="24"/>
              </w:rPr>
              <w:t xml:space="preserve">) </w:t>
            </w:r>
            <w:r w:rsidR="00EC1FB2">
              <w:rPr>
                <w:b/>
                <w:sz w:val="24"/>
                <w:szCs w:val="24"/>
              </w:rPr>
              <w:t>REPROVADO</w:t>
            </w:r>
          </w:p>
        </w:tc>
      </w:tr>
      <w:tr w:rsidR="00EC1FB2" w14:paraId="75D0790C" w14:textId="77777777" w:rsidTr="00AF16C4">
        <w:trPr>
          <w:trHeight w:val="1359"/>
        </w:trPr>
        <w:tc>
          <w:tcPr>
            <w:tcW w:w="9260" w:type="dxa"/>
            <w:gridSpan w:val="4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C1E3E7" w14:textId="77777777" w:rsidR="00EC1FB2" w:rsidRDefault="00EC1FB2" w:rsidP="00AF16C4">
            <w:pPr>
              <w:tabs>
                <w:tab w:val="left" w:pos="709"/>
              </w:tabs>
              <w:spacing w:line="288" w:lineRule="auto"/>
              <w:ind w:hanging="2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Justificativa/Comentários Núcleo Editorial </w:t>
            </w:r>
            <w:r>
              <w:rPr>
                <w:b/>
                <w:sz w:val="20"/>
                <w:szCs w:val="20"/>
              </w:rPr>
              <w:t>(quando necessário)</w:t>
            </w:r>
            <w:r>
              <w:rPr>
                <w:b/>
                <w:sz w:val="24"/>
                <w:szCs w:val="24"/>
              </w:rPr>
              <w:t>:</w:t>
            </w:r>
          </w:p>
          <w:p w14:paraId="12510876" w14:textId="77777777" w:rsidR="00EC1FB2" w:rsidRDefault="00EC1FB2" w:rsidP="00AF16C4">
            <w:pPr>
              <w:tabs>
                <w:tab w:val="left" w:pos="709"/>
              </w:tabs>
              <w:ind w:hanging="2"/>
              <w:jc w:val="both"/>
              <w:rPr>
                <w:b/>
                <w:sz w:val="24"/>
                <w:szCs w:val="24"/>
              </w:rPr>
            </w:pPr>
          </w:p>
          <w:p w14:paraId="49BE4DF0" w14:textId="77777777" w:rsidR="00EC1FB2" w:rsidRDefault="00EC1FB2" w:rsidP="00AF16C4">
            <w:pPr>
              <w:tabs>
                <w:tab w:val="left" w:pos="709"/>
              </w:tabs>
              <w:ind w:hanging="2"/>
              <w:jc w:val="both"/>
              <w:rPr>
                <w:b/>
                <w:sz w:val="24"/>
                <w:szCs w:val="24"/>
              </w:rPr>
            </w:pPr>
          </w:p>
          <w:p w14:paraId="24C0DD6F" w14:textId="77777777" w:rsidR="00EC1FB2" w:rsidRDefault="00EC1FB2" w:rsidP="00AF16C4">
            <w:pPr>
              <w:tabs>
                <w:tab w:val="left" w:pos="709"/>
              </w:tabs>
              <w:ind w:hanging="2"/>
              <w:jc w:val="both"/>
              <w:rPr>
                <w:b/>
                <w:sz w:val="24"/>
                <w:szCs w:val="24"/>
              </w:rPr>
            </w:pPr>
          </w:p>
          <w:p w14:paraId="15FBBEB9" w14:textId="77777777" w:rsidR="00EC1FB2" w:rsidRDefault="00EC1FB2" w:rsidP="00AF16C4">
            <w:pPr>
              <w:tabs>
                <w:tab w:val="left" w:pos="709"/>
              </w:tabs>
              <w:ind w:hanging="2"/>
              <w:jc w:val="both"/>
              <w:rPr>
                <w:b/>
                <w:sz w:val="24"/>
                <w:szCs w:val="24"/>
              </w:rPr>
            </w:pPr>
          </w:p>
        </w:tc>
      </w:tr>
      <w:tr w:rsidR="00EC1FB2" w14:paraId="6A884434" w14:textId="77777777" w:rsidTr="00AF16C4">
        <w:trPr>
          <w:trHeight w:val="986"/>
        </w:trPr>
        <w:tc>
          <w:tcPr>
            <w:tcW w:w="3695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C0CA41" w14:textId="77777777" w:rsidR="00EC1FB2" w:rsidRDefault="00EC1FB2" w:rsidP="00AF16C4">
            <w:pPr>
              <w:tabs>
                <w:tab w:val="left" w:pos="709"/>
              </w:tabs>
              <w:ind w:hanging="2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Data:</w:t>
            </w:r>
          </w:p>
          <w:p w14:paraId="541BF40E" w14:textId="77777777" w:rsidR="00EC1FB2" w:rsidRDefault="00EC1FB2" w:rsidP="00AF16C4">
            <w:pPr>
              <w:tabs>
                <w:tab w:val="left" w:pos="709"/>
              </w:tabs>
              <w:ind w:hanging="2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14:paraId="4F6EB220" w14:textId="77777777" w:rsidR="00EC1FB2" w:rsidRDefault="00EC1FB2" w:rsidP="00AF16C4">
            <w:pPr>
              <w:tabs>
                <w:tab w:val="left" w:pos="709"/>
              </w:tabs>
              <w:ind w:hanging="2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5565" w:type="dxa"/>
            <w:gridSpan w:val="3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B444D3" w14:textId="77777777" w:rsidR="00EC1FB2" w:rsidRDefault="00EC1FB2" w:rsidP="00AF16C4">
            <w:pPr>
              <w:tabs>
                <w:tab w:val="left" w:pos="709"/>
              </w:tabs>
              <w:ind w:hanging="2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Assinatura Núcleo Editorial:</w:t>
            </w:r>
          </w:p>
          <w:p w14:paraId="72C12C44" w14:textId="77777777" w:rsidR="00EC1FB2" w:rsidRDefault="00EC1FB2" w:rsidP="00AF16C4">
            <w:pPr>
              <w:tabs>
                <w:tab w:val="left" w:pos="709"/>
              </w:tabs>
              <w:ind w:hanging="2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14:paraId="77CC0FD5" w14:textId="77777777" w:rsidR="00EC1FB2" w:rsidRDefault="00EC1FB2" w:rsidP="00AF16C4">
            <w:pPr>
              <w:tabs>
                <w:tab w:val="left" w:pos="709"/>
              </w:tabs>
              <w:ind w:hanging="2"/>
              <w:jc w:val="both"/>
              <w:rPr>
                <w:b/>
                <w:sz w:val="24"/>
                <w:szCs w:val="24"/>
              </w:rPr>
            </w:pPr>
          </w:p>
        </w:tc>
      </w:tr>
    </w:tbl>
    <w:p w14:paraId="2D42A7B4" w14:textId="77777777" w:rsidR="000B440E" w:rsidRDefault="000B440E" w:rsidP="004E0C81">
      <w:pPr>
        <w:spacing w:before="29" w:after="240"/>
        <w:ind w:right="21"/>
        <w:jc w:val="center"/>
        <w:rPr>
          <w:b/>
          <w:color w:val="000000"/>
          <w:sz w:val="24"/>
          <w:szCs w:val="24"/>
        </w:rPr>
      </w:pPr>
    </w:p>
    <w:sectPr w:rsidR="000B440E" w:rsidSect="00DE7F10">
      <w:headerReference w:type="default" r:id="rId9"/>
      <w:footerReference w:type="default" r:id="rId10"/>
      <w:pgSz w:w="11907" w:h="16839"/>
      <w:pgMar w:top="851" w:right="851" w:bottom="851" w:left="1701" w:header="567" w:footer="96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143B91" w14:textId="77777777" w:rsidR="00842580" w:rsidRDefault="00842580">
      <w:r>
        <w:separator/>
      </w:r>
    </w:p>
  </w:endnote>
  <w:endnote w:type="continuationSeparator" w:id="0">
    <w:p w14:paraId="3A9F1B3F" w14:textId="77777777" w:rsidR="00842580" w:rsidRDefault="00842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69333318"/>
      <w:docPartObj>
        <w:docPartGallery w:val="Page Numbers (Bottom of Page)"/>
        <w:docPartUnique/>
      </w:docPartObj>
    </w:sdtPr>
    <w:sdtEndPr/>
    <w:sdtContent>
      <w:p w14:paraId="7C4CBDE5" w14:textId="476BCF4F" w:rsidR="000143CE" w:rsidRDefault="000143CE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5998">
          <w:rPr>
            <w:noProof/>
          </w:rPr>
          <w:t>1</w:t>
        </w:r>
        <w:r>
          <w:fldChar w:fldCharType="end"/>
        </w:r>
      </w:p>
    </w:sdtContent>
  </w:sdt>
  <w:p w14:paraId="7B7D2E8E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INSTITUTO FEDERAL DE EDUCAÇÃO, CIÊNCIA E TECNOLOGIA FARROUPILHA</w:t>
    </w:r>
  </w:p>
  <w:p w14:paraId="0C700822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PRÓ-REITORIA DE PESQUISA, PÓS-GRADUAÇÃO E INOVAÇÃO</w:t>
    </w:r>
  </w:p>
  <w:p w14:paraId="40F4AE48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color w:val="000000"/>
        <w:sz w:val="14"/>
        <w:szCs w:val="14"/>
      </w:rPr>
      <w:t>Alameda Santiago do Chile, 195 – Bairro Nossa Senhora das Dores – CEP 97050-685 – Santa Maria/RS</w:t>
    </w:r>
  </w:p>
  <w:p w14:paraId="58FAF9F7" w14:textId="05CEE743" w:rsidR="0041719C" w:rsidRDefault="00A541E5" w:rsidP="00A541E5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24"/>
        <w:szCs w:val="24"/>
      </w:rPr>
    </w:pPr>
    <w:r>
      <w:rPr>
        <w:rFonts w:cs="Arial"/>
        <w:color w:val="000000"/>
        <w:sz w:val="14"/>
        <w:szCs w:val="14"/>
      </w:rPr>
      <w:t xml:space="preserve">Fone: (55) 3218-9850 / E-mail: </w:t>
    </w:r>
    <w:hyperlink r:id="rId1" w:history="1">
      <w:r>
        <w:rPr>
          <w:rStyle w:val="Hyperlink"/>
          <w:rFonts w:cs="Arial"/>
          <w:sz w:val="14"/>
          <w:szCs w:val="14"/>
        </w:rPr>
        <w:t>prppgi@iffarroupilha.edu.b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A5C88F" w14:textId="77777777" w:rsidR="00842580" w:rsidRDefault="00842580">
      <w:r>
        <w:separator/>
      </w:r>
    </w:p>
  </w:footnote>
  <w:footnote w:type="continuationSeparator" w:id="0">
    <w:p w14:paraId="6BAFAAE3" w14:textId="77777777" w:rsidR="00842580" w:rsidRDefault="00842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FAF9EA" w14:textId="77777777" w:rsidR="0041719C" w:rsidRDefault="00DE7F10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58FAF9FA" wp14:editId="58FAF9FB">
          <wp:extent cx="676170" cy="676170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8FAF9EB" w14:textId="77777777" w:rsidR="0041719C" w:rsidRDefault="00DE7F10">
    <w:pPr>
      <w:jc w:val="center"/>
      <w:rPr>
        <w:b/>
      </w:rPr>
    </w:pPr>
    <w:r>
      <w:rPr>
        <w:b/>
      </w:rPr>
      <w:t>MINISTÉRIO DA EDUCAÇÃO</w:t>
    </w:r>
  </w:p>
  <w:p w14:paraId="58FAF9EC" w14:textId="77777777" w:rsidR="0041719C" w:rsidRDefault="00DE7F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58FAF9ED" w14:textId="77777777" w:rsidR="0041719C" w:rsidRDefault="00DE7F10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14:paraId="58FAF9EE" w14:textId="77777777" w:rsidR="0041719C" w:rsidRDefault="0041719C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B3E50"/>
    <w:multiLevelType w:val="multilevel"/>
    <w:tmpl w:val="63284DF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">
    <w:nsid w:val="13D501B7"/>
    <w:multiLevelType w:val="multilevel"/>
    <w:tmpl w:val="CFC4447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>
    <w:nsid w:val="18B7568E"/>
    <w:multiLevelType w:val="multilevel"/>
    <w:tmpl w:val="91423DC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>
    <w:nsid w:val="1AE02ED6"/>
    <w:multiLevelType w:val="multilevel"/>
    <w:tmpl w:val="EB56FD3A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>
    <w:nsid w:val="1AE627FE"/>
    <w:multiLevelType w:val="multilevel"/>
    <w:tmpl w:val="D7FC68C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>
    <w:nsid w:val="21805B89"/>
    <w:multiLevelType w:val="multilevel"/>
    <w:tmpl w:val="BE08E49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>
    <w:nsid w:val="26E71D83"/>
    <w:multiLevelType w:val="multilevel"/>
    <w:tmpl w:val="C54EB7C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7">
    <w:nsid w:val="2F0E7231"/>
    <w:multiLevelType w:val="multilevel"/>
    <w:tmpl w:val="30B626E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410B84"/>
    <w:multiLevelType w:val="multilevel"/>
    <w:tmpl w:val="EDF80A9A"/>
    <w:lvl w:ilvl="0">
      <w:start w:val="1"/>
      <w:numFmt w:val="bullet"/>
      <w:lvlText w:val="●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3935565D"/>
    <w:multiLevelType w:val="multilevel"/>
    <w:tmpl w:val="1048172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>
    <w:nsid w:val="4ABE2567"/>
    <w:multiLevelType w:val="multilevel"/>
    <w:tmpl w:val="3070C7C8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>
    <w:nsid w:val="5EC62A6D"/>
    <w:multiLevelType w:val="multilevel"/>
    <w:tmpl w:val="B882D7BA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>
    <w:nsid w:val="693B4277"/>
    <w:multiLevelType w:val="multilevel"/>
    <w:tmpl w:val="09C2CA28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>
    <w:nsid w:val="6A6A3363"/>
    <w:multiLevelType w:val="multilevel"/>
    <w:tmpl w:val="2684DFB6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>
    <w:nsid w:val="70C2103E"/>
    <w:multiLevelType w:val="multilevel"/>
    <w:tmpl w:val="9A264030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>
    <w:nsid w:val="7EBA0755"/>
    <w:multiLevelType w:val="multilevel"/>
    <w:tmpl w:val="E7FC6B20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7"/>
  </w:num>
  <w:num w:numId="2">
    <w:abstractNumId w:val="14"/>
  </w:num>
  <w:num w:numId="3">
    <w:abstractNumId w:val="8"/>
  </w:num>
  <w:num w:numId="4">
    <w:abstractNumId w:val="0"/>
  </w:num>
  <w:num w:numId="5">
    <w:abstractNumId w:val="9"/>
  </w:num>
  <w:num w:numId="6">
    <w:abstractNumId w:val="10"/>
  </w:num>
  <w:num w:numId="7">
    <w:abstractNumId w:val="6"/>
  </w:num>
  <w:num w:numId="8">
    <w:abstractNumId w:val="12"/>
  </w:num>
  <w:num w:numId="9">
    <w:abstractNumId w:val="5"/>
  </w:num>
  <w:num w:numId="10">
    <w:abstractNumId w:val="4"/>
  </w:num>
  <w:num w:numId="11">
    <w:abstractNumId w:val="3"/>
  </w:num>
  <w:num w:numId="12">
    <w:abstractNumId w:val="2"/>
  </w:num>
  <w:num w:numId="13">
    <w:abstractNumId w:val="13"/>
  </w:num>
  <w:num w:numId="14">
    <w:abstractNumId w:val="15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19C"/>
    <w:rsid w:val="000143CE"/>
    <w:rsid w:val="00024C5C"/>
    <w:rsid w:val="00082079"/>
    <w:rsid w:val="000A67D2"/>
    <w:rsid w:val="000B3CC8"/>
    <w:rsid w:val="000B440E"/>
    <w:rsid w:val="000E02A6"/>
    <w:rsid w:val="001019A9"/>
    <w:rsid w:val="001765D7"/>
    <w:rsid w:val="001F7B18"/>
    <w:rsid w:val="00217C20"/>
    <w:rsid w:val="00222EB5"/>
    <w:rsid w:val="00371931"/>
    <w:rsid w:val="003856EC"/>
    <w:rsid w:val="00395A9D"/>
    <w:rsid w:val="00396DEA"/>
    <w:rsid w:val="0041719C"/>
    <w:rsid w:val="00424628"/>
    <w:rsid w:val="004A6375"/>
    <w:rsid w:val="004E0C81"/>
    <w:rsid w:val="005E6465"/>
    <w:rsid w:val="005F63D9"/>
    <w:rsid w:val="006A03A8"/>
    <w:rsid w:val="006A77B1"/>
    <w:rsid w:val="007932A7"/>
    <w:rsid w:val="0082687D"/>
    <w:rsid w:val="00842580"/>
    <w:rsid w:val="0086132A"/>
    <w:rsid w:val="00882884"/>
    <w:rsid w:val="008B1C3D"/>
    <w:rsid w:val="008E3DD4"/>
    <w:rsid w:val="0091631C"/>
    <w:rsid w:val="009754E1"/>
    <w:rsid w:val="00987355"/>
    <w:rsid w:val="009C666E"/>
    <w:rsid w:val="00A05998"/>
    <w:rsid w:val="00A461A4"/>
    <w:rsid w:val="00A4717D"/>
    <w:rsid w:val="00A541E5"/>
    <w:rsid w:val="00A82922"/>
    <w:rsid w:val="00AE5F3F"/>
    <w:rsid w:val="00B328FA"/>
    <w:rsid w:val="00B35110"/>
    <w:rsid w:val="00B738C2"/>
    <w:rsid w:val="00C468F2"/>
    <w:rsid w:val="00C758DE"/>
    <w:rsid w:val="00D911B7"/>
    <w:rsid w:val="00DD36BB"/>
    <w:rsid w:val="00DE7F10"/>
    <w:rsid w:val="00E01C40"/>
    <w:rsid w:val="00E13EFA"/>
    <w:rsid w:val="00E24A19"/>
    <w:rsid w:val="00EA7519"/>
    <w:rsid w:val="00EC1FB2"/>
    <w:rsid w:val="00EC49A3"/>
    <w:rsid w:val="00FA3036"/>
    <w:rsid w:val="00FA3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AF8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</w:tblPr>
  </w:style>
  <w:style w:type="table" w:customStyle="1" w:styleId="a1">
    <w:basedOn w:val="TableNormal1"/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apple-tab-span">
    <w:name w:val="apple-tab-span"/>
    <w:basedOn w:val="Fontepargpadro"/>
    <w:rsid w:val="0008207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</w:tblPr>
  </w:style>
  <w:style w:type="table" w:customStyle="1" w:styleId="a1">
    <w:basedOn w:val="TableNormal1"/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apple-tab-span">
    <w:name w:val="apple-tab-span"/>
    <w:basedOn w:val="Fontepargpadro"/>
    <w:rsid w:val="000820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3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2m7fZqCobfcGP2FJXlPTGL+W8Eg==">AMUW2mUcah3cUIvg8HVV7o47dVluuAaWYWZdGBQOcJDpjOFq8B9Gy+1N/rE5miywb+2H3n6C6/dQtcM2ezUfcT+3D7R1AYGwW6ziXqpEfhDA8RgW9zXy11ZMNl5Emo9CNKKpc53fK7uk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dcterms:created xsi:type="dcterms:W3CDTF">2022-09-29T19:35:00Z</dcterms:created>
  <dcterms:modified xsi:type="dcterms:W3CDTF">2022-09-29T19:35:00Z</dcterms:modified>
</cp:coreProperties>
</file>