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36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36/2022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23243.000874/2022-23)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XI – MODELO DE PROPOSTA</w:t>
      </w: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340"/>
        <w:gridCol w:w="1425"/>
        <w:gridCol w:w="2865"/>
        <w:tblGridChange w:id="0">
          <w:tblGrid>
            <w:gridCol w:w="5340"/>
            <w:gridCol w:w="1425"/>
            <w:gridCol w:w="28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Total- R$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(20 Meses)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A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Dados para assinatura da Ata de Registro de Preços e Contrato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(se for o caso, anexar Procuração na qual constam os poderes delegados ao representante).</w:t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3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5"/>
        <w:gridCol w:w="4125"/>
        <w:gridCol w:w="4440"/>
        <w:tblGridChange w:id="0">
          <w:tblGrid>
            <w:gridCol w:w="1065"/>
            <w:gridCol w:w="4125"/>
            <w:gridCol w:w="444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pela ARP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pelo Contrato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Nome: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CPF.: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E-mail: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Fone: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3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5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202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5A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5C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tabs>
        <w:tab w:val="center" w:pos="4252"/>
        <w:tab w:val="right" w:pos="8504"/>
      </w:tabs>
      <w:spacing w:line="276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5F">
    <w:pPr>
      <w:tabs>
        <w:tab w:val="center" w:pos="4252"/>
        <w:tab w:val="right" w:pos="8504"/>
      </w:tabs>
      <w:spacing w:line="276" w:lineRule="auto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2013-0222</w:t>
    </w:r>
  </w:p>
  <w:p w:rsidR="00000000" w:rsidDel="00000000" w:rsidP="00000000" w:rsidRDefault="00000000" w:rsidRPr="00000000" w14:paraId="00000060">
    <w:pPr>
      <w:tabs>
        <w:tab w:val="center" w:pos="4252"/>
        <w:tab w:val="right" w:pos="8504"/>
      </w:tabs>
      <w:spacing w:line="276" w:lineRule="auto"/>
      <w:ind w:firstLine="420"/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15.2022 - Serviços Diversos de Apoio Administrativo (DEMO)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D">
    <w:pPr>
      <w:tabs>
        <w:tab w:val="left" w:pos="709"/>
        <w:tab w:val="left" w:pos="4735"/>
      </w:tabs>
      <w:spacing w:after="120" w:before="120" w:line="276" w:lineRule="auto"/>
      <w:ind w:right="-28"/>
      <w:jc w:val="center"/>
      <w:rPr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114300" distT="114300" distL="114300" distR="114300">
          <wp:extent cx="5400675" cy="1075763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00675" cy="10757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