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360" w:lineRule="auto"/>
        <w:ind w:right="-28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3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PREGÃO ELETRÔNICO (SRP) Nº 61/2022</w:t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3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(Processo Administrativo n.° 23243.004343/2022-18)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360" w:lineRule="auto"/>
        <w:jc w:val="center"/>
        <w:rPr>
          <w:rFonts w:ascii="Arial" w:cs="Arial" w:eastAsia="Arial" w:hAnsi="Arial"/>
          <w:b w:val="1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ANEXO XI – MODELO DE PROPOSTA</w:t>
      </w:r>
      <w:r w:rsidDel="00000000" w:rsidR="00000000" w:rsidRPr="00000000">
        <w:rPr>
          <w:rtl w:val="0"/>
        </w:rPr>
      </w:r>
    </w:p>
    <w:tbl>
      <w:tblPr>
        <w:tblStyle w:val="Table1"/>
        <w:tblW w:w="9630.0" w:type="dxa"/>
        <w:jc w:val="left"/>
        <w:tblInd w:w="-9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340"/>
        <w:gridCol w:w="1425"/>
        <w:gridCol w:w="2865"/>
        <w:tblGridChange w:id="0">
          <w:tblGrid>
            <w:gridCol w:w="5340"/>
            <w:gridCol w:w="1425"/>
            <w:gridCol w:w="286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5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8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B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E-mail: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7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rFonts w:ascii="Arial" w:cs="Arial" w:eastAsia="Arial" w:hAnsi="Arial"/>
          <w:b w:val="1"/>
          <w:i w:val="0"/>
          <w:color w:val="00000a"/>
          <w:sz w:val="22"/>
          <w:szCs w:val="22"/>
          <w:highlight w:val="yellow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highlight w:val="yellow"/>
          <w:rtl w:val="0"/>
        </w:rPr>
        <w:t xml:space="preserve">(INSERINDO AS INFORMAÇÕES REFERENTE AO ITEM PERTINENTE, EXEMPLO ABAIXO)</w:t>
      </w:r>
    </w:p>
    <w:p w:rsidR="00000000" w:rsidDel="00000000" w:rsidP="00000000" w:rsidRDefault="00000000" w:rsidRPr="00000000" w14:paraId="0000001B">
      <w:pPr>
        <w:rPr>
          <w:rFonts w:ascii="Arial" w:cs="Arial" w:eastAsia="Arial" w:hAnsi="Arial"/>
          <w:b w:val="1"/>
          <w:sz w:val="22"/>
          <w:szCs w:val="22"/>
          <w:highlight w:val="yellow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highlight w:val="yellow"/>
          <w:rtl w:val="0"/>
        </w:rPr>
        <w:t xml:space="preserve">**APRESENTAR CONJUNTAMENTE A PLANILHA DE CUSTOS ADEQUADA A PROPOSTA</w:t>
      </w:r>
    </w:p>
    <w:p w:rsidR="00000000" w:rsidDel="00000000" w:rsidP="00000000" w:rsidRDefault="00000000" w:rsidRPr="00000000" w14:paraId="0000001C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30.0" w:type="dxa"/>
        <w:jc w:val="left"/>
        <w:tblInd w:w="-87.00000000000003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70"/>
        <w:gridCol w:w="2820"/>
        <w:gridCol w:w="1155"/>
        <w:gridCol w:w="1290"/>
        <w:gridCol w:w="1800"/>
        <w:gridCol w:w="1695"/>
        <w:tblGridChange w:id="0">
          <w:tblGrid>
            <w:gridCol w:w="870"/>
            <w:gridCol w:w="2820"/>
            <w:gridCol w:w="1155"/>
            <w:gridCol w:w="1290"/>
            <w:gridCol w:w="1800"/>
            <w:gridCol w:w="169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Descrição/ Especificação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Quant.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Valor Unitário - R$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Valor Total- R$</w:t>
            </w:r>
          </w:p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(20 Meses)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0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15.0" w:type="dxa"/>
        <w:jc w:val="left"/>
        <w:tblInd w:w="-9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59"/>
        <w:gridCol w:w="2731"/>
        <w:gridCol w:w="4125"/>
        <w:tblGridChange w:id="0">
          <w:tblGrid>
            <w:gridCol w:w="2759"/>
            <w:gridCol w:w="2731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3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PREÇO TOTAL EM ALGARISMOS E POR EXTENSO:</w:t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6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Prazo de Validade da Proposta: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8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Prazo de entrega: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9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Banco (cod.):</w:t>
            </w:r>
          </w:p>
          <w:p w:rsidR="00000000" w:rsidDel="00000000" w:rsidP="00000000" w:rsidRDefault="00000000" w:rsidRPr="00000000" w14:paraId="0000003A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B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Agência (cód.):</w:t>
            </w:r>
          </w:p>
          <w:p w:rsidR="00000000" w:rsidDel="00000000" w:rsidP="00000000" w:rsidRDefault="00000000" w:rsidRPr="00000000" w14:paraId="0000003C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D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Conta-Corrente:</w:t>
            </w:r>
          </w:p>
          <w:p w:rsidR="00000000" w:rsidDel="00000000" w:rsidP="00000000" w:rsidRDefault="00000000" w:rsidRPr="00000000" w14:paraId="0000003E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F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Prazo mínimo da validade da proposta: 60 dias.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Dados para assinatura da Ata de Registro de Preços e Contrato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(se for o caso, anexar Procuração na qual constam os poderes delegados ao representante).</w:t>
      </w:r>
    </w:p>
    <w:p w:rsidR="00000000" w:rsidDel="00000000" w:rsidP="00000000" w:rsidRDefault="00000000" w:rsidRPr="00000000" w14:paraId="00000042">
      <w:pPr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63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065"/>
        <w:gridCol w:w="4125"/>
        <w:gridCol w:w="4440"/>
        <w:tblGridChange w:id="0">
          <w:tblGrid>
            <w:gridCol w:w="1065"/>
            <w:gridCol w:w="4125"/>
            <w:gridCol w:w="4440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widowControl w:val="0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widowControl w:val="0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Responsável pela ARP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widowControl w:val="0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Responsável pelo Contrato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widowControl w:val="0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Nome: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widowControl w:val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widowControl w:val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widowControl w:val="0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CPF.: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widowControl w:val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widowControl w:val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widowControl w:val="0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E-mail: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widowControl w:val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widowControl w:val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widowControl w:val="0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Fone: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widowControl w:val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widowControl w:val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3">
      <w:pPr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Declaramos estar de acordo com todos os termos e condições do Edital e Anexos.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Observações:</w:t>
      </w:r>
    </w:p>
    <w:p w:rsidR="00000000" w:rsidDel="00000000" w:rsidP="00000000" w:rsidRDefault="00000000" w:rsidRPr="00000000" w14:paraId="00000056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Os preços contidos na proposta incluem todos os custos e despesas, tais como: custos diretos e indiretos (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fretes, seguros, etc.)</w:t>
      </w: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, tributos incidentes 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e outros que se fizerem necessários.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………………..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………….., </w:t>
      </w: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UF, …….. de 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………. de 202</w:t>
      </w: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2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.</w:t>
      </w:r>
    </w:p>
    <w:p w:rsidR="00000000" w:rsidDel="00000000" w:rsidP="00000000" w:rsidRDefault="00000000" w:rsidRPr="00000000" w14:paraId="0000005A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______________________________</w:t>
      </w:r>
    </w:p>
    <w:p w:rsidR="00000000" w:rsidDel="00000000" w:rsidP="00000000" w:rsidRDefault="00000000" w:rsidRPr="00000000" w14:paraId="0000005C">
      <w:pPr>
        <w:jc w:val="center"/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Assinatura do responsável pela empresa</w:t>
      </w: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 </w:t>
      </w:r>
    </w:p>
    <w:sectPr>
      <w:headerReference r:id="rId6" w:type="default"/>
      <w:footerReference r:id="rId7" w:type="default"/>
      <w:pgSz w:h="16838" w:w="11906" w:orient="portrait"/>
      <w:pgMar w:bottom="1133.8582677165355" w:top="1700.7874015748032" w:left="1133.8582677165355" w:right="1133.8582677165355" w:header="113.38582677165356" w:footer="113.3858267716535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Times New Roman"/>
  <w:font w:name="Georgia"/>
  <w:font w:name="Arial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E">
    <w:pPr>
      <w:tabs>
        <w:tab w:val="center" w:pos="4252"/>
        <w:tab w:val="right" w:pos="8504"/>
      </w:tabs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5F">
    <w:pPr>
      <w:tabs>
        <w:tab w:val="center" w:pos="4252"/>
        <w:tab w:val="right" w:pos="8504"/>
      </w:tabs>
      <w:jc w:val="center"/>
      <w:rPr>
        <w:rFonts w:ascii="Arial" w:cs="Arial" w:eastAsia="Arial" w:hAnsi="Arial"/>
        <w:color w:val="333333"/>
        <w:sz w:val="16"/>
        <w:szCs w:val="16"/>
        <w:highlight w:val="white"/>
      </w:rPr>
    </w:pP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Arial" w:cs="Arial" w:eastAsia="Arial" w:hAnsi="Arial"/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rtl w:val="0"/>
      </w:rPr>
      <w:br w:type="textWrapping"/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RS. Telefone: (55) 3218-9800</w:t>
    </w:r>
  </w:p>
  <w:p w:rsidR="00000000" w:rsidDel="00000000" w:rsidP="00000000" w:rsidRDefault="00000000" w:rsidRPr="00000000" w14:paraId="00000060">
    <w:pPr>
      <w:tabs>
        <w:tab w:val="center" w:pos="4252"/>
        <w:tab w:val="right" w:pos="8504"/>
      </w:tabs>
      <w:ind w:firstLine="420"/>
      <w:jc w:val="right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Edital de Pregão Eletrônico 61/2022                                                              Lauda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D">
    <w:pPr>
      <w:tabs>
        <w:tab w:val="left" w:pos="709"/>
        <w:tab w:val="left" w:pos="4735"/>
      </w:tabs>
      <w:spacing w:after="120" w:before="120" w:line="276" w:lineRule="auto"/>
      <w:ind w:right="-28"/>
      <w:jc w:val="center"/>
      <w:rPr>
        <w:sz w:val="22"/>
        <w:szCs w:val="22"/>
      </w:rPr>
    </w:pPr>
    <w:r w:rsidDel="00000000" w:rsidR="00000000" w:rsidRPr="00000000">
      <w:rPr>
        <w:rFonts w:ascii="Times New Roman" w:cs="Times New Roman" w:eastAsia="Times New Roman" w:hAnsi="Times New Roman"/>
        <w:sz w:val="54"/>
        <w:szCs w:val="54"/>
      </w:rPr>
      <w:drawing>
        <wp:inline distB="114300" distT="114300" distL="114300" distR="114300">
          <wp:extent cx="5400675" cy="1075763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400675" cy="1075763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pos="1701"/>
      </w:tabs>
      <w:ind w:left="0" w:right="0" w:firstLine="0"/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