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left="705" w:right="-28" w:firstLine="0"/>
        <w:jc w:val="center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ind w:left="705" w:right="-30" w:firstLine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Nº 67/2022</w:t>
      </w:r>
    </w:p>
    <w:p w:rsidR="00000000" w:rsidDel="00000000" w:rsidP="00000000" w:rsidRDefault="00000000" w:rsidRPr="00000000" w14:paraId="00000003">
      <w:pPr>
        <w:spacing w:after="120" w:before="120" w:lineRule="auto"/>
        <w:ind w:left="705" w:right="-3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23243.003940/2022-17)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120" w:line="276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III – MINUTA DO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jc w:val="left"/>
        <w:rPr>
          <w:rFonts w:ascii="Arial" w:cs="Arial" w:eastAsia="Arial" w:hAnsi="Arial"/>
          <w:b w:val="1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rHeight w:val="18.98437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Razão Social:</w:t>
            </w:r>
          </w:p>
        </w:tc>
      </w:tr>
      <w:tr>
        <w:trPr>
          <w:cantSplit w:val="0"/>
          <w:trHeight w:val="18.98437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Responsável Legal:</w:t>
            </w:r>
          </w:p>
        </w:tc>
      </w:tr>
      <w:tr>
        <w:trPr>
          <w:cantSplit w:val="0"/>
          <w:trHeight w:val="18.98437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CNPJ:</w:t>
            </w:r>
          </w:p>
        </w:tc>
      </w:tr>
      <w:tr>
        <w:trPr>
          <w:cantSplit w:val="0"/>
          <w:trHeight w:val="18.98437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Endereço:</w:t>
            </w:r>
          </w:p>
        </w:tc>
      </w:tr>
      <w:tr>
        <w:trPr>
          <w:cantSplit w:val="0"/>
          <w:trHeight w:val="18.9843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CEP:</w:t>
            </w:r>
          </w:p>
        </w:tc>
      </w:tr>
      <w:tr>
        <w:trPr>
          <w:cantSplit w:val="0"/>
          <w:trHeight w:val="18.98437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Fax:</w:t>
            </w:r>
          </w:p>
        </w:tc>
      </w:tr>
      <w:tr>
        <w:trPr>
          <w:cantSplit w:val="0"/>
          <w:trHeight w:val="18.984375" w:hRule="atLeast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i w:val="0"/>
          <w:color w:val="00000a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0"/>
                <w:szCs w:val="20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16"/>
                <w:szCs w:val="16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5">
      <w:pPr>
        <w:rPr>
          <w:rFonts w:ascii="Arial" w:cs="Arial" w:eastAsia="Arial" w:hAnsi="Arial"/>
          <w:b w:val="1"/>
          <w:i w:val="0"/>
          <w:color w:val="00000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120" w:before="120" w:line="276" w:lineRule="auto"/>
        <w:jc w:val="both"/>
        <w:rPr>
          <w:rFonts w:ascii="Arial" w:cs="Arial" w:eastAsia="Arial" w:hAnsi="Arial"/>
          <w:b w:val="1"/>
          <w:color w:val="00000a"/>
          <w:sz w:val="20"/>
          <w:szCs w:val="20"/>
          <w:highlight w:val="yellow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a empresa acima identificada,  concorda plenamente com os termos do referente Pregão Eletrônico n.º 67/2022 Processo n.º 23243.003940/2022-17 disponíveis online no site www.comprasnet.gov.br, bem como compromete-se  executar  na forma propostas durante o certame e ratificada na tabela abaixo, e atendendo plenamente as condições do edital e seus anexos, inclusive quanto a fornecimento dos materiais nas quantidades requisitadas pela administração durante o período de vigência desta ata, que será de 1 ano após a assinatura do presente termo.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Arial" w:cs="Arial" w:eastAsia="Arial" w:hAnsi="Arial"/>
          <w:b w:val="1"/>
          <w:i w:val="0"/>
          <w:color w:val="00000a"/>
          <w:sz w:val="20"/>
          <w:szCs w:val="20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0"/>
          <w:szCs w:val="20"/>
          <w:highlight w:val="yellow"/>
          <w:rtl w:val="0"/>
        </w:rPr>
        <w:t xml:space="preserve">(INSERINDO AS INFORMAÇÕES REFERENTE AOS ITENS PERTINENTES, EXEMPLO ABAIXO ITEM 1)</w:t>
      </w:r>
    </w:p>
    <w:p w:rsidR="00000000" w:rsidDel="00000000" w:rsidP="00000000" w:rsidRDefault="00000000" w:rsidRPr="00000000" w14:paraId="00000028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8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506"/>
        <w:gridCol w:w="3667"/>
        <w:gridCol w:w="1008"/>
        <w:gridCol w:w="1008"/>
        <w:gridCol w:w="1265"/>
        <w:gridCol w:w="859"/>
        <w:gridCol w:w="1325"/>
        <w:tblGridChange w:id="0">
          <w:tblGrid>
            <w:gridCol w:w="506"/>
            <w:gridCol w:w="3667"/>
            <w:gridCol w:w="1008"/>
            <w:gridCol w:w="1008"/>
            <w:gridCol w:w="1265"/>
            <w:gridCol w:w="859"/>
            <w:gridCol w:w="1325"/>
          </w:tblGrid>
        </w:tblGridChange>
      </w:tblGrid>
      <w:tr>
        <w:trPr>
          <w:cantSplit w:val="0"/>
          <w:trHeight w:val="48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u w:val="single"/>
                <w:rtl w:val="0"/>
              </w:rPr>
              <w:t xml:space="preserve">N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º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UND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MARCA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QUANTIDADE TOTAL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R$ Unit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6"/>
                <w:szCs w:val="16"/>
                <w:rtl w:val="0"/>
              </w:rPr>
              <w:t xml:space="preserve">R$ Total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45.0" w:type="dxa"/>
              <w:bottom w:w="0.0" w:type="dxa"/>
              <w:right w:w="45.0" w:type="dxa"/>
            </w:tcMar>
            <w:vAlign w:val="center"/>
          </w:tcPr>
          <w:p w:rsidR="00000000" w:rsidDel="00000000" w:rsidP="00000000" w:rsidRDefault="00000000" w:rsidRPr="00000000" w14:paraId="00000032">
            <w:pPr>
              <w:jc w:val="both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AGITADOR DE PENEIRAS, PENEIRADOR ELETROMECÂNICO, CAPACIDADE PARA 8 (OITO) PENEIRAS DI METRO 8X2 OU 17 (DEZESSETE) PENEIRAS DI METRO 8X1, COM RELÓGIO MARCADOR DE TEMPO E VARIADOR DE VELOCIDADE - BIVOLT.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 UNIDADE  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xxx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1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R$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R$ </w:t>
            </w:r>
          </w:p>
        </w:tc>
      </w:tr>
    </w:tbl>
    <w:p w:rsidR="00000000" w:rsidDel="00000000" w:rsidP="00000000" w:rsidRDefault="00000000" w:rsidRPr="00000000" w14:paraId="00000038">
      <w:pPr>
        <w:rPr>
          <w:rFonts w:ascii="Arial" w:cs="Arial" w:eastAsia="Arial" w:hAnsi="Arial"/>
          <w:b w:val="1"/>
          <w:color w:val="00000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60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Valor total por extenso: R$</w:t>
      </w:r>
    </w:p>
    <w:p w:rsidR="00000000" w:rsidDel="00000000" w:rsidP="00000000" w:rsidRDefault="00000000" w:rsidRPr="00000000" w14:paraId="0000003B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C">
      <w:pPr>
        <w:jc w:val="both"/>
        <w:rPr>
          <w:rFonts w:ascii="Arial" w:cs="Arial" w:eastAsia="Arial" w:hAnsi="Arial"/>
          <w:b w:val="1"/>
          <w:color w:val="00000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jc w:val="right"/>
        <w:rPr>
          <w:rFonts w:ascii="Arial" w:cs="Arial" w:eastAsia="Arial" w:hAnsi="Arial"/>
          <w:i w:val="0"/>
          <w:color w:val="00000a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a"/>
          <w:sz w:val="20"/>
          <w:szCs w:val="20"/>
          <w:rtl w:val="0"/>
        </w:rPr>
        <w:t xml:space="preserve">___________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0"/>
          <w:szCs w:val="20"/>
          <w:rtl w:val="0"/>
        </w:rPr>
        <w:t xml:space="preserve">,__</w:t>
      </w:r>
      <w:r w:rsidDel="00000000" w:rsidR="00000000" w:rsidRPr="00000000">
        <w:rPr>
          <w:rFonts w:ascii="Arial" w:cs="Arial" w:eastAsia="Arial" w:hAnsi="Arial"/>
          <w:color w:val="00000a"/>
          <w:sz w:val="20"/>
          <w:szCs w:val="20"/>
          <w:rtl w:val="0"/>
        </w:rPr>
        <w:t xml:space="preserve"> de ___________  de 2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0"/>
          <w:szCs w:val="20"/>
          <w:rtl w:val="0"/>
        </w:rPr>
        <w:t xml:space="preserve">023.</w:t>
      </w:r>
    </w:p>
    <w:p w:rsidR="00000000" w:rsidDel="00000000" w:rsidP="00000000" w:rsidRDefault="00000000" w:rsidRPr="00000000" w14:paraId="0000003E">
      <w:pPr>
        <w:jc w:val="left"/>
        <w:rPr>
          <w:rFonts w:ascii="Arial" w:cs="Arial" w:eastAsia="Arial" w:hAnsi="Arial"/>
          <w:b w:val="1"/>
          <w:color w:val="00000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jc w:val="center"/>
        <w:rPr>
          <w:rFonts w:ascii="Arial" w:cs="Arial" w:eastAsia="Arial" w:hAnsi="Arial"/>
          <w:b w:val="1"/>
          <w:color w:val="00000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jc w:val="center"/>
        <w:rPr>
          <w:rFonts w:ascii="Arial" w:cs="Arial" w:eastAsia="Arial" w:hAnsi="Arial"/>
          <w:b w:val="1"/>
          <w:i w:val="0"/>
          <w:color w:val="00000a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0"/>
          <w:szCs w:val="20"/>
          <w:rtl w:val="0"/>
        </w:rPr>
        <w:t xml:space="preserve">Assinatura do responsável pela empresa</w:t>
      </w:r>
    </w:p>
    <w:sectPr>
      <w:headerReference r:id="rId7" w:type="default"/>
      <w:pgSz w:h="16838" w:w="11906" w:orient="portrait"/>
      <w:pgMar w:bottom="1133.8582677165355" w:top="1417.3228346456694" w:left="1133.8582677165355" w:right="1133.8582677165355" w:header="113.38582677165356" w:footer="113.3858267716535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1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>
        <w:rFonts w:ascii="Times New Roman" w:cs="Times New Roman" w:eastAsia="Times New Roman" w:hAnsi="Times New Roman"/>
        <w:sz w:val="22"/>
        <w:szCs w:val="22"/>
      </w:rPr>
    </w:pPr>
    <w:r w:rsidDel="00000000" w:rsidR="00000000" w:rsidRPr="00000000">
      <w:rPr>
        <w:rFonts w:ascii="Arial" w:cs="Arial" w:eastAsia="Arial" w:hAnsi="Arial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0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umIov+3YeCY+BkH6tdOI34jhyRw==">AMUW2mXcXKmjdecP3JdcehJn10Fn2tHHEA0d2qPREIqR//D4jpJYErIJO+dlvb5Xz3CdjuU+h+0obmM1tdzBOKFK4OrYwznmkYc9HXr7S+G2UEVUlnJxdUc=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