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636" w:rsidRPr="008A0636" w:rsidRDefault="009A0B52" w:rsidP="008A0636">
      <w:pPr>
        <w:pStyle w:val="dou-paragraph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ANEXO V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Modelo de Portaria para designação de servidor para realizar as autorizações eletrônicas no SCDP, em conformidade com a autorização da autoridade competente: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PORTARIA Nº XXXX, DE XX DE XXXXXX DE </w:t>
      </w:r>
      <w:proofErr w:type="gramStart"/>
      <w:r w:rsidRPr="008A0636">
        <w:rPr>
          <w:rFonts w:ascii="Arial" w:hAnsi="Arial" w:cs="Arial"/>
        </w:rPr>
        <w:t>XXXX</w:t>
      </w:r>
      <w:proofErr w:type="gramEnd"/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O </w:t>
      </w:r>
      <w:proofErr w:type="gramStart"/>
      <w:r w:rsidRPr="008A0636">
        <w:rPr>
          <w:rFonts w:ascii="Arial" w:hAnsi="Arial" w:cs="Arial"/>
        </w:rPr>
        <w:t xml:space="preserve">[ </w:t>
      </w:r>
      <w:proofErr w:type="gramEnd"/>
      <w:r w:rsidRPr="008A0636">
        <w:rPr>
          <w:rFonts w:ascii="Arial" w:hAnsi="Arial" w:cs="Arial"/>
        </w:rPr>
        <w:t>cargo ], no uso das atribuições que lhe conferem o Decreto nº 9.665, de 2 de janeiro de 2019, e considerando o disposto no Decreto nº 10.193, de 27 de dezembro de 2019, bem como os art. 21 e 22, da Portaria nº XXX, de XX, de XXXXXXXX de XXXX, resolve: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Art. 1º Ficam designados os servidores abaixo relacionados para promover as autorizações eletrônicas no Sistema de Concessão de Diárias e Passagens (SCDP), relativas ao perfil </w:t>
      </w:r>
      <w:proofErr w:type="gramStart"/>
      <w:r w:rsidRPr="008A0636">
        <w:rPr>
          <w:rFonts w:ascii="Arial" w:hAnsi="Arial" w:cs="Arial"/>
        </w:rPr>
        <w:t xml:space="preserve">[ </w:t>
      </w:r>
      <w:proofErr w:type="gramEnd"/>
      <w:r w:rsidRPr="008A0636">
        <w:rPr>
          <w:rFonts w:ascii="Arial" w:hAnsi="Arial" w:cs="Arial"/>
        </w:rPr>
        <w:t>Proponente ou Ordenador de Despesas da Unidade ou Autoridade Superior ], da Unidade [ nome da Unidade Administrativa cuja competência está delegada para a autoridade que está emitindo o ato ], nos termos do art. XXX da Portaria nº XX, de XXXX: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I - </w:t>
      </w:r>
      <w:proofErr w:type="spellStart"/>
      <w:r w:rsidRPr="008A0636">
        <w:rPr>
          <w:rFonts w:ascii="Arial" w:hAnsi="Arial" w:cs="Arial"/>
        </w:rPr>
        <w:t>Xxxxxx</w:t>
      </w:r>
      <w:proofErr w:type="spellEnd"/>
      <w:r w:rsidRPr="008A0636">
        <w:rPr>
          <w:rFonts w:ascii="Arial" w:hAnsi="Arial" w:cs="Arial"/>
        </w:rPr>
        <w:t>;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II - </w:t>
      </w:r>
      <w:proofErr w:type="spellStart"/>
      <w:r w:rsidRPr="008A0636">
        <w:rPr>
          <w:rFonts w:ascii="Arial" w:hAnsi="Arial" w:cs="Arial"/>
        </w:rPr>
        <w:t>Xxxxxx</w:t>
      </w:r>
      <w:proofErr w:type="spellEnd"/>
      <w:r w:rsidRPr="008A0636">
        <w:rPr>
          <w:rFonts w:ascii="Arial" w:hAnsi="Arial" w:cs="Arial"/>
        </w:rPr>
        <w:t>; e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III - </w:t>
      </w:r>
      <w:proofErr w:type="spellStart"/>
      <w:r w:rsidRPr="008A0636">
        <w:rPr>
          <w:rFonts w:ascii="Arial" w:hAnsi="Arial" w:cs="Arial"/>
        </w:rPr>
        <w:t>Xxxxxx</w:t>
      </w:r>
      <w:proofErr w:type="spellEnd"/>
      <w:r w:rsidRPr="008A0636">
        <w:rPr>
          <w:rFonts w:ascii="Arial" w:hAnsi="Arial" w:cs="Arial"/>
        </w:rPr>
        <w:t>;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 xml:space="preserve">Art. 2º Cabe ao servidor responsável pela autorização eletrônica o controle sobre a inserção de dados no SCDP, em conformidade com as autorizações do </w:t>
      </w:r>
      <w:proofErr w:type="gramStart"/>
      <w:r w:rsidRPr="008A0636">
        <w:rPr>
          <w:rFonts w:ascii="Arial" w:hAnsi="Arial" w:cs="Arial"/>
        </w:rPr>
        <w:t xml:space="preserve">[ </w:t>
      </w:r>
      <w:proofErr w:type="gramEnd"/>
      <w:r w:rsidRPr="008A0636">
        <w:rPr>
          <w:rFonts w:ascii="Arial" w:hAnsi="Arial" w:cs="Arial"/>
        </w:rPr>
        <w:t>Proponente ou Ordenador de Despesas da Unidade ou Autoridade Superior ].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Art. 3º Esta Portaria entra em vigor na data de sua publicação.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NOME</w:t>
      </w:r>
    </w:p>
    <w:p w:rsidR="008A0636" w:rsidRPr="008A0636" w:rsidRDefault="008A0636" w:rsidP="008A0636">
      <w:pPr>
        <w:pStyle w:val="dou-paragraph"/>
        <w:shd w:val="clear" w:color="auto" w:fill="FFFFFF"/>
        <w:spacing w:before="0" w:beforeAutospacing="0" w:after="150" w:afterAutospacing="0"/>
        <w:ind w:firstLine="1200"/>
        <w:jc w:val="both"/>
        <w:rPr>
          <w:rFonts w:ascii="Arial" w:hAnsi="Arial" w:cs="Arial"/>
        </w:rPr>
      </w:pPr>
      <w:r w:rsidRPr="008A0636">
        <w:rPr>
          <w:rFonts w:ascii="Arial" w:hAnsi="Arial" w:cs="Arial"/>
        </w:rPr>
        <w:t>Brasília, XX de XXXXX de XXXX.</w:t>
      </w:r>
    </w:p>
    <w:p w:rsidR="00FB758D" w:rsidRPr="008A0636" w:rsidRDefault="00587CAA"/>
    <w:sectPr w:rsidR="00FB758D" w:rsidRPr="008A06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636"/>
    <w:rsid w:val="00405F32"/>
    <w:rsid w:val="00587CAA"/>
    <w:rsid w:val="006E1655"/>
    <w:rsid w:val="008A0636"/>
    <w:rsid w:val="009A0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142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leonardo.dorneles</dc:creator>
  <cp:lastModifiedBy>ServidorIFFar</cp:lastModifiedBy>
  <cp:revision>2</cp:revision>
  <dcterms:created xsi:type="dcterms:W3CDTF">2023-04-13T16:28:00Z</dcterms:created>
  <dcterms:modified xsi:type="dcterms:W3CDTF">2023-04-13T16:28:00Z</dcterms:modified>
</cp:coreProperties>
</file>