
<file path=[Content_Types].xml><?xml version="1.0" encoding="utf-8"?>
<Types xmlns="http://schemas.openxmlformats.org/package/2006/content-types">
  <Default ContentType="application/xml" Extension="xml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spacing w:after="0" w:before="0" w:line="240" w:lineRule="auto"/>
        <w:ind w:right="-30"/>
        <w:jc w:val="center"/>
        <w:rPr>
          <w:rFonts w:ascii="Arial" w:cs="Arial" w:eastAsia="Arial" w:hAnsi="Arial"/>
          <w:b w:val="1"/>
          <w:sz w:val="22"/>
          <w:szCs w:val="22"/>
        </w:rPr>
      </w:pPr>
      <w:r w:rsidDel="00000000" w:rsidR="00000000" w:rsidRPr="00000000">
        <w:rPr>
          <w:rFonts w:ascii="Arial" w:cs="Arial" w:eastAsia="Arial" w:hAnsi="Arial"/>
          <w:b w:val="1"/>
          <w:sz w:val="22"/>
          <w:szCs w:val="22"/>
          <w:rtl w:val="0"/>
        </w:rPr>
        <w:t xml:space="preserve">INSTITUTO FEDERAL DE EDUCAÇÃO, CIÊNCIA E TECNOLOGIA FARROUPILHA</w:t>
      </w:r>
    </w:p>
    <w:p w:rsidR="00000000" w:rsidDel="00000000" w:rsidP="00000000" w:rsidRDefault="00000000" w:rsidRPr="00000000" w14:paraId="00000002">
      <w:pPr>
        <w:spacing w:after="0" w:before="0" w:line="240" w:lineRule="auto"/>
        <w:ind w:right="-30"/>
        <w:jc w:val="center"/>
        <w:rPr>
          <w:rFonts w:ascii="Arial" w:cs="Arial" w:eastAsia="Arial" w:hAnsi="Arial"/>
          <w:b w:val="1"/>
          <w:sz w:val="22"/>
          <w:szCs w:val="22"/>
        </w:rPr>
      </w:pPr>
      <w:r w:rsidDel="00000000" w:rsidR="00000000" w:rsidRPr="00000000">
        <w:rPr>
          <w:rFonts w:ascii="Arial" w:cs="Arial" w:eastAsia="Arial" w:hAnsi="Arial"/>
          <w:b w:val="1"/>
          <w:sz w:val="22"/>
          <w:szCs w:val="22"/>
          <w:rtl w:val="0"/>
        </w:rPr>
        <w:t xml:space="preserve">EDITAL DE PREGÃO ELETRÔNICO (SRP) Nº 27/2023</w:t>
      </w:r>
    </w:p>
    <w:p w:rsidR="00000000" w:rsidDel="00000000" w:rsidP="00000000" w:rsidRDefault="00000000" w:rsidRPr="00000000" w14:paraId="00000003">
      <w:pPr>
        <w:spacing w:after="0" w:before="0" w:line="240" w:lineRule="auto"/>
        <w:ind w:right="-15"/>
        <w:jc w:val="center"/>
        <w:rPr>
          <w:rFonts w:ascii="Arial" w:cs="Arial" w:eastAsia="Arial" w:hAnsi="Arial"/>
          <w:b w:val="1"/>
          <w:sz w:val="22"/>
          <w:szCs w:val="22"/>
        </w:rPr>
      </w:pPr>
      <w:r w:rsidDel="00000000" w:rsidR="00000000" w:rsidRPr="00000000">
        <w:rPr>
          <w:rFonts w:ascii="Arial" w:cs="Arial" w:eastAsia="Arial" w:hAnsi="Arial"/>
          <w:b w:val="1"/>
          <w:sz w:val="22"/>
          <w:szCs w:val="22"/>
          <w:rtl w:val="0"/>
        </w:rPr>
        <w:t xml:space="preserve">(Prestação de serviço continuado sem dedicação exclusiva de mão de obra)</w:t>
      </w:r>
    </w:p>
    <w:p w:rsidR="00000000" w:rsidDel="00000000" w:rsidP="00000000" w:rsidRDefault="00000000" w:rsidRPr="00000000" w14:paraId="00000004">
      <w:pPr>
        <w:spacing w:after="0" w:before="0" w:line="240" w:lineRule="auto"/>
        <w:ind w:right="-30"/>
        <w:jc w:val="center"/>
        <w:rPr>
          <w:rFonts w:ascii="Arial" w:cs="Arial" w:eastAsia="Arial" w:hAnsi="Arial"/>
          <w:sz w:val="22"/>
          <w:szCs w:val="22"/>
        </w:rPr>
      </w:pPr>
      <w:r w:rsidDel="00000000" w:rsidR="00000000" w:rsidRPr="00000000">
        <w:rPr>
          <w:rFonts w:ascii="Arial" w:cs="Arial" w:eastAsia="Arial" w:hAnsi="Arial"/>
          <w:sz w:val="22"/>
          <w:szCs w:val="22"/>
          <w:rtl w:val="0"/>
        </w:rPr>
        <w:t xml:space="preserve">(Processo Administrativo n° 23243.001834/2023-80)</w:t>
      </w:r>
    </w:p>
    <w:p w:rsidR="00000000" w:rsidDel="00000000" w:rsidP="00000000" w:rsidRDefault="00000000" w:rsidRPr="00000000" w14:paraId="00000005">
      <w:pPr>
        <w:tabs>
          <w:tab w:val="center" w:leader="none" w:pos="4252"/>
          <w:tab w:val="right" w:leader="none" w:pos="8504"/>
          <w:tab w:val="left" w:leader="none" w:pos="4735"/>
        </w:tabs>
        <w:spacing w:after="0" w:before="0" w:line="240" w:lineRule="auto"/>
        <w:ind w:right="-28"/>
        <w:jc w:val="center"/>
        <w:rPr>
          <w:rFonts w:ascii="Arial" w:cs="Arial" w:eastAsia="Arial" w:hAnsi="Arial"/>
          <w:b w:val="1"/>
          <w:sz w:val="22"/>
          <w:szCs w:val="22"/>
        </w:rPr>
      </w:pPr>
      <w:r w:rsidDel="00000000" w:rsidR="00000000" w:rsidRPr="00000000">
        <w:rPr>
          <w:rFonts w:ascii="Arial" w:cs="Arial" w:eastAsia="Arial" w:hAnsi="Arial"/>
          <w:b w:val="1"/>
          <w:sz w:val="22"/>
          <w:szCs w:val="22"/>
          <w:rtl w:val="0"/>
        </w:rPr>
        <w:t xml:space="preserve">ANEXO VI - MODELO DE PROPOSTA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6">
      <w:pPr>
        <w:spacing w:line="276" w:lineRule="auto"/>
        <w:jc w:val="center"/>
        <w:rPr>
          <w:rFonts w:ascii="Arial" w:cs="Arial" w:eastAsia="Arial" w:hAnsi="Arial"/>
          <w:b w:val="1"/>
          <w:color w:val="000000"/>
          <w:sz w:val="22"/>
          <w:szCs w:val="22"/>
        </w:rPr>
      </w:pPr>
      <w:r w:rsidDel="00000000" w:rsidR="00000000" w:rsidRPr="00000000">
        <w:rPr>
          <w:rtl w:val="0"/>
        </w:rPr>
      </w:r>
    </w:p>
    <w:tbl>
      <w:tblPr>
        <w:tblStyle w:val="Table1"/>
        <w:tblW w:w="9633.0" w:type="dxa"/>
        <w:jc w:val="left"/>
        <w:tblInd w:w="-95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000"/>
      </w:tblPr>
      <w:tblGrid>
        <w:gridCol w:w="5895"/>
        <w:gridCol w:w="1109"/>
        <w:gridCol w:w="2629"/>
        <w:tblGridChange w:id="0">
          <w:tblGrid>
            <w:gridCol w:w="5895"/>
            <w:gridCol w:w="1109"/>
            <w:gridCol w:w="2629"/>
          </w:tblGrid>
        </w:tblGridChange>
      </w:tblGrid>
      <w:tr>
        <w:trPr>
          <w:cantSplit w:val="0"/>
          <w:tblHeader w:val="0"/>
        </w:trPr>
        <w:tc>
          <w:tcPr>
            <w:gridSpan w:val="3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07">
            <w:pPr>
              <w:widowControl w:val="0"/>
              <w:jc w:val="both"/>
              <w:rPr>
                <w:rFonts w:ascii="Arial" w:cs="Arial" w:eastAsia="Arial" w:hAnsi="Arial"/>
                <w:b w:val="1"/>
                <w:color w:val="00000a"/>
                <w:sz w:val="22"/>
                <w:szCs w:val="22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color w:val="00000a"/>
                <w:sz w:val="22"/>
                <w:szCs w:val="22"/>
                <w:rtl w:val="0"/>
              </w:rPr>
              <w:t xml:space="preserve">Razão Social:</w:t>
            </w:r>
          </w:p>
        </w:tc>
      </w:tr>
      <w:tr>
        <w:trPr>
          <w:cantSplit w:val="0"/>
          <w:tblHeader w:val="0"/>
        </w:trPr>
        <w:tc>
          <w:tcPr>
            <w:gridSpan w:val="3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0A">
            <w:pPr>
              <w:widowControl w:val="0"/>
              <w:jc w:val="both"/>
              <w:rPr>
                <w:rFonts w:ascii="Arial" w:cs="Arial" w:eastAsia="Arial" w:hAnsi="Arial"/>
                <w:b w:val="1"/>
                <w:color w:val="00000a"/>
                <w:sz w:val="22"/>
                <w:szCs w:val="22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color w:val="00000a"/>
                <w:sz w:val="22"/>
                <w:szCs w:val="22"/>
                <w:rtl w:val="0"/>
              </w:rPr>
              <w:t xml:space="preserve">Responsável Legal:</w:t>
            </w:r>
          </w:p>
        </w:tc>
      </w:tr>
      <w:tr>
        <w:trPr>
          <w:cantSplit w:val="0"/>
          <w:tblHeader w:val="0"/>
        </w:trPr>
        <w:tc>
          <w:tcPr>
            <w:gridSpan w:val="3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0D">
            <w:pPr>
              <w:widowControl w:val="0"/>
              <w:jc w:val="both"/>
              <w:rPr>
                <w:rFonts w:ascii="Arial" w:cs="Arial" w:eastAsia="Arial" w:hAnsi="Arial"/>
                <w:b w:val="1"/>
                <w:color w:val="00000a"/>
                <w:sz w:val="22"/>
                <w:szCs w:val="22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color w:val="00000a"/>
                <w:sz w:val="22"/>
                <w:szCs w:val="22"/>
                <w:rtl w:val="0"/>
              </w:rPr>
              <w:t xml:space="preserve">CNPJ:</w:t>
            </w:r>
          </w:p>
        </w:tc>
      </w:tr>
      <w:tr>
        <w:trPr>
          <w:cantSplit w:val="0"/>
          <w:tblHeader w:val="0"/>
        </w:trPr>
        <w:tc>
          <w:tcPr>
            <w:gridSpan w:val="3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10">
            <w:pPr>
              <w:widowControl w:val="0"/>
              <w:jc w:val="both"/>
              <w:rPr>
                <w:rFonts w:ascii="Arial" w:cs="Arial" w:eastAsia="Arial" w:hAnsi="Arial"/>
                <w:b w:val="1"/>
                <w:color w:val="00000a"/>
                <w:sz w:val="22"/>
                <w:szCs w:val="22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color w:val="00000a"/>
                <w:sz w:val="22"/>
                <w:szCs w:val="22"/>
                <w:rtl w:val="0"/>
              </w:rPr>
              <w:t xml:space="preserve">Endereço: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13">
            <w:pPr>
              <w:widowControl w:val="0"/>
              <w:jc w:val="both"/>
              <w:rPr>
                <w:rFonts w:ascii="Arial" w:cs="Arial" w:eastAsia="Arial" w:hAnsi="Arial"/>
                <w:b w:val="1"/>
                <w:color w:val="00000a"/>
                <w:sz w:val="22"/>
                <w:szCs w:val="22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color w:val="00000a"/>
                <w:sz w:val="22"/>
                <w:szCs w:val="22"/>
                <w:rtl w:val="0"/>
              </w:rPr>
              <w:t xml:space="preserve">Cidade: 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14">
            <w:pPr>
              <w:widowControl w:val="0"/>
              <w:jc w:val="both"/>
              <w:rPr>
                <w:rFonts w:ascii="Arial" w:cs="Arial" w:eastAsia="Arial" w:hAnsi="Arial"/>
                <w:b w:val="1"/>
                <w:color w:val="00000a"/>
                <w:sz w:val="22"/>
                <w:szCs w:val="22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color w:val="00000a"/>
                <w:sz w:val="22"/>
                <w:szCs w:val="22"/>
                <w:rtl w:val="0"/>
              </w:rPr>
              <w:t xml:space="preserve">UF: 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15">
            <w:pPr>
              <w:widowControl w:val="0"/>
              <w:jc w:val="both"/>
              <w:rPr>
                <w:rFonts w:ascii="Arial" w:cs="Arial" w:eastAsia="Arial" w:hAnsi="Arial"/>
                <w:b w:val="1"/>
                <w:color w:val="00000a"/>
                <w:sz w:val="22"/>
                <w:szCs w:val="22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color w:val="00000a"/>
                <w:sz w:val="22"/>
                <w:szCs w:val="22"/>
                <w:rtl w:val="0"/>
              </w:rPr>
              <w:t xml:space="preserve">CEP: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16">
            <w:pPr>
              <w:widowControl w:val="0"/>
              <w:jc w:val="both"/>
              <w:rPr>
                <w:rFonts w:ascii="Arial" w:cs="Arial" w:eastAsia="Arial" w:hAnsi="Arial"/>
                <w:b w:val="1"/>
                <w:color w:val="00000a"/>
                <w:sz w:val="22"/>
                <w:szCs w:val="22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color w:val="00000a"/>
                <w:sz w:val="22"/>
                <w:szCs w:val="22"/>
                <w:rtl w:val="0"/>
              </w:rPr>
              <w:t xml:space="preserve">Fone: </w:t>
            </w:r>
          </w:p>
        </w:tc>
        <w:tc>
          <w:tcPr>
            <w:gridSpan w:val="2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17">
            <w:pPr>
              <w:widowControl w:val="0"/>
              <w:jc w:val="both"/>
              <w:rPr>
                <w:rFonts w:ascii="Arial" w:cs="Arial" w:eastAsia="Arial" w:hAnsi="Arial"/>
                <w:b w:val="1"/>
                <w:color w:val="00000a"/>
                <w:sz w:val="22"/>
                <w:szCs w:val="22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color w:val="00000a"/>
                <w:sz w:val="22"/>
                <w:szCs w:val="22"/>
                <w:rtl w:val="0"/>
              </w:rPr>
              <w:t xml:space="preserve">Fax:</w:t>
            </w:r>
          </w:p>
        </w:tc>
      </w:tr>
      <w:tr>
        <w:trPr>
          <w:cantSplit w:val="0"/>
          <w:tblHeader w:val="0"/>
        </w:trPr>
        <w:tc>
          <w:tcPr>
            <w:gridSpan w:val="3"/>
            <w:tcBorders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19">
            <w:pPr>
              <w:widowControl w:val="0"/>
              <w:jc w:val="both"/>
              <w:rPr>
                <w:rFonts w:ascii="Arial" w:cs="Arial" w:eastAsia="Arial" w:hAnsi="Arial"/>
                <w:b w:val="1"/>
                <w:color w:val="00000a"/>
                <w:sz w:val="22"/>
                <w:szCs w:val="22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color w:val="00000a"/>
                <w:sz w:val="22"/>
                <w:szCs w:val="22"/>
                <w:rtl w:val="0"/>
              </w:rPr>
              <w:t xml:space="preserve">E-mail:</w:t>
            </w:r>
          </w:p>
        </w:tc>
      </w:tr>
    </w:tbl>
    <w:p w:rsidR="00000000" w:rsidDel="00000000" w:rsidP="00000000" w:rsidRDefault="00000000" w:rsidRPr="00000000" w14:paraId="0000001C">
      <w:pPr>
        <w:rPr>
          <w:rFonts w:ascii="Arial" w:cs="Arial" w:eastAsia="Arial" w:hAnsi="Arial"/>
          <w:b w:val="1"/>
          <w:color w:val="00000a"/>
          <w:sz w:val="22"/>
          <w:szCs w:val="22"/>
        </w:rPr>
      </w:pPr>
      <w:r w:rsidDel="00000000" w:rsidR="00000000" w:rsidRPr="00000000">
        <w:rPr>
          <w:rtl w:val="0"/>
        </w:rPr>
      </w:r>
    </w:p>
    <w:tbl>
      <w:tblPr>
        <w:tblStyle w:val="Table2"/>
        <w:tblW w:w="9615.0" w:type="dxa"/>
        <w:jc w:val="left"/>
        <w:tblInd w:w="-95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000"/>
      </w:tblPr>
      <w:tblGrid>
        <w:gridCol w:w="2759"/>
        <w:gridCol w:w="2731"/>
        <w:gridCol w:w="4125"/>
        <w:tblGridChange w:id="0">
          <w:tblGrid>
            <w:gridCol w:w="2759"/>
            <w:gridCol w:w="2731"/>
            <w:gridCol w:w="4125"/>
          </w:tblGrid>
        </w:tblGridChange>
      </w:tblGrid>
      <w:tr>
        <w:trPr>
          <w:cantSplit w:val="0"/>
          <w:tblHeader w:val="0"/>
        </w:trPr>
        <w:tc>
          <w:tcPr>
            <w:gridSpan w:val="3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1D">
            <w:pPr>
              <w:widowControl w:val="0"/>
              <w:jc w:val="both"/>
              <w:rPr>
                <w:rFonts w:ascii="Arial" w:cs="Arial" w:eastAsia="Arial" w:hAnsi="Arial"/>
                <w:b w:val="1"/>
                <w:color w:val="00000a"/>
                <w:sz w:val="22"/>
                <w:szCs w:val="22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color w:val="00000a"/>
                <w:sz w:val="22"/>
                <w:szCs w:val="22"/>
                <w:rtl w:val="0"/>
              </w:rPr>
              <w:t xml:space="preserve">PREÇO TOTAL EM ALGARISMOS E POR EXTENSO:</w:t>
            </w:r>
          </w:p>
        </w:tc>
      </w:tr>
      <w:tr>
        <w:trPr>
          <w:cantSplit w:val="0"/>
          <w:tblHeader w:val="0"/>
        </w:trPr>
        <w:tc>
          <w:tcPr>
            <w:gridSpan w:val="2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20">
            <w:pPr>
              <w:widowControl w:val="0"/>
              <w:jc w:val="both"/>
              <w:rPr>
                <w:rFonts w:ascii="Arial" w:cs="Arial" w:eastAsia="Arial" w:hAnsi="Arial"/>
                <w:b w:val="1"/>
                <w:color w:val="00000a"/>
                <w:sz w:val="22"/>
                <w:szCs w:val="22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color w:val="00000a"/>
                <w:sz w:val="22"/>
                <w:szCs w:val="22"/>
                <w:rtl w:val="0"/>
              </w:rPr>
              <w:t xml:space="preserve">Prazo de Validade da Proposta: 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22">
            <w:pPr>
              <w:widowControl w:val="0"/>
              <w:jc w:val="both"/>
              <w:rPr>
                <w:rFonts w:ascii="Arial" w:cs="Arial" w:eastAsia="Arial" w:hAnsi="Arial"/>
                <w:b w:val="1"/>
                <w:color w:val="00000a"/>
                <w:sz w:val="22"/>
                <w:szCs w:val="22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color w:val="00000a"/>
                <w:sz w:val="22"/>
                <w:szCs w:val="22"/>
                <w:rtl w:val="0"/>
              </w:rPr>
              <w:t xml:space="preserve">Prazo de entrega: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23">
            <w:pPr>
              <w:widowControl w:val="0"/>
              <w:jc w:val="both"/>
              <w:rPr>
                <w:rFonts w:ascii="Arial" w:cs="Arial" w:eastAsia="Arial" w:hAnsi="Arial"/>
                <w:b w:val="1"/>
                <w:color w:val="00000a"/>
                <w:sz w:val="22"/>
                <w:szCs w:val="22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color w:val="00000a"/>
                <w:sz w:val="22"/>
                <w:szCs w:val="22"/>
                <w:rtl w:val="0"/>
              </w:rPr>
              <w:tab/>
              <w:tab/>
              <w:t xml:space="preserve">Banco (cod.): 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24">
            <w:pPr>
              <w:widowControl w:val="0"/>
              <w:jc w:val="both"/>
              <w:rPr>
                <w:rFonts w:ascii="Arial" w:cs="Arial" w:eastAsia="Arial" w:hAnsi="Arial"/>
                <w:b w:val="1"/>
                <w:color w:val="00000a"/>
                <w:sz w:val="22"/>
                <w:szCs w:val="22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color w:val="00000a"/>
                <w:sz w:val="22"/>
                <w:szCs w:val="22"/>
                <w:rtl w:val="0"/>
              </w:rPr>
              <w:t xml:space="preserve">Agência (cód.): 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25">
            <w:pPr>
              <w:widowControl w:val="0"/>
              <w:jc w:val="both"/>
              <w:rPr>
                <w:rFonts w:ascii="Arial" w:cs="Arial" w:eastAsia="Arial" w:hAnsi="Arial"/>
                <w:b w:val="1"/>
                <w:color w:val="00000a"/>
                <w:sz w:val="22"/>
                <w:szCs w:val="22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color w:val="00000a"/>
                <w:sz w:val="22"/>
                <w:szCs w:val="22"/>
                <w:rtl w:val="0"/>
              </w:rPr>
              <w:t xml:space="preserve">Conta-Corrente:</w:t>
            </w:r>
          </w:p>
        </w:tc>
      </w:tr>
    </w:tbl>
    <w:p w:rsidR="00000000" w:rsidDel="00000000" w:rsidP="00000000" w:rsidRDefault="00000000" w:rsidRPr="00000000" w14:paraId="00000026">
      <w:pPr>
        <w:rPr>
          <w:rFonts w:ascii="Arial" w:cs="Arial" w:eastAsia="Arial" w:hAnsi="Arial"/>
          <w:b w:val="1"/>
          <w:color w:val="00000a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7">
      <w:pPr>
        <w:rPr>
          <w:rFonts w:ascii="Arial" w:cs="Arial" w:eastAsia="Arial" w:hAnsi="Arial"/>
          <w:b w:val="1"/>
          <w:color w:val="00000a"/>
          <w:sz w:val="22"/>
          <w:szCs w:val="22"/>
          <w:highlight w:val="yellow"/>
        </w:rPr>
      </w:pPr>
      <w:r w:rsidDel="00000000" w:rsidR="00000000" w:rsidRPr="00000000">
        <w:rPr>
          <w:rFonts w:ascii="Arial" w:cs="Arial" w:eastAsia="Arial" w:hAnsi="Arial"/>
          <w:b w:val="1"/>
          <w:color w:val="00000a"/>
          <w:sz w:val="22"/>
          <w:szCs w:val="22"/>
          <w:highlight w:val="yellow"/>
          <w:rtl w:val="0"/>
        </w:rPr>
        <w:t xml:space="preserve">(INSERINDO AS INFORMAÇÕES REFERENTE AOS ITENS PERTINENTES, EXEMPLO ABAIXO ITEM 1)</w:t>
      </w:r>
    </w:p>
    <w:p w:rsidR="00000000" w:rsidDel="00000000" w:rsidP="00000000" w:rsidRDefault="00000000" w:rsidRPr="00000000" w14:paraId="00000028">
      <w:pPr>
        <w:rPr>
          <w:rFonts w:ascii="Arial" w:cs="Arial" w:eastAsia="Arial" w:hAnsi="Arial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9">
      <w:pPr>
        <w:rPr>
          <w:rFonts w:ascii="Arial" w:cs="Arial" w:eastAsia="Arial" w:hAnsi="Arial"/>
          <w:sz w:val="22"/>
          <w:szCs w:val="22"/>
        </w:rPr>
      </w:pPr>
      <w:r w:rsidDel="00000000" w:rsidR="00000000" w:rsidRPr="00000000">
        <w:rPr>
          <w:rtl w:val="0"/>
        </w:rPr>
      </w:r>
    </w:p>
    <w:tbl>
      <w:tblPr>
        <w:tblStyle w:val="Table3"/>
        <w:tblW w:w="9638.0" w:type="dxa"/>
        <w:jc w:val="left"/>
        <w:tblInd w:w="-100.0" w:type="dxa"/>
        <w:tblBorders>
          <w:top w:color="000000" w:space="0" w:sz="4" w:val="single"/>
          <w:left w:color="000000" w:space="0" w:sz="4" w:val="single"/>
          <w:bottom w:color="000000" w:space="0" w:sz="4" w:val="single"/>
          <w:insideH w:color="000000" w:space="0" w:sz="4" w:val="single"/>
        </w:tblBorders>
        <w:tblLayout w:type="fixed"/>
        <w:tblLook w:val="0000"/>
      </w:tblPr>
      <w:tblGrid>
        <w:gridCol w:w="506"/>
        <w:gridCol w:w="3667"/>
        <w:gridCol w:w="1008"/>
        <w:gridCol w:w="1008"/>
        <w:gridCol w:w="1265"/>
        <w:gridCol w:w="859"/>
        <w:gridCol w:w="1325"/>
        <w:tblGridChange w:id="0">
          <w:tblGrid>
            <w:gridCol w:w="506"/>
            <w:gridCol w:w="3667"/>
            <w:gridCol w:w="1008"/>
            <w:gridCol w:w="1008"/>
            <w:gridCol w:w="1265"/>
            <w:gridCol w:w="859"/>
            <w:gridCol w:w="1325"/>
          </w:tblGrid>
        </w:tblGridChange>
      </w:tblGrid>
      <w:tr>
        <w:trPr>
          <w:cantSplit w:val="0"/>
          <w:trHeight w:val="481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2A">
            <w:pPr>
              <w:jc w:val="center"/>
              <w:rPr>
                <w:rFonts w:ascii="Arial" w:cs="Arial" w:eastAsia="Arial" w:hAnsi="Arial"/>
                <w:sz w:val="22"/>
                <w:szCs w:val="22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sz w:val="22"/>
                <w:szCs w:val="22"/>
                <w:u w:val="single"/>
                <w:rtl w:val="0"/>
              </w:rPr>
              <w:t xml:space="preserve">N</w:t>
            </w:r>
            <w:r w:rsidDel="00000000" w:rsidR="00000000" w:rsidRPr="00000000">
              <w:rPr>
                <w:rFonts w:ascii="Arial" w:cs="Arial" w:eastAsia="Arial" w:hAnsi="Arial"/>
                <w:b w:val="1"/>
                <w:sz w:val="22"/>
                <w:szCs w:val="22"/>
                <w:rtl w:val="0"/>
              </w:rPr>
              <w:t xml:space="preserve">º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2B">
            <w:pPr>
              <w:jc w:val="center"/>
              <w:rPr>
                <w:rFonts w:ascii="Arial" w:cs="Arial" w:eastAsia="Arial" w:hAnsi="Arial"/>
                <w:b w:val="1"/>
                <w:sz w:val="22"/>
                <w:szCs w:val="22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sz w:val="22"/>
                <w:szCs w:val="22"/>
                <w:rtl w:val="0"/>
              </w:rPr>
              <w:t xml:space="preserve">DESCRIÇÃO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2C">
            <w:pPr>
              <w:jc w:val="center"/>
              <w:rPr>
                <w:rFonts w:ascii="Arial" w:cs="Arial" w:eastAsia="Arial" w:hAnsi="Arial"/>
                <w:b w:val="1"/>
                <w:sz w:val="22"/>
                <w:szCs w:val="22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sz w:val="22"/>
                <w:szCs w:val="22"/>
                <w:rtl w:val="0"/>
              </w:rPr>
              <w:t xml:space="preserve">UND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2D">
            <w:pPr>
              <w:jc w:val="center"/>
              <w:rPr>
                <w:rFonts w:ascii="Arial" w:cs="Arial" w:eastAsia="Arial" w:hAnsi="Arial"/>
                <w:b w:val="1"/>
                <w:color w:val="c9211e"/>
                <w:sz w:val="22"/>
                <w:szCs w:val="22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color w:val="c9211e"/>
                <w:sz w:val="22"/>
                <w:szCs w:val="22"/>
                <w:rtl w:val="0"/>
              </w:rPr>
              <w:t xml:space="preserve">MARCA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2E">
            <w:pPr>
              <w:jc w:val="center"/>
              <w:rPr>
                <w:rFonts w:ascii="Arial" w:cs="Arial" w:eastAsia="Arial" w:hAnsi="Arial"/>
                <w:b w:val="1"/>
                <w:sz w:val="22"/>
                <w:szCs w:val="22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sz w:val="22"/>
                <w:szCs w:val="22"/>
                <w:rtl w:val="0"/>
              </w:rPr>
              <w:t xml:space="preserve">QUANTIDADE TOTAL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2F">
            <w:pPr>
              <w:jc w:val="center"/>
              <w:rPr>
                <w:rFonts w:ascii="Arial" w:cs="Arial" w:eastAsia="Arial" w:hAnsi="Arial"/>
                <w:b w:val="1"/>
                <w:sz w:val="22"/>
                <w:szCs w:val="22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sz w:val="22"/>
                <w:szCs w:val="22"/>
                <w:rtl w:val="0"/>
              </w:rPr>
              <w:t xml:space="preserve">R$ Unit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30">
            <w:pPr>
              <w:jc w:val="center"/>
              <w:rPr>
                <w:rFonts w:ascii="Arial" w:cs="Arial" w:eastAsia="Arial" w:hAnsi="Arial"/>
                <w:b w:val="1"/>
                <w:sz w:val="22"/>
                <w:szCs w:val="22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sz w:val="22"/>
                <w:szCs w:val="22"/>
                <w:rtl w:val="0"/>
              </w:rPr>
              <w:t xml:space="preserve">R$ Total</w:t>
            </w:r>
          </w:p>
        </w:tc>
      </w:tr>
      <w:tr>
        <w:trPr>
          <w:cantSplit w:val="0"/>
          <w:trHeight w:val="362" w:hRule="atLeast"/>
          <w:tblHeader w:val="0"/>
        </w:trPr>
        <w:tc>
          <w:tcPr>
            <w:tcBorders>
              <w:lef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31">
            <w:pPr>
              <w:jc w:val="right"/>
              <w:rPr>
                <w:rFonts w:ascii="Arial" w:cs="Arial" w:eastAsia="Arial" w:hAnsi="Arial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32">
            <w:pPr>
              <w:jc w:val="both"/>
              <w:rPr>
                <w:rFonts w:ascii="Arial" w:cs="Arial" w:eastAsia="Arial" w:hAnsi="Arial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33">
            <w:pPr>
              <w:rPr>
                <w:rFonts w:ascii="Arial" w:cs="Arial" w:eastAsia="Arial" w:hAnsi="Arial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34">
            <w:pPr>
              <w:rPr>
                <w:rFonts w:ascii="Arial" w:cs="Arial" w:eastAsia="Arial" w:hAnsi="Arial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35">
            <w:pPr>
              <w:jc w:val="right"/>
              <w:rPr>
                <w:rFonts w:ascii="Arial" w:cs="Arial" w:eastAsia="Arial" w:hAnsi="Arial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36">
            <w:pPr>
              <w:jc w:val="right"/>
              <w:rPr>
                <w:rFonts w:ascii="Arial" w:cs="Arial" w:eastAsia="Arial" w:hAnsi="Arial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37">
            <w:pPr>
              <w:jc w:val="right"/>
              <w:rPr>
                <w:rFonts w:ascii="Arial" w:cs="Arial" w:eastAsia="Arial" w:hAnsi="Arial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62" w:hRule="atLeast"/>
          <w:tblHeader w:val="0"/>
        </w:trPr>
        <w:tc>
          <w:tcPr>
            <w:tcBorders>
              <w:lef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38">
            <w:pPr>
              <w:jc w:val="right"/>
              <w:rPr>
                <w:rFonts w:ascii="Arial" w:cs="Arial" w:eastAsia="Arial" w:hAnsi="Arial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39">
            <w:pPr>
              <w:jc w:val="both"/>
              <w:rPr>
                <w:rFonts w:ascii="Arial" w:cs="Arial" w:eastAsia="Arial" w:hAnsi="Arial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3A">
            <w:pPr>
              <w:rPr>
                <w:rFonts w:ascii="Arial" w:cs="Arial" w:eastAsia="Arial" w:hAnsi="Arial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3B">
            <w:pPr>
              <w:rPr>
                <w:rFonts w:ascii="Arial" w:cs="Arial" w:eastAsia="Arial" w:hAnsi="Arial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3C">
            <w:pPr>
              <w:jc w:val="right"/>
              <w:rPr>
                <w:rFonts w:ascii="Arial" w:cs="Arial" w:eastAsia="Arial" w:hAnsi="Arial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3D">
            <w:pPr>
              <w:jc w:val="right"/>
              <w:rPr>
                <w:rFonts w:ascii="Arial" w:cs="Arial" w:eastAsia="Arial" w:hAnsi="Arial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3E">
            <w:pPr>
              <w:jc w:val="right"/>
              <w:rPr>
                <w:rFonts w:ascii="Arial" w:cs="Arial" w:eastAsia="Arial" w:hAnsi="Arial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62" w:hRule="atLeast"/>
          <w:tblHeader w:val="0"/>
        </w:trPr>
        <w:tc>
          <w:tcPr>
            <w:tcBorders>
              <w:left w:color="000000" w:space="0" w:sz="4" w:val="single"/>
              <w:bottom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3F">
            <w:pPr>
              <w:jc w:val="right"/>
              <w:rPr>
                <w:rFonts w:ascii="Arial" w:cs="Arial" w:eastAsia="Arial" w:hAnsi="Arial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40">
            <w:pPr>
              <w:jc w:val="both"/>
              <w:rPr>
                <w:rFonts w:ascii="Arial" w:cs="Arial" w:eastAsia="Arial" w:hAnsi="Arial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41">
            <w:pPr>
              <w:rPr>
                <w:rFonts w:ascii="Arial" w:cs="Arial" w:eastAsia="Arial" w:hAnsi="Arial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42">
            <w:pPr>
              <w:rPr>
                <w:rFonts w:ascii="Arial" w:cs="Arial" w:eastAsia="Arial" w:hAnsi="Arial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43">
            <w:pPr>
              <w:jc w:val="right"/>
              <w:rPr>
                <w:rFonts w:ascii="Arial" w:cs="Arial" w:eastAsia="Arial" w:hAnsi="Arial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44">
            <w:pPr>
              <w:jc w:val="right"/>
              <w:rPr>
                <w:rFonts w:ascii="Arial" w:cs="Arial" w:eastAsia="Arial" w:hAnsi="Arial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45">
            <w:pPr>
              <w:jc w:val="right"/>
              <w:rPr>
                <w:rFonts w:ascii="Arial" w:cs="Arial" w:eastAsia="Arial" w:hAnsi="Arial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46">
      <w:pPr>
        <w:rPr>
          <w:rFonts w:ascii="Arial" w:cs="Arial" w:eastAsia="Arial" w:hAnsi="Arial"/>
          <w:b w:val="1"/>
          <w:color w:val="00000a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7">
      <w:pPr>
        <w:rPr>
          <w:rFonts w:ascii="Arial" w:cs="Arial" w:eastAsia="Arial" w:hAnsi="Arial"/>
          <w:color w:val="00000a"/>
          <w:sz w:val="22"/>
          <w:szCs w:val="22"/>
        </w:rPr>
      </w:pPr>
      <w:r w:rsidDel="00000000" w:rsidR="00000000" w:rsidRPr="00000000">
        <w:rPr>
          <w:rFonts w:ascii="Arial" w:cs="Arial" w:eastAsia="Arial" w:hAnsi="Arial"/>
          <w:b w:val="1"/>
          <w:color w:val="00000a"/>
          <w:sz w:val="22"/>
          <w:szCs w:val="22"/>
          <w:rtl w:val="0"/>
        </w:rPr>
        <w:t xml:space="preserve">Validade da proposta: </w:t>
      </w:r>
      <w:r w:rsidDel="00000000" w:rsidR="00000000" w:rsidRPr="00000000">
        <w:rPr>
          <w:rFonts w:ascii="Arial" w:cs="Arial" w:eastAsia="Arial" w:hAnsi="Arial"/>
          <w:color w:val="00000a"/>
          <w:sz w:val="22"/>
          <w:szCs w:val="22"/>
          <w:rtl w:val="0"/>
        </w:rPr>
        <w:t xml:space="preserve">90 (noventa) dias.</w:t>
      </w:r>
    </w:p>
    <w:p w:rsidR="00000000" w:rsidDel="00000000" w:rsidP="00000000" w:rsidRDefault="00000000" w:rsidRPr="00000000" w14:paraId="00000048">
      <w:pPr>
        <w:rPr>
          <w:rFonts w:ascii="Arial" w:cs="Arial" w:eastAsia="Arial" w:hAnsi="Arial"/>
          <w:b w:val="1"/>
          <w:color w:val="00000a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9">
      <w:pPr>
        <w:rPr>
          <w:rFonts w:ascii="Arial" w:cs="Arial" w:eastAsia="Arial" w:hAnsi="Arial"/>
          <w:sz w:val="22"/>
          <w:szCs w:val="22"/>
        </w:rPr>
      </w:pPr>
      <w:r w:rsidDel="00000000" w:rsidR="00000000" w:rsidRPr="00000000">
        <w:rPr>
          <w:rFonts w:ascii="Arial" w:cs="Arial" w:eastAsia="Arial" w:hAnsi="Arial"/>
          <w:b w:val="1"/>
          <w:color w:val="00000a"/>
          <w:sz w:val="22"/>
          <w:szCs w:val="22"/>
          <w:rtl w:val="0"/>
        </w:rPr>
        <w:t xml:space="preserve">Declaramos estar de acordo com todos os termos e condições do Edital e Anexos.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A">
      <w:pPr>
        <w:rPr>
          <w:rFonts w:ascii="Arial" w:cs="Arial" w:eastAsia="Arial" w:hAnsi="Arial"/>
          <w:b w:val="1"/>
          <w:color w:val="00000a"/>
          <w:sz w:val="22"/>
          <w:szCs w:val="22"/>
        </w:rPr>
      </w:pPr>
      <w:bookmarkStart w:colFirst="0" w:colLast="0" w:name="_heading=h.gjdgxs" w:id="0"/>
      <w:bookmarkEnd w:id="0"/>
      <w:r w:rsidDel="00000000" w:rsidR="00000000" w:rsidRPr="00000000">
        <w:rPr>
          <w:rFonts w:ascii="Arial" w:cs="Arial" w:eastAsia="Arial" w:hAnsi="Arial"/>
          <w:b w:val="1"/>
          <w:color w:val="00000a"/>
          <w:sz w:val="22"/>
          <w:szCs w:val="22"/>
          <w:rtl w:val="0"/>
        </w:rPr>
        <w:t xml:space="preserve">Observações:</w:t>
      </w:r>
    </w:p>
    <w:p w:rsidR="00000000" w:rsidDel="00000000" w:rsidP="00000000" w:rsidRDefault="00000000" w:rsidRPr="00000000" w14:paraId="0000004B">
      <w:pPr>
        <w:rPr>
          <w:rFonts w:ascii="Arial" w:cs="Arial" w:eastAsia="Arial" w:hAnsi="Arial"/>
          <w:b w:val="1"/>
          <w:color w:val="00000a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C">
      <w:pPr>
        <w:rPr>
          <w:rFonts w:ascii="Arial" w:cs="Arial" w:eastAsia="Arial" w:hAnsi="Arial"/>
          <w:color w:val="000000"/>
          <w:sz w:val="22"/>
          <w:szCs w:val="22"/>
        </w:rPr>
      </w:pPr>
      <w:r w:rsidDel="00000000" w:rsidR="00000000" w:rsidRPr="00000000">
        <w:rPr>
          <w:rFonts w:ascii="Arial" w:cs="Arial" w:eastAsia="Arial" w:hAnsi="Arial"/>
          <w:color w:val="000000"/>
          <w:sz w:val="22"/>
          <w:szCs w:val="22"/>
          <w:rtl w:val="0"/>
        </w:rPr>
        <w:t xml:space="preserve">Os preços contidos na proposta incluem todos os custos e despesas, tais como: custos</w:t>
      </w:r>
    </w:p>
    <w:p w:rsidR="00000000" w:rsidDel="00000000" w:rsidP="00000000" w:rsidRDefault="00000000" w:rsidRPr="00000000" w14:paraId="0000004D">
      <w:pPr>
        <w:rPr>
          <w:rFonts w:ascii="Arial" w:cs="Arial" w:eastAsia="Arial" w:hAnsi="Arial"/>
          <w:sz w:val="22"/>
          <w:szCs w:val="22"/>
        </w:rPr>
      </w:pPr>
      <w:r w:rsidDel="00000000" w:rsidR="00000000" w:rsidRPr="00000000">
        <w:rPr>
          <w:rFonts w:ascii="Arial" w:cs="Arial" w:eastAsia="Arial" w:hAnsi="Arial"/>
          <w:color w:val="000000"/>
          <w:sz w:val="22"/>
          <w:szCs w:val="22"/>
          <w:rtl w:val="0"/>
        </w:rPr>
        <w:t xml:space="preserve">diretos e indiretos (</w:t>
      </w:r>
      <w:r w:rsidDel="00000000" w:rsidR="00000000" w:rsidRPr="00000000">
        <w:rPr>
          <w:rFonts w:ascii="Arial" w:cs="Arial" w:eastAsia="Arial" w:hAnsi="Arial"/>
          <w:color w:val="00000a"/>
          <w:sz w:val="22"/>
          <w:szCs w:val="22"/>
          <w:rtl w:val="0"/>
        </w:rPr>
        <w:t xml:space="preserve">fretes, seguros, etc.)</w:t>
      </w:r>
      <w:r w:rsidDel="00000000" w:rsidR="00000000" w:rsidRPr="00000000">
        <w:rPr>
          <w:rFonts w:ascii="Arial" w:cs="Arial" w:eastAsia="Arial" w:hAnsi="Arial"/>
          <w:color w:val="000000"/>
          <w:sz w:val="22"/>
          <w:szCs w:val="22"/>
          <w:rtl w:val="0"/>
        </w:rPr>
        <w:t xml:space="preserve">, tributos incidentes </w:t>
      </w:r>
      <w:r w:rsidDel="00000000" w:rsidR="00000000" w:rsidRPr="00000000">
        <w:rPr>
          <w:rFonts w:ascii="Arial" w:cs="Arial" w:eastAsia="Arial" w:hAnsi="Arial"/>
          <w:color w:val="00000a"/>
          <w:sz w:val="22"/>
          <w:szCs w:val="22"/>
          <w:rtl w:val="0"/>
        </w:rPr>
        <w:t xml:space="preserve">e outros que se fizerem necessários.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E">
      <w:pPr>
        <w:rPr>
          <w:rFonts w:ascii="Arial" w:cs="Arial" w:eastAsia="Arial" w:hAnsi="Arial"/>
          <w:b w:val="1"/>
          <w:color w:val="00000a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F">
      <w:pPr>
        <w:jc w:val="center"/>
        <w:rPr>
          <w:rFonts w:ascii="Arial" w:cs="Arial" w:eastAsia="Arial" w:hAnsi="Arial"/>
          <w:b w:val="1"/>
          <w:color w:val="00000a"/>
          <w:sz w:val="22"/>
          <w:szCs w:val="22"/>
        </w:rPr>
      </w:pPr>
      <w:r w:rsidDel="00000000" w:rsidR="00000000" w:rsidRPr="00000000">
        <w:rPr>
          <w:rFonts w:ascii="Arial" w:cs="Arial" w:eastAsia="Arial" w:hAnsi="Arial"/>
          <w:b w:val="1"/>
          <w:color w:val="00000a"/>
          <w:sz w:val="22"/>
          <w:szCs w:val="22"/>
          <w:rtl w:val="0"/>
        </w:rPr>
        <w:t xml:space="preserve">…………..,     DE ……….DE 2023.</w:t>
      </w:r>
    </w:p>
    <w:p w:rsidR="00000000" w:rsidDel="00000000" w:rsidP="00000000" w:rsidRDefault="00000000" w:rsidRPr="00000000" w14:paraId="00000050">
      <w:pPr>
        <w:jc w:val="center"/>
        <w:rPr>
          <w:rFonts w:ascii="Arial" w:cs="Arial" w:eastAsia="Arial" w:hAnsi="Arial"/>
          <w:b w:val="1"/>
          <w:color w:val="00000a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1">
      <w:pPr>
        <w:jc w:val="center"/>
        <w:rPr>
          <w:rFonts w:ascii="Arial" w:cs="Arial" w:eastAsia="Arial" w:hAnsi="Arial"/>
          <w:b w:val="1"/>
          <w:color w:val="00000a"/>
          <w:sz w:val="22"/>
          <w:szCs w:val="22"/>
        </w:rPr>
      </w:pPr>
      <w:r w:rsidDel="00000000" w:rsidR="00000000" w:rsidRPr="00000000">
        <w:rPr>
          <w:rFonts w:ascii="Arial" w:cs="Arial" w:eastAsia="Arial" w:hAnsi="Arial"/>
          <w:b w:val="1"/>
          <w:color w:val="00000a"/>
          <w:sz w:val="22"/>
          <w:szCs w:val="22"/>
          <w:rtl w:val="0"/>
        </w:rPr>
        <w:t xml:space="preserve">______________________________</w:t>
      </w:r>
    </w:p>
    <w:p w:rsidR="00000000" w:rsidDel="00000000" w:rsidP="00000000" w:rsidRDefault="00000000" w:rsidRPr="00000000" w14:paraId="00000052">
      <w:pPr>
        <w:jc w:val="center"/>
        <w:rPr>
          <w:rFonts w:ascii="Arial" w:cs="Arial" w:eastAsia="Arial" w:hAnsi="Arial"/>
          <w:b w:val="1"/>
          <w:color w:val="00000a"/>
          <w:sz w:val="22"/>
          <w:szCs w:val="22"/>
        </w:rPr>
      </w:pPr>
      <w:r w:rsidDel="00000000" w:rsidR="00000000" w:rsidRPr="00000000">
        <w:rPr>
          <w:rFonts w:ascii="Arial" w:cs="Arial" w:eastAsia="Arial" w:hAnsi="Arial"/>
          <w:b w:val="1"/>
          <w:color w:val="00000a"/>
          <w:sz w:val="22"/>
          <w:szCs w:val="22"/>
          <w:rtl w:val="0"/>
        </w:rPr>
        <w:t xml:space="preserve">Assinatura do responsável pela empresa </w:t>
      </w:r>
    </w:p>
    <w:sectPr>
      <w:headerReference r:id="rId7" w:type="default"/>
      <w:pgSz w:h="16838" w:w="11906" w:orient="portrait"/>
      <w:pgMar w:bottom="1134" w:top="2176" w:left="1134" w:right="1134" w:header="113.38582677165356" w:footer="283.46456692913387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Cambria"/>
  <w:font w:name="Times New Roman"/>
  <w:font w:name="Georgia"/>
  <w:font w:name="Arial"/>
  <w:font w:name="Liberation Serif"/>
</w:fonts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53">
    <w:pPr>
      <w:tabs>
        <w:tab w:val="center" w:leader="none" w:pos="4252"/>
        <w:tab w:val="right" w:leader="none" w:pos="8504"/>
        <w:tab w:val="left" w:leader="none" w:pos="4735"/>
      </w:tabs>
      <w:spacing w:after="120" w:before="120" w:line="276" w:lineRule="auto"/>
      <w:ind w:right="-28"/>
      <w:jc w:val="center"/>
      <w:rPr>
        <w:rFonts w:ascii="Times New Roman" w:cs="Times New Roman" w:eastAsia="Times New Roman" w:hAnsi="Times New Roman"/>
        <w:sz w:val="22"/>
        <w:szCs w:val="22"/>
      </w:rPr>
    </w:pPr>
    <w:r w:rsidDel="00000000" w:rsidR="00000000" w:rsidRPr="00000000">
      <w:rPr>
        <w:rFonts w:ascii="Arial" w:cs="Arial" w:eastAsia="Arial" w:hAnsi="Arial"/>
        <w:b w:val="1"/>
        <w:sz w:val="22"/>
        <w:szCs w:val="22"/>
      </w:rPr>
      <w:drawing>
        <wp:inline distB="114300" distT="114300" distL="114300" distR="114300">
          <wp:extent cx="4641053" cy="971550"/>
          <wp:effectExtent b="0" l="0" r="0" t="0"/>
          <wp:docPr id="3" name="image1.png"/>
          <a:graphic>
            <a:graphicData uri="http://schemas.openxmlformats.org/drawingml/2006/picture">
              <pic:pic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4641053" cy="971550"/>
                  </a:xfrm>
                  <a:prstGeom prst="rect"/>
                  <a:ln/>
                </pic:spPr>
              </pic:pic>
            </a:graphicData>
          </a:graphic>
        </wp:inline>
      </w:drawing>
    </w: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Liberation Serif" w:cs="Liberation Serif" w:eastAsia="Liberation Serif" w:hAnsi="Liberation Serif"/>
        <w:sz w:val="24"/>
        <w:szCs w:val="24"/>
        <w:lang w:val="pt-BR"/>
      </w:rPr>
    </w:rPrDefault>
    <w:pPrDefault>
      <w:pPr/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spacing w:before="240" w:lineRule="auto"/>
    </w:pPr>
    <w:rPr>
      <w:rFonts w:ascii="Cambria" w:cs="Cambria" w:eastAsia="Cambria" w:hAnsi="Cambria"/>
      <w:color w:val="365f91"/>
      <w:sz w:val="32"/>
      <w:szCs w:val="32"/>
    </w:rPr>
  </w:style>
  <w:style w:type="paragraph" w:styleId="Heading2">
    <w:name w:val="heading 2"/>
    <w:basedOn w:val="Normal"/>
    <w:next w:val="Normal"/>
    <w:pPr>
      <w:keepNext w:val="1"/>
      <w:tabs>
        <w:tab w:val="left" w:leader="none" w:pos="1701"/>
      </w:tabs>
      <w:jc w:val="center"/>
    </w:pPr>
    <w:rPr>
      <w:rFonts w:ascii="Times New Roman" w:cs="Times New Roman" w:eastAsia="Times New Roman" w:hAnsi="Times New Roman"/>
      <w:b w:val="1"/>
      <w:color w:val="000000"/>
    </w:rPr>
  </w:style>
  <w:style w:type="paragraph" w:styleId="Heading3">
    <w:name w:val="heading 3"/>
    <w:basedOn w:val="Normal"/>
    <w:next w:val="Normal"/>
    <w:pPr>
      <w:keepNext w:val="1"/>
      <w:keepLines w:val="1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spacing w:after="40" w:before="240" w:lineRule="auto"/>
    </w:pPr>
    <w:rPr>
      <w:b w:val="1"/>
    </w:rPr>
  </w:style>
  <w:style w:type="paragraph" w:styleId="Heading5">
    <w:name w:val="heading 5"/>
    <w:basedOn w:val="Normal"/>
    <w:next w:val="Normal"/>
    <w:pPr>
      <w:keepNext w:val="1"/>
      <w:keepLines w:val="1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spacing w:after="120" w:before="480" w:lineRule="auto"/>
    </w:pPr>
    <w:rPr>
      <w:b w:val="1"/>
      <w:sz w:val="72"/>
      <w:szCs w:val="72"/>
    </w:rPr>
  </w:style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spacing w:before="240" w:lineRule="auto"/>
    </w:pPr>
    <w:rPr>
      <w:rFonts w:ascii="Cambria" w:cs="Cambria" w:eastAsia="Cambria" w:hAnsi="Cambria"/>
      <w:color w:val="365f91"/>
      <w:sz w:val="32"/>
      <w:szCs w:val="32"/>
    </w:rPr>
  </w:style>
  <w:style w:type="paragraph" w:styleId="Heading2">
    <w:name w:val="heading 2"/>
    <w:basedOn w:val="Normal"/>
    <w:next w:val="Normal"/>
    <w:pPr>
      <w:keepNext w:val="1"/>
      <w:tabs>
        <w:tab w:val="left" w:leader="none" w:pos="1701"/>
      </w:tabs>
      <w:jc w:val="center"/>
    </w:pPr>
    <w:rPr>
      <w:rFonts w:ascii="Times New Roman" w:cs="Times New Roman" w:eastAsia="Times New Roman" w:hAnsi="Times New Roman"/>
      <w:b w:val="1"/>
      <w:color w:val="000000"/>
    </w:rPr>
  </w:style>
  <w:style w:type="paragraph" w:styleId="Heading3">
    <w:name w:val="heading 3"/>
    <w:basedOn w:val="Normal"/>
    <w:next w:val="Normal"/>
    <w:pPr>
      <w:keepNext w:val="1"/>
      <w:keepLines w:val="1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spacing w:after="40" w:before="240" w:lineRule="auto"/>
    </w:pPr>
    <w:rPr>
      <w:b w:val="1"/>
    </w:rPr>
  </w:style>
  <w:style w:type="paragraph" w:styleId="Heading5">
    <w:name w:val="heading 5"/>
    <w:basedOn w:val="Normal"/>
    <w:next w:val="Normal"/>
    <w:pPr>
      <w:keepNext w:val="1"/>
      <w:keepLines w:val="1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spacing w:after="120" w:before="480" w:lineRule="auto"/>
    </w:pPr>
    <w:rPr>
      <w:b w:val="1"/>
      <w:sz w:val="72"/>
      <w:szCs w:val="72"/>
    </w:rPr>
  </w:style>
  <w:style w:type="paragraph" w:styleId="Normal" w:default="1">
    <w:name w:val="Normal"/>
  </w:style>
  <w:style w:type="paragraph" w:styleId="Ttulo1">
    <w:name w:val="heading 1"/>
    <w:basedOn w:val="Normal"/>
    <w:next w:val="Normal"/>
    <w:pPr>
      <w:keepNext w:val="1"/>
      <w:keepLines w:val="1"/>
      <w:spacing w:before="240"/>
      <w:outlineLvl w:val="0"/>
    </w:pPr>
    <w:rPr>
      <w:rFonts w:ascii="Cambria" w:cs="Cambria" w:eastAsia="Cambria" w:hAnsi="Cambria"/>
      <w:color w:val="365f91"/>
      <w:sz w:val="32"/>
      <w:szCs w:val="32"/>
    </w:rPr>
  </w:style>
  <w:style w:type="paragraph" w:styleId="Ttulo2">
    <w:name w:val="heading 2"/>
    <w:basedOn w:val="Normal"/>
    <w:next w:val="Normal"/>
    <w:pPr>
      <w:keepNext w:val="1"/>
      <w:tabs>
        <w:tab w:val="left" w:pos="1701"/>
      </w:tabs>
      <w:jc w:val="center"/>
      <w:outlineLvl w:val="1"/>
    </w:pPr>
    <w:rPr>
      <w:rFonts w:ascii="Times New Roman" w:cs="Times New Roman" w:eastAsia="Times New Roman" w:hAnsi="Times New Roman"/>
      <w:b w:val="1"/>
      <w:color w:val="000000"/>
    </w:rPr>
  </w:style>
  <w:style w:type="paragraph" w:styleId="Ttulo3">
    <w:name w:val="heading 3"/>
    <w:basedOn w:val="Normal"/>
    <w:next w:val="Normal"/>
    <w:pPr>
      <w:keepNext w:val="1"/>
      <w:keepLines w:val="1"/>
      <w:spacing w:after="80" w:before="280"/>
      <w:outlineLvl w:val="2"/>
    </w:pPr>
    <w:rPr>
      <w:b w:val="1"/>
      <w:sz w:val="28"/>
      <w:szCs w:val="28"/>
    </w:rPr>
  </w:style>
  <w:style w:type="paragraph" w:styleId="Ttulo4">
    <w:name w:val="heading 4"/>
    <w:basedOn w:val="Normal"/>
    <w:next w:val="Normal"/>
    <w:pPr>
      <w:keepNext w:val="1"/>
      <w:keepLines w:val="1"/>
      <w:spacing w:after="40" w:before="240"/>
      <w:outlineLvl w:val="3"/>
    </w:pPr>
    <w:rPr>
      <w:b w:val="1"/>
    </w:rPr>
  </w:style>
  <w:style w:type="paragraph" w:styleId="Ttulo5">
    <w:name w:val="heading 5"/>
    <w:basedOn w:val="Normal"/>
    <w:next w:val="Normal"/>
    <w:pPr>
      <w:keepNext w:val="1"/>
      <w:keepLines w:val="1"/>
      <w:spacing w:after="40" w:before="220"/>
      <w:outlineLvl w:val="4"/>
    </w:pPr>
    <w:rPr>
      <w:b w:val="1"/>
      <w:sz w:val="22"/>
      <w:szCs w:val="22"/>
    </w:rPr>
  </w:style>
  <w:style w:type="paragraph" w:styleId="Ttulo6">
    <w:name w:val="heading 6"/>
    <w:basedOn w:val="Normal"/>
    <w:next w:val="Normal"/>
    <w:pPr>
      <w:keepNext w:val="1"/>
      <w:keepLines w:val="1"/>
      <w:spacing w:after="40" w:before="200"/>
      <w:outlineLvl w:val="5"/>
    </w:pPr>
    <w:rPr>
      <w:b w:val="1"/>
      <w:sz w:val="20"/>
      <w:szCs w:val="20"/>
    </w:rPr>
  </w:style>
  <w:style w:type="character" w:styleId="Fontepargpadro" w:default="1">
    <w:name w:val="Default Paragraph Font"/>
    <w:uiPriority w:val="1"/>
    <w:semiHidden w:val="1"/>
    <w:unhideWhenUsed w:val="1"/>
  </w:style>
  <w:style w:type="table" w:styleId="Tabelanormal" w:default="1">
    <w:name w:val="Normal Table"/>
    <w:uiPriority w:val="99"/>
    <w:semiHidden w:val="1"/>
    <w:unhideWhenUsed w:val="1"/>
    <w:tblPr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numbering" w:styleId="Semlista" w:default="1">
    <w:name w:val="No List"/>
    <w:uiPriority w:val="99"/>
    <w:semiHidden w:val="1"/>
    <w:unhideWhenUsed w:val="1"/>
  </w:style>
  <w:style w:type="table" w:styleId="TableNormal" w:customStyle="1">
    <w:name w:val="Table Normal"/>
    <w:tblPr>
      <w:tblCellMar>
        <w:top w:w="0.0" w:type="dxa"/>
        <w:left w:w="0.0" w:type="dxa"/>
        <w:bottom w:w="0.0" w:type="dxa"/>
        <w:right w:w="0.0" w:type="dxa"/>
      </w:tblCellMar>
    </w:tblPr>
  </w:style>
  <w:style w:type="paragraph" w:styleId="Ttulo">
    <w:name w:val="Title"/>
    <w:basedOn w:val="Normal"/>
    <w:next w:val="Normal"/>
    <w:pPr>
      <w:keepNext w:val="1"/>
      <w:keepLines w:val="1"/>
      <w:spacing w:after="120" w:before="480"/>
    </w:pPr>
    <w:rPr>
      <w:b w:val="1"/>
      <w:sz w:val="72"/>
      <w:szCs w:val="72"/>
    </w:rPr>
  </w:style>
  <w:style w:type="paragraph" w:styleId="Subttulo">
    <w:name w:val="Subtitle"/>
    <w:basedOn w:val="Normal"/>
    <w:next w:val="Normal"/>
    <w:pPr>
      <w:keepNext w:val="1"/>
      <w:keepLines w:val="1"/>
      <w:spacing w:after="80" w:before="360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a" w:customStyle="1">
    <w:basedOn w:val="TableNormal"/>
    <w:tblPr>
      <w:tblStyleRowBandSize w:val="1"/>
      <w:tblStyleColBandSize w:val="1"/>
      <w:tblCellMar>
        <w:top w:w="50.0" w:type="dxa"/>
        <w:left w:w="45.0" w:type="dxa"/>
        <w:bottom w:w="50.0" w:type="dxa"/>
        <w:right w:w="50.0" w:type="dxa"/>
      </w:tblCellMar>
    </w:tblPr>
  </w:style>
  <w:style w:type="table" w:styleId="a0" w:customStyle="1">
    <w:basedOn w:val="TableNormal"/>
    <w:tblPr>
      <w:tblStyleRowBandSize w:val="1"/>
      <w:tblStyleColBandSize w:val="1"/>
      <w:tblCellMar>
        <w:top w:w="50.0" w:type="dxa"/>
        <w:left w:w="45.0" w:type="dxa"/>
        <w:bottom w:w="50.0" w:type="dxa"/>
        <w:right w:w="50.0" w:type="dxa"/>
      </w:tblCellMar>
    </w:tblPr>
  </w:style>
  <w:style w:type="table" w:styleId="a1" w:customStyle="1">
    <w:basedOn w:val="TableNormal"/>
    <w:tblPr>
      <w:tblStyleRowBandSize w:val="1"/>
      <w:tblStyleColBandSize w:val="1"/>
      <w:tblCellMar>
        <w:top w:w="55.0" w:type="dxa"/>
        <w:left w:w="50.0" w:type="dxa"/>
        <w:bottom w:w="55.0" w:type="dxa"/>
        <w:right w:w="55.0" w:type="dxa"/>
      </w:tblCellMar>
    </w:tblPr>
  </w:style>
  <w:style w:type="paragraph" w:styleId="Subtitle">
    <w:name w:val="Subtitle"/>
    <w:basedOn w:val="Normal"/>
    <w:next w:val="Normal"/>
    <w:pPr>
      <w:keepNext w:val="1"/>
      <w:keepLines w:val="1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Table1">
    <w:basedOn w:val="TableNormal"/>
    <w:tblPr>
      <w:tblStyleRowBandSize w:val="1"/>
      <w:tblStyleColBandSize w:val="1"/>
      <w:tblCellMar>
        <w:top w:w="55.0" w:type="dxa"/>
        <w:left w:w="50.0" w:type="dxa"/>
        <w:bottom w:w="55.0" w:type="dxa"/>
        <w:right w:w="55.0" w:type="dxa"/>
      </w:tblCellMar>
    </w:tblPr>
  </w:style>
  <w:style w:type="table" w:styleId="Table2">
    <w:basedOn w:val="TableNormal"/>
    <w:tblPr>
      <w:tblStyleRowBandSize w:val="1"/>
      <w:tblStyleColBandSize w:val="1"/>
      <w:tblCellMar>
        <w:top w:w="55.0" w:type="dxa"/>
        <w:left w:w="50.0" w:type="dxa"/>
        <w:bottom w:w="55.0" w:type="dxa"/>
        <w:right w:w="55.0" w:type="dxa"/>
      </w:tblCellMar>
    </w:tblPr>
  </w:style>
  <w:style w:type="table" w:styleId="Table3">
    <w:basedOn w:val="TableNormal"/>
    <w:tblPr>
      <w:tblStyleRowBandSize w:val="1"/>
      <w:tblStyleColBandSize w:val="1"/>
      <w:tblCellMar>
        <w:top w:w="55.0" w:type="dxa"/>
        <w:left w:w="50.0" w:type="dxa"/>
        <w:bottom w:w="55.0" w:type="dxa"/>
        <w:right w:w="55.0" w:type="dxa"/>
      </w:tblCellMar>
    </w:tblPr>
  </w:style>
  <w:style w:type="paragraph" w:styleId="Subtitle">
    <w:name w:val="Subtitle"/>
    <w:basedOn w:val="Normal"/>
    <w:next w:val="Normal"/>
    <w:pPr>
      <w:keepNext w:val="1"/>
      <w:keepLines w:val="1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Table1">
    <w:basedOn w:val="TableNormal"/>
    <w:tblPr>
      <w:tblStyleRowBandSize w:val="1"/>
      <w:tblStyleColBandSize w:val="1"/>
      <w:tblCellMar>
        <w:top w:w="55.0" w:type="dxa"/>
        <w:left w:w="50.0" w:type="dxa"/>
        <w:bottom w:w="55.0" w:type="dxa"/>
        <w:right w:w="55.0" w:type="dxa"/>
      </w:tblCellMar>
    </w:tblPr>
  </w:style>
  <w:style w:type="table" w:styleId="Table2">
    <w:basedOn w:val="TableNormal"/>
    <w:tblPr>
      <w:tblStyleRowBandSize w:val="1"/>
      <w:tblStyleColBandSize w:val="1"/>
      <w:tblCellMar>
        <w:top w:w="55.0" w:type="dxa"/>
        <w:left w:w="50.0" w:type="dxa"/>
        <w:bottom w:w="55.0" w:type="dxa"/>
        <w:right w:w="55.0" w:type="dxa"/>
      </w:tblCellMar>
    </w:tblPr>
  </w:style>
  <w:style w:type="table" w:styleId="Table3">
    <w:basedOn w:val="TableNormal"/>
    <w:tblPr>
      <w:tblStyleRowBandSize w:val="1"/>
      <w:tblStyleColBandSize w:val="1"/>
      <w:tblCellMar>
        <w:top w:w="55.0" w:type="dxa"/>
        <w:left w:w="50.0" w:type="dxa"/>
        <w:bottom w:w="55.0" w:type="dxa"/>
        <w:right w:w="55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header" Target="header1.xml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iruCwc65r/Lkry3vs7jEBv1Ohp9Q==">CgMxLjAyCGguZ2pkZ3hzOAByITFiUXYtdmlhbDFwQnZNUjVFNXVSZnZrby1GRldrb2pPMw==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2023-05-05T17:28:00Z</dcterms:created>
  <dc:creator>ServidorIFFar</dc:creator>
</cp:coreProperties>
</file>