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B3109F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  <w:bookmarkStart w:id="0" w:name="_GoBack"/>
      <w:bookmarkEnd w:id="0"/>
      <w:r>
        <w:rPr>
          <w:b/>
        </w:rPr>
        <w:t xml:space="preserve">ANEXO V </w:t>
      </w:r>
    </w:p>
    <w:p w14:paraId="5591683F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4659137A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FORMULÁRIO DE PEDIDO DE RECURSO</w:t>
      </w:r>
    </w:p>
    <w:p w14:paraId="624CF9F2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3E1DB5D2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À Comissão Organizadora do Processo de Seleção Simplificado de Professor Substituto.</w:t>
      </w:r>
    </w:p>
    <w:p w14:paraId="14D50B43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4C1DD83D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</w:pPr>
    </w:p>
    <w:tbl>
      <w:tblPr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3685"/>
      </w:tblGrid>
      <w:tr w:rsidR="0023534E" w14:paraId="31A2DDE5" w14:textId="77777777" w:rsidTr="002279BA">
        <w:tc>
          <w:tcPr>
            <w:tcW w:w="5245" w:type="dxa"/>
          </w:tcPr>
          <w:p w14:paraId="2FFD8044" w14:textId="77777777" w:rsidR="0023534E" w:rsidRDefault="0023534E" w:rsidP="002279BA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3685" w:type="dxa"/>
          </w:tcPr>
          <w:p w14:paraId="2B2E7DF5" w14:textId="77777777" w:rsidR="0023534E" w:rsidRDefault="0023534E" w:rsidP="002279BA">
            <w:pPr>
              <w:spacing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Área:</w:t>
            </w:r>
          </w:p>
        </w:tc>
      </w:tr>
      <w:tr w:rsidR="0023534E" w14:paraId="6064012F" w14:textId="77777777" w:rsidTr="002279BA">
        <w:tc>
          <w:tcPr>
            <w:tcW w:w="5245" w:type="dxa"/>
          </w:tcPr>
          <w:p w14:paraId="50277561" w14:textId="77777777" w:rsidR="0023534E" w:rsidRDefault="0023534E" w:rsidP="002279BA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3685" w:type="dxa"/>
          </w:tcPr>
          <w:p w14:paraId="14CEE641" w14:textId="77777777" w:rsidR="0023534E" w:rsidRDefault="0023534E" w:rsidP="002279BA">
            <w:pPr>
              <w:spacing w:line="240" w:lineRule="auto"/>
              <w:ind w:left="0" w:hanging="2"/>
              <w:rPr>
                <w:sz w:val="24"/>
                <w:szCs w:val="24"/>
              </w:rPr>
            </w:pPr>
          </w:p>
        </w:tc>
      </w:tr>
      <w:tr w:rsidR="0023534E" w14:paraId="07B8F4CE" w14:textId="77777777" w:rsidTr="002279BA">
        <w:tc>
          <w:tcPr>
            <w:tcW w:w="5245" w:type="dxa"/>
          </w:tcPr>
          <w:p w14:paraId="778E6367" w14:textId="77777777" w:rsidR="0023534E" w:rsidRDefault="0023534E" w:rsidP="002279BA">
            <w:pPr>
              <w:spacing w:line="240" w:lineRule="auto"/>
              <w:ind w:left="0" w:hanging="2"/>
            </w:pPr>
            <w:r>
              <w:t>Candidato(a):</w:t>
            </w:r>
          </w:p>
        </w:tc>
        <w:tc>
          <w:tcPr>
            <w:tcW w:w="3685" w:type="dxa"/>
          </w:tcPr>
          <w:p w14:paraId="2C8865DF" w14:textId="77777777" w:rsidR="0023534E" w:rsidRDefault="0023534E" w:rsidP="002279BA">
            <w:pPr>
              <w:spacing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</w:tr>
      <w:tr w:rsidR="0023534E" w14:paraId="1B5BBC92" w14:textId="77777777" w:rsidTr="002279BA">
        <w:tc>
          <w:tcPr>
            <w:tcW w:w="8930" w:type="dxa"/>
            <w:gridSpan w:val="2"/>
          </w:tcPr>
          <w:p w14:paraId="5D943FAD" w14:textId="77777777" w:rsidR="0023534E" w:rsidRPr="00D75BA8" w:rsidRDefault="0023534E" w:rsidP="002279BA">
            <w:pPr>
              <w:ind w:left="0" w:hanging="2"/>
            </w:pPr>
            <w:r w:rsidRPr="00D75BA8">
              <w:t>(  ) Recurso quanto aos pedidos de solicitação de isenção da Taxa de Inscrição</w:t>
            </w:r>
          </w:p>
        </w:tc>
      </w:tr>
      <w:tr w:rsidR="0023534E" w14:paraId="14B3F483" w14:textId="77777777" w:rsidTr="002279BA">
        <w:tc>
          <w:tcPr>
            <w:tcW w:w="8930" w:type="dxa"/>
            <w:gridSpan w:val="2"/>
          </w:tcPr>
          <w:p w14:paraId="295DF605" w14:textId="77777777" w:rsidR="0023534E" w:rsidRPr="00D75BA8" w:rsidRDefault="0023534E" w:rsidP="002279BA">
            <w:pPr>
              <w:spacing w:line="240" w:lineRule="auto"/>
              <w:ind w:left="0" w:hanging="2"/>
            </w:pPr>
            <w:r w:rsidRPr="00D75BA8">
              <w:t>(  ) Recurso quanto à Lista Preliminar de Inscritos</w:t>
            </w:r>
          </w:p>
        </w:tc>
      </w:tr>
      <w:tr w:rsidR="0023534E" w14:paraId="6BC3A85F" w14:textId="77777777" w:rsidTr="002279BA">
        <w:tc>
          <w:tcPr>
            <w:tcW w:w="8930" w:type="dxa"/>
            <w:gridSpan w:val="2"/>
          </w:tcPr>
          <w:p w14:paraId="56B7FF22" w14:textId="77777777" w:rsidR="0023534E" w:rsidRPr="00D75BA8" w:rsidRDefault="0023534E" w:rsidP="002279BA">
            <w:pPr>
              <w:spacing w:line="240" w:lineRule="auto"/>
              <w:ind w:left="0" w:hanging="2"/>
            </w:pPr>
            <w:r w:rsidRPr="00D75BA8">
              <w:t>(  ) Recurso quanto às notas da prova de Desempenho Didático ou da Avaliação Curricular</w:t>
            </w:r>
          </w:p>
        </w:tc>
      </w:tr>
      <w:tr w:rsidR="0023534E" w14:paraId="6282C181" w14:textId="77777777" w:rsidTr="002279BA">
        <w:tc>
          <w:tcPr>
            <w:tcW w:w="8930" w:type="dxa"/>
            <w:gridSpan w:val="2"/>
          </w:tcPr>
          <w:p w14:paraId="4C1F295D" w14:textId="77777777" w:rsidR="0023534E" w:rsidRPr="00D75BA8" w:rsidRDefault="0023534E" w:rsidP="002279BA">
            <w:pPr>
              <w:ind w:left="0" w:hanging="2"/>
            </w:pPr>
            <w:r w:rsidRPr="00D75BA8">
              <w:t xml:space="preserve">(  ) Recurso quanto ao resultado preliminar do procedimento de </w:t>
            </w:r>
            <w:proofErr w:type="spellStart"/>
            <w:r w:rsidRPr="00D75BA8">
              <w:t>heteroidentificação</w:t>
            </w:r>
            <w:proofErr w:type="spellEnd"/>
          </w:p>
        </w:tc>
      </w:tr>
      <w:tr w:rsidR="0023534E" w14:paraId="200C04F3" w14:textId="77777777" w:rsidTr="002279BA">
        <w:tc>
          <w:tcPr>
            <w:tcW w:w="8930" w:type="dxa"/>
            <w:gridSpan w:val="2"/>
          </w:tcPr>
          <w:p w14:paraId="4D466135" w14:textId="77777777" w:rsidR="0023534E" w:rsidRPr="00D75BA8" w:rsidRDefault="0023534E" w:rsidP="002279BA">
            <w:pPr>
              <w:spacing w:line="240" w:lineRule="auto"/>
              <w:ind w:left="0" w:hanging="2"/>
            </w:pPr>
            <w:r w:rsidRPr="00D75BA8">
              <w:t>(  ) Recurso quanto à classificação preliminar do processo seletivo simplificado</w:t>
            </w:r>
          </w:p>
        </w:tc>
      </w:tr>
    </w:tbl>
    <w:p w14:paraId="082697D3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</w:pPr>
    </w:p>
    <w:tbl>
      <w:tblPr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23534E" w14:paraId="3755EA1D" w14:textId="77777777" w:rsidTr="002279BA">
        <w:tc>
          <w:tcPr>
            <w:tcW w:w="8930" w:type="dxa"/>
          </w:tcPr>
          <w:p w14:paraId="4B9B404F" w14:textId="77777777" w:rsidR="0023534E" w:rsidRDefault="0023534E" w:rsidP="002279BA">
            <w:pPr>
              <w:spacing w:line="240" w:lineRule="auto"/>
              <w:ind w:left="0" w:hanging="2"/>
            </w:pPr>
            <w:r>
              <w:t>Fundamentação do pedido:</w:t>
            </w:r>
          </w:p>
          <w:p w14:paraId="1DFEFB8E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5A053CCB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15FA1928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36A3CC1A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44D9E09B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758A6802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59C4FC6D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7514CA6B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39A66F7F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41102218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22F8CD16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3DE07AB7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67D0A162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49CC23D0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3786BC07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46E82DBD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542F734A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3B66D099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725D5AF1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0276B5D5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1F2A5D9C" w14:textId="77777777" w:rsidR="0023534E" w:rsidRDefault="0023534E" w:rsidP="002279BA">
            <w:pPr>
              <w:spacing w:line="240" w:lineRule="auto"/>
              <w:ind w:left="0" w:hanging="2"/>
              <w:rPr>
                <w:sz w:val="24"/>
                <w:szCs w:val="24"/>
              </w:rPr>
            </w:pPr>
          </w:p>
        </w:tc>
      </w:tr>
    </w:tbl>
    <w:p w14:paraId="76032D1A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72E64517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06F56CEF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060BDC1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6A5C600A" w14:textId="77777777" w:rsidR="0023534E" w:rsidRDefault="0023534E" w:rsidP="0023534E">
      <w:pPr>
        <w:widowControl w:val="0"/>
        <w:shd w:val="clear" w:color="auto" w:fill="FFFFFF"/>
        <w:ind w:left="0" w:hanging="2"/>
        <w:jc w:val="center"/>
      </w:pPr>
      <w:r>
        <w:t>Assinatura manuscrita do candidato (igual ao documento de identificação) ou assinatura eletrônica via portal gov.br (</w:t>
      </w:r>
      <w:hyperlink r:id="rId6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14:paraId="74DD520C" w14:textId="77777777" w:rsidR="0023534E" w:rsidRDefault="0023534E" w:rsidP="0023534E">
      <w:pPr>
        <w:widowControl w:val="0"/>
        <w:shd w:val="clear" w:color="auto" w:fill="FFFFFF"/>
        <w:ind w:left="0" w:hanging="2"/>
        <w:jc w:val="center"/>
      </w:pPr>
    </w:p>
    <w:sectPr w:rsidR="0023534E" w:rsidSect="004B66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134" w:bottom="1134" w:left="1701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69516A" w14:textId="77777777" w:rsidR="000C1EEA" w:rsidRDefault="000C1EEA" w:rsidP="004B66A2">
      <w:pPr>
        <w:spacing w:line="240" w:lineRule="auto"/>
        <w:ind w:left="0" w:hanging="2"/>
      </w:pPr>
      <w:r>
        <w:separator/>
      </w:r>
    </w:p>
  </w:endnote>
  <w:endnote w:type="continuationSeparator" w:id="0">
    <w:p w14:paraId="55495481" w14:textId="77777777" w:rsidR="000C1EEA" w:rsidRDefault="000C1EEA" w:rsidP="004B66A2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898188" w14:textId="77777777" w:rsidR="004B66A2" w:rsidRDefault="004B66A2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5B05E2" w14:textId="77777777" w:rsidR="004B66A2" w:rsidRDefault="004B66A2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E01DAC" w14:textId="77777777" w:rsidR="004B66A2" w:rsidRDefault="004B66A2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FFA3BE" w14:textId="77777777" w:rsidR="000C1EEA" w:rsidRDefault="000C1EEA" w:rsidP="004B66A2">
      <w:pPr>
        <w:spacing w:line="240" w:lineRule="auto"/>
        <w:ind w:left="0" w:hanging="2"/>
      </w:pPr>
      <w:r>
        <w:separator/>
      </w:r>
    </w:p>
  </w:footnote>
  <w:footnote w:type="continuationSeparator" w:id="0">
    <w:p w14:paraId="6A3CB706" w14:textId="77777777" w:rsidR="000C1EEA" w:rsidRDefault="000C1EEA" w:rsidP="004B66A2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7726FB" w14:textId="77777777" w:rsidR="004B66A2" w:rsidRDefault="004B66A2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DF22A8" w14:textId="77777777" w:rsidR="004B66A2" w:rsidRDefault="004B66A2" w:rsidP="004B66A2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54B3002D" wp14:editId="721A909E">
          <wp:extent cx="874395" cy="873760"/>
          <wp:effectExtent l="0" t="0" r="0" b="0"/>
          <wp:docPr id="2022128405" name="Imagem 2022128405" descr="Desenho de um relógio&#10;&#10;Descrição gerada automaticamente com confiança mé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image1.png" descr="Desenho de um relógio&#10;&#10;Descrição gerada automaticamente com confiança méd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F415256" w14:textId="77777777" w:rsidR="004B66A2" w:rsidRDefault="004B66A2" w:rsidP="004B66A2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480075C6" w14:textId="77777777" w:rsidR="004B66A2" w:rsidRDefault="004B66A2" w:rsidP="004B66A2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1D230C46" w14:textId="77777777" w:rsidR="004B66A2" w:rsidRDefault="004B66A2">
    <w:pPr>
      <w:pStyle w:val="Cabealh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55F8E8" w14:textId="77777777" w:rsidR="004B66A2" w:rsidRDefault="004B66A2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6A2"/>
    <w:rsid w:val="000C1EEA"/>
    <w:rsid w:val="0023534E"/>
    <w:rsid w:val="004B66A2"/>
    <w:rsid w:val="00667893"/>
    <w:rsid w:val="00684818"/>
    <w:rsid w:val="00ED6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E129E8"/>
  <w15:chartTrackingRefBased/>
  <w15:docId w15:val="{77F52E11-4322-4ABC-8898-7B44A6FCA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B66A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ssinador.iti.br/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Cintia Beatriz Diehl Güntzel dos Santos</dc:creator>
  <cp:keywords/>
  <dc:description/>
  <cp:lastModifiedBy>Gabinete</cp:lastModifiedBy>
  <cp:revision>2</cp:revision>
  <dcterms:created xsi:type="dcterms:W3CDTF">2023-12-15T12:29:00Z</dcterms:created>
  <dcterms:modified xsi:type="dcterms:W3CDTF">2023-12-15T12:29:00Z</dcterms:modified>
</cp:coreProperties>
</file>