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CD3" w:rsidRPr="007F1C18" w:rsidRDefault="006B5CD3" w:rsidP="006B5CD3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720"/>
      </w:tblGrid>
      <w:tr w:rsidR="006B5CD3" w:rsidRPr="007F1C18" w:rsidTr="00D75429">
        <w:tc>
          <w:tcPr>
            <w:tcW w:w="8720" w:type="dxa"/>
            <w:shd w:val="clear" w:color="auto" w:fill="F2F2F2"/>
          </w:tcPr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>
              <w:rPr>
                <w:rFonts w:cs="Arial"/>
                <w:b/>
                <w:bCs/>
                <w:color w:val="000000"/>
                <w:szCs w:val="22"/>
                <w:lang w:eastAsia="pt-BR"/>
              </w:rPr>
              <w:t>DECLARAÇÃO DE RESIDÊNCIA</w:t>
            </w: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sdt>
      <w:sdtPr>
        <w:tag w:val="goog_rdk_259"/>
        <w:id w:val="1981961071"/>
      </w:sdtPr>
      <w:sdtEndPr/>
      <w:sdtContent>
        <w:p w:rsidR="006B5CD3" w:rsidRDefault="006B5CD3" w:rsidP="006B5CD3">
          <w:pPr>
            <w:jc w:val="center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>(Caso o candidato resida no imóvel que não é o titular da propriedade, o proprietário da residência deverá preencher esta declaração. O candidato deverá apresentá-la preenchida e assinada acompanhando-a com o comprovante de residência)</w:t>
          </w:r>
        </w:p>
      </w:sdtContent>
    </w:sdt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ab/>
      </w:r>
      <w:r w:rsidRPr="007F1C18">
        <w:rPr>
          <w:rFonts w:cs="Arial"/>
          <w:bCs/>
          <w:color w:val="000000"/>
          <w:szCs w:val="22"/>
          <w:lang w:eastAsia="pt-BR"/>
        </w:rPr>
        <w:t>Eu</w:t>
      </w:r>
      <w:r w:rsidRPr="007F1C18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7F1C18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</w:t>
      </w:r>
      <w:r>
        <w:rPr>
          <w:rFonts w:cs="Arial"/>
          <w:color w:val="000000"/>
          <w:szCs w:val="22"/>
          <w:lang w:eastAsia="pt-BR"/>
        </w:rPr>
        <w:t>b</w:t>
      </w:r>
      <w:r w:rsidRPr="007F1C18">
        <w:rPr>
          <w:rFonts w:cs="Arial"/>
          <w:color w:val="000000"/>
          <w:szCs w:val="22"/>
          <w:lang w:eastAsia="pt-BR"/>
        </w:rPr>
        <w:t xml:space="preserve">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7F1C18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7F1C18">
        <w:rPr>
          <w:rFonts w:cs="Arial"/>
          <w:color w:val="000000"/>
          <w:szCs w:val="22"/>
          <w:lang w:eastAsia="pt-BR"/>
        </w:rPr>
        <w:t xml:space="preserve">, no seguinte endereço: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Na condição de: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7F1C18">
        <w:rPr>
          <w:rFonts w:cs="Arial"/>
          <w:color w:val="000000"/>
          <w:szCs w:val="22"/>
          <w:lang w:eastAsia="pt-BR"/>
        </w:rPr>
        <w:t>) Membro da família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7F1C18">
        <w:rPr>
          <w:rFonts w:cs="Arial"/>
          <w:color w:val="000000"/>
          <w:szCs w:val="22"/>
          <w:lang w:eastAsia="pt-BR"/>
        </w:rPr>
        <w:t>) Imóvel cedido/Comodato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7F1C18">
        <w:rPr>
          <w:rFonts w:cs="Arial"/>
          <w:color w:val="000000"/>
          <w:szCs w:val="22"/>
          <w:lang w:eastAsia="pt-BR"/>
        </w:rPr>
        <w:t xml:space="preserve">) Aluguel sem contrato de locação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7F1C18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6C3F" w:rsidRDefault="00676C3F" w:rsidP="006B5CD3">
      <w:r>
        <w:separator/>
      </w:r>
    </w:p>
  </w:endnote>
  <w:endnote w:type="continuationSeparator" w:id="0">
    <w:p w:rsidR="00676C3F" w:rsidRDefault="00676C3F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6C3F" w:rsidRDefault="00676C3F" w:rsidP="006B5CD3">
      <w:r>
        <w:separator/>
      </w:r>
    </w:p>
  </w:footnote>
  <w:footnote w:type="continuationSeparator" w:id="0">
    <w:p w:rsidR="00676C3F" w:rsidRDefault="00676C3F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45CAD"/>
    <w:rsid w:val="00245F33"/>
    <w:rsid w:val="00676C3F"/>
    <w:rsid w:val="006B5CD3"/>
    <w:rsid w:val="00803978"/>
    <w:rsid w:val="00C3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45CA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45CAD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45CA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45CAD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75799537068</cp:lastModifiedBy>
  <cp:revision>2</cp:revision>
  <dcterms:created xsi:type="dcterms:W3CDTF">2024-02-16T19:43:00Z</dcterms:created>
  <dcterms:modified xsi:type="dcterms:W3CDTF">2024-02-16T19:43:00Z</dcterms:modified>
</cp:coreProperties>
</file>