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70DD" w:rsidRDefault="00F770DD" w:rsidP="00DD5124">
      <w:pPr>
        <w:widowControl w:val="0"/>
        <w:pBdr>
          <w:between w:val="nil"/>
        </w:pBdr>
        <w:shd w:val="clear" w:color="auto" w:fill="FFFFFF"/>
        <w:ind w:firstLine="0"/>
        <w:rPr>
          <w:b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rPr>
          <w:b/>
        </w:rPr>
        <w:t xml:space="preserve">ANEXO V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PEDIDO DE RECURSO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t>À Comissão Organizadora do Processo de Seleção Simplificado de Professor Substituto.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ED182D">
        <w:tc>
          <w:tcPr>
            <w:tcW w:w="5245" w:type="dxa"/>
          </w:tcPr>
          <w:p w:rsidR="00ED182D" w:rsidRDefault="00ED182D" w:rsidP="00250452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:rsidR="00ED182D" w:rsidRDefault="00ED182D" w:rsidP="00250452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ED182D">
        <w:tc>
          <w:tcPr>
            <w:tcW w:w="5245" w:type="dxa"/>
          </w:tcPr>
          <w:p w:rsidR="00ED182D" w:rsidRDefault="00ED182D" w:rsidP="00250452">
            <w:pPr>
              <w:ind w:hanging="2"/>
            </w:pPr>
            <w:r>
              <w:t>Edital nº:</w:t>
            </w:r>
          </w:p>
        </w:tc>
        <w:tc>
          <w:tcPr>
            <w:tcW w:w="3685" w:type="dxa"/>
          </w:tcPr>
          <w:p w:rsidR="00ED182D" w:rsidRDefault="00ED182D" w:rsidP="00250452">
            <w:pPr>
              <w:ind w:hanging="2"/>
              <w:rPr>
                <w:sz w:val="24"/>
                <w:szCs w:val="24"/>
              </w:rPr>
            </w:pPr>
          </w:p>
        </w:tc>
      </w:tr>
      <w:tr w:rsidR="00ED182D">
        <w:tc>
          <w:tcPr>
            <w:tcW w:w="5245" w:type="dxa"/>
          </w:tcPr>
          <w:p w:rsidR="00ED182D" w:rsidRDefault="00ED182D" w:rsidP="00250452">
            <w:pPr>
              <w:ind w:hanging="2"/>
            </w:pPr>
            <w:r>
              <w:t>Candidato(a):</w:t>
            </w:r>
          </w:p>
        </w:tc>
        <w:tc>
          <w:tcPr>
            <w:tcW w:w="3685" w:type="dxa"/>
          </w:tcPr>
          <w:p w:rsidR="00ED182D" w:rsidRDefault="00ED182D" w:rsidP="00250452">
            <w:pPr>
              <w:ind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ED182D">
        <w:tc>
          <w:tcPr>
            <w:tcW w:w="8930" w:type="dxa"/>
            <w:gridSpan w:val="2"/>
          </w:tcPr>
          <w:p w:rsidR="00ED182D" w:rsidRDefault="00ED182D" w:rsidP="00250452">
            <w:pPr>
              <w:ind w:hanging="2"/>
            </w:pPr>
            <w:r>
              <w:t>(  ) Recurso quanto aos pedidos de solicitação de isenção da Taxa de Inscrição</w:t>
            </w:r>
          </w:p>
        </w:tc>
      </w:tr>
      <w:tr w:rsidR="00ED182D">
        <w:tc>
          <w:tcPr>
            <w:tcW w:w="8930" w:type="dxa"/>
            <w:gridSpan w:val="2"/>
          </w:tcPr>
          <w:p w:rsidR="00ED182D" w:rsidRDefault="00ED182D" w:rsidP="00250452">
            <w:pPr>
              <w:ind w:hanging="2"/>
            </w:pPr>
            <w:r>
              <w:t>(  ) Recurso quanto à Lista Preliminar de Inscritos</w:t>
            </w:r>
          </w:p>
        </w:tc>
      </w:tr>
      <w:tr w:rsidR="00ED182D">
        <w:tc>
          <w:tcPr>
            <w:tcW w:w="8930" w:type="dxa"/>
            <w:gridSpan w:val="2"/>
          </w:tcPr>
          <w:p w:rsidR="00ED182D" w:rsidRDefault="00ED182D" w:rsidP="00250452">
            <w:pPr>
              <w:ind w:hanging="2"/>
            </w:pPr>
            <w:r>
              <w:t>(  ) Recurso quanto às notas e candidatos aptos à prova de Desempenho Didático</w:t>
            </w:r>
          </w:p>
        </w:tc>
      </w:tr>
      <w:tr w:rsidR="00ED182D">
        <w:tc>
          <w:tcPr>
            <w:tcW w:w="8930" w:type="dxa"/>
            <w:gridSpan w:val="2"/>
          </w:tcPr>
          <w:p w:rsidR="00ED182D" w:rsidRDefault="00ED182D" w:rsidP="00250452">
            <w:pPr>
              <w:ind w:hanging="2"/>
            </w:pPr>
            <w:r>
              <w:t>(  ) Recurso quanto ao resultado preliminar da prova de desempenho didático</w:t>
            </w:r>
          </w:p>
        </w:tc>
      </w:tr>
      <w:tr w:rsidR="00ED182D">
        <w:tc>
          <w:tcPr>
            <w:tcW w:w="8930" w:type="dxa"/>
            <w:gridSpan w:val="2"/>
          </w:tcPr>
          <w:p w:rsidR="00ED182D" w:rsidRDefault="00ED182D" w:rsidP="00250452">
            <w:pPr>
              <w:ind w:hanging="2"/>
            </w:pPr>
            <w:r>
              <w:t>(  ) Recurso quanto à classificação preliminar do processo seletivo simplificado</w:t>
            </w:r>
          </w:p>
        </w:tc>
      </w:tr>
    </w:tbl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tbl>
      <w:tblPr>
        <w:tblW w:w="8930" w:type="dxa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ED182D">
        <w:tc>
          <w:tcPr>
            <w:tcW w:w="8930" w:type="dxa"/>
          </w:tcPr>
          <w:p w:rsidR="00ED182D" w:rsidRDefault="00ED182D" w:rsidP="00250452">
            <w:pPr>
              <w:ind w:hanging="2"/>
            </w:pPr>
            <w:r>
              <w:t>Fundamentação do pedido:</w:t>
            </w: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</w:pPr>
          </w:p>
          <w:p w:rsidR="00ED182D" w:rsidRDefault="00ED182D" w:rsidP="00250452">
            <w:pPr>
              <w:ind w:hanging="2"/>
              <w:rPr>
                <w:sz w:val="24"/>
                <w:szCs w:val="24"/>
              </w:rPr>
            </w:pPr>
          </w:p>
        </w:tc>
      </w:tr>
    </w:tbl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  <w:rPr>
          <w:b/>
        </w:rPr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  <w:rPr>
          <w:b/>
        </w:rPr>
      </w:pPr>
    </w:p>
    <w:p w:rsidR="00F770DD" w:rsidRDefault="00F770DD" w:rsidP="00ED182D">
      <w:pPr>
        <w:widowControl w:val="0"/>
        <w:shd w:val="clear" w:color="auto" w:fill="FFFFFF"/>
        <w:ind w:hanging="2"/>
        <w:jc w:val="center"/>
        <w:rPr>
          <w:b/>
        </w:rPr>
      </w:pPr>
    </w:p>
    <w:p w:rsidR="00F770DD" w:rsidRDefault="00F770DD" w:rsidP="00ED182D">
      <w:pPr>
        <w:widowControl w:val="0"/>
        <w:shd w:val="clear" w:color="auto" w:fill="FFFFFF"/>
        <w:ind w:hanging="2"/>
        <w:jc w:val="center"/>
        <w:rPr>
          <w:b/>
        </w:rPr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  <w:rPr>
          <w:b/>
        </w:rPr>
      </w:pPr>
    </w:p>
    <w:p w:rsidR="00ED182D" w:rsidRDefault="00ED182D" w:rsidP="00DD5124">
      <w:pPr>
        <w:ind w:firstLine="0"/>
        <w:rPr>
          <w:sz w:val="24"/>
          <w:szCs w:val="24"/>
        </w:rPr>
      </w:pPr>
      <w:bookmarkStart w:id="0" w:name="_GoBack"/>
      <w:bookmarkEnd w:id="0"/>
    </w:p>
    <w:sectPr w:rsidR="00ED18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8" w:bottom="1134" w:left="1418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452" w:rsidRDefault="00250452">
      <w:r>
        <w:separator/>
      </w:r>
    </w:p>
  </w:endnote>
  <w:endnote w:type="continuationSeparator" w:id="0">
    <w:p w:rsidR="00250452" w:rsidRDefault="00250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3257-8502 E-mail: </w:t>
    </w:r>
    <w:hyperlink r:id="rId1">
      <w:r>
        <w:rPr>
          <w:color w:val="0000FF"/>
          <w:sz w:val="16"/>
          <w:u w:val="single" w:color="0000FF"/>
        </w:rPr>
        <w:t>gabinete.svs@iffarroupilha.edu.br</w:t>
      </w:r>
    </w:hyperlink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DD5124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452" w:rsidRDefault="00250452">
      <w:r>
        <w:separator/>
      </w:r>
    </w:p>
  </w:footnote>
  <w:footnote w:type="continuationSeparator" w:id="0">
    <w:p w:rsidR="00250452" w:rsidRDefault="00250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>
          <wp:extent cx="723900" cy="725170"/>
          <wp:effectExtent l="0" t="0" r="0" 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250452" w:rsidRDefault="00250452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67C97"/>
    <w:multiLevelType w:val="multilevel"/>
    <w:tmpl w:val="E54C334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184D7842"/>
    <w:multiLevelType w:val="hybridMultilevel"/>
    <w:tmpl w:val="C2BC3300"/>
    <w:lvl w:ilvl="0" w:tplc="0416000F">
      <w:start w:val="1"/>
      <w:numFmt w:val="decimal"/>
      <w:lvlText w:val="%1."/>
      <w:lvlJc w:val="left"/>
      <w:pPr>
        <w:ind w:left="1087" w:hanging="360"/>
      </w:pPr>
    </w:lvl>
    <w:lvl w:ilvl="1" w:tplc="04160019" w:tentative="1">
      <w:start w:val="1"/>
      <w:numFmt w:val="lowerLetter"/>
      <w:lvlText w:val="%2."/>
      <w:lvlJc w:val="left"/>
      <w:pPr>
        <w:ind w:left="1807" w:hanging="360"/>
      </w:pPr>
    </w:lvl>
    <w:lvl w:ilvl="2" w:tplc="0416001B" w:tentative="1">
      <w:start w:val="1"/>
      <w:numFmt w:val="lowerRoman"/>
      <w:lvlText w:val="%3."/>
      <w:lvlJc w:val="right"/>
      <w:pPr>
        <w:ind w:left="2527" w:hanging="180"/>
      </w:pPr>
    </w:lvl>
    <w:lvl w:ilvl="3" w:tplc="0416000F" w:tentative="1">
      <w:start w:val="1"/>
      <w:numFmt w:val="decimal"/>
      <w:lvlText w:val="%4."/>
      <w:lvlJc w:val="left"/>
      <w:pPr>
        <w:ind w:left="3247" w:hanging="360"/>
      </w:pPr>
    </w:lvl>
    <w:lvl w:ilvl="4" w:tplc="04160019" w:tentative="1">
      <w:start w:val="1"/>
      <w:numFmt w:val="lowerLetter"/>
      <w:lvlText w:val="%5."/>
      <w:lvlJc w:val="left"/>
      <w:pPr>
        <w:ind w:left="3967" w:hanging="360"/>
      </w:pPr>
    </w:lvl>
    <w:lvl w:ilvl="5" w:tplc="0416001B" w:tentative="1">
      <w:start w:val="1"/>
      <w:numFmt w:val="lowerRoman"/>
      <w:lvlText w:val="%6."/>
      <w:lvlJc w:val="right"/>
      <w:pPr>
        <w:ind w:left="4687" w:hanging="180"/>
      </w:pPr>
    </w:lvl>
    <w:lvl w:ilvl="6" w:tplc="0416000F" w:tentative="1">
      <w:start w:val="1"/>
      <w:numFmt w:val="decimal"/>
      <w:lvlText w:val="%7."/>
      <w:lvlJc w:val="left"/>
      <w:pPr>
        <w:ind w:left="5407" w:hanging="360"/>
      </w:pPr>
    </w:lvl>
    <w:lvl w:ilvl="7" w:tplc="04160019" w:tentative="1">
      <w:start w:val="1"/>
      <w:numFmt w:val="lowerLetter"/>
      <w:lvlText w:val="%8."/>
      <w:lvlJc w:val="left"/>
      <w:pPr>
        <w:ind w:left="6127" w:hanging="360"/>
      </w:pPr>
    </w:lvl>
    <w:lvl w:ilvl="8" w:tplc="0416001B" w:tentative="1">
      <w:start w:val="1"/>
      <w:numFmt w:val="lowerRoman"/>
      <w:lvlText w:val="%9."/>
      <w:lvlJc w:val="right"/>
      <w:pPr>
        <w:ind w:left="6847" w:hanging="180"/>
      </w:pPr>
    </w:lvl>
  </w:abstractNum>
  <w:abstractNum w:abstractNumId="2" w15:restartNumberingAfterBreak="0">
    <w:nsid w:val="20EC24C6"/>
    <w:multiLevelType w:val="multilevel"/>
    <w:tmpl w:val="2BD01ADC"/>
    <w:lvl w:ilvl="0">
      <w:start w:val="1"/>
      <w:numFmt w:val="decimal"/>
      <w:lvlText w:val="%1."/>
      <w:lvlJc w:val="left"/>
      <w:pPr>
        <w:ind w:left="284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3" w15:restartNumberingAfterBreak="0">
    <w:nsid w:val="219E523C"/>
    <w:multiLevelType w:val="multilevel"/>
    <w:tmpl w:val="F71ED112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4" w15:restartNumberingAfterBreak="0">
    <w:nsid w:val="25A27D16"/>
    <w:multiLevelType w:val="hybridMultilevel"/>
    <w:tmpl w:val="17D6B798"/>
    <w:lvl w:ilvl="0" w:tplc="F24C006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A3100654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spacing w:val="-1"/>
        <w:w w:val="93"/>
        <w:sz w:val="24"/>
        <w:szCs w:val="24"/>
        <w:lang w:val="pt-PT" w:eastAsia="en-US" w:bidi="ar-SA"/>
      </w:rPr>
    </w:lvl>
    <w:lvl w:ilvl="2" w:tplc="FD0C6EF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4C38796E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1674AD1E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CFBE3244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A88A47D4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EAD46422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F654A768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5" w15:restartNumberingAfterBreak="0">
    <w:nsid w:val="26E008F5"/>
    <w:multiLevelType w:val="multilevel"/>
    <w:tmpl w:val="B894A4F6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6" w15:restartNumberingAfterBreak="0">
    <w:nsid w:val="289F0CC1"/>
    <w:multiLevelType w:val="hybridMultilevel"/>
    <w:tmpl w:val="EB4A3B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B616E3"/>
    <w:multiLevelType w:val="hybridMultilevel"/>
    <w:tmpl w:val="4C1E7E3C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8" w15:restartNumberingAfterBreak="0">
    <w:nsid w:val="48094B37"/>
    <w:multiLevelType w:val="hybridMultilevel"/>
    <w:tmpl w:val="7700DEA2"/>
    <w:lvl w:ilvl="0" w:tplc="660C2F1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B7B2CBAE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i w:val="0"/>
        <w:iCs w:val="0"/>
        <w:spacing w:val="-1"/>
        <w:w w:val="93"/>
        <w:sz w:val="24"/>
        <w:szCs w:val="24"/>
        <w:lang w:val="pt-PT" w:eastAsia="en-US" w:bidi="ar-SA"/>
      </w:rPr>
    </w:lvl>
    <w:lvl w:ilvl="2" w:tplc="4824E1C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0BCE20D8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7AC8DBFA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955C772C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7034131E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CB6CAE06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A69413AE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9" w15:restartNumberingAfterBreak="0">
    <w:nsid w:val="4F000B77"/>
    <w:multiLevelType w:val="multilevel"/>
    <w:tmpl w:val="1CD0966A"/>
    <w:lvl w:ilvl="0">
      <w:start w:val="1"/>
      <w:numFmt w:val="decimal"/>
      <w:lvlText w:val="%1.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39"/>
    <w:rsid w:val="001C1DB0"/>
    <w:rsid w:val="00211590"/>
    <w:rsid w:val="00250452"/>
    <w:rsid w:val="0026377C"/>
    <w:rsid w:val="002D3772"/>
    <w:rsid w:val="00372221"/>
    <w:rsid w:val="0039079D"/>
    <w:rsid w:val="003D2722"/>
    <w:rsid w:val="004F2599"/>
    <w:rsid w:val="00562C43"/>
    <w:rsid w:val="00581747"/>
    <w:rsid w:val="006465C9"/>
    <w:rsid w:val="00674C39"/>
    <w:rsid w:val="00682549"/>
    <w:rsid w:val="00695FC4"/>
    <w:rsid w:val="007226C3"/>
    <w:rsid w:val="00805AA8"/>
    <w:rsid w:val="008765B4"/>
    <w:rsid w:val="00936E37"/>
    <w:rsid w:val="0099664D"/>
    <w:rsid w:val="009D38BB"/>
    <w:rsid w:val="009F7985"/>
    <w:rsid w:val="00A1178F"/>
    <w:rsid w:val="00A174A0"/>
    <w:rsid w:val="00A55535"/>
    <w:rsid w:val="00C030FB"/>
    <w:rsid w:val="00C46A3C"/>
    <w:rsid w:val="00CF78C2"/>
    <w:rsid w:val="00DD5124"/>
    <w:rsid w:val="00E95B30"/>
    <w:rsid w:val="00EB7783"/>
    <w:rsid w:val="00ED182D"/>
    <w:rsid w:val="00EE7088"/>
    <w:rsid w:val="00F54EDB"/>
    <w:rsid w:val="00F7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3EC90"/>
  <w15:docId w15:val="{9E2C8850-FD4E-41CF-BB25-2EA23B193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widowControl w:val="0"/>
      <w:spacing w:before="240" w:after="120"/>
      <w:outlineLvl w:val="0"/>
    </w:pPr>
    <w:rPr>
      <w:rFonts w:ascii="Liberation Sans" w:eastAsia="Liberation Sans" w:hAnsi="Liberation Sans" w:cs="Liberation Sans"/>
      <w:sz w:val="28"/>
      <w:szCs w:val="28"/>
    </w:rPr>
  </w:style>
  <w:style w:type="paragraph" w:styleId="Ttulo2">
    <w:name w:val="heading 2"/>
    <w:basedOn w:val="Normal"/>
    <w:next w:val="Normal"/>
    <w:pPr>
      <w:keepNext/>
      <w:widowControl w:val="0"/>
      <w:spacing w:before="200" w:after="120"/>
      <w:ind w:left="1080" w:hanging="360"/>
      <w:outlineLvl w:val="1"/>
    </w:pPr>
    <w:rPr>
      <w:rFonts w:ascii="Liberation Serif" w:eastAsia="Liberation Serif" w:hAnsi="Liberation Serif" w:cs="Liberation Serif"/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widowControl w:val="0"/>
      <w:spacing w:before="120" w:after="120"/>
      <w:ind w:left="1440" w:hanging="1080"/>
      <w:outlineLvl w:val="3"/>
    </w:pPr>
    <w:rPr>
      <w:rFonts w:ascii="Liberation Serif" w:eastAsia="Liberation Serif" w:hAnsi="Liberation Serif" w:cs="Liberation Serif"/>
      <w:b/>
      <w:color w:val="808080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1"/>
    <w:qFormat/>
    <w:rsid w:val="00A174A0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805AA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5AA8"/>
    <w:rPr>
      <w:rFonts w:ascii="Arial MT" w:eastAsia="Arial MT" w:hAnsi="Arial MT" w:cs="Arial MT"/>
      <w:sz w:val="24"/>
      <w:szCs w:val="24"/>
      <w:lang w:val="pt-PT" w:eastAsia="en-US"/>
    </w:rPr>
  </w:style>
  <w:style w:type="paragraph" w:customStyle="1" w:styleId="Ttulo11">
    <w:name w:val="Título 11"/>
    <w:basedOn w:val="Normal"/>
    <w:uiPriority w:val="1"/>
    <w:qFormat/>
    <w:rsid w:val="00805AA8"/>
    <w:pPr>
      <w:widowControl w:val="0"/>
      <w:autoSpaceDE w:val="0"/>
      <w:autoSpaceDN w:val="0"/>
      <w:ind w:left="4" w:firstLine="0"/>
      <w:jc w:val="center"/>
      <w:outlineLvl w:val="1"/>
    </w:pPr>
    <w:rPr>
      <w:b/>
      <w:bCs/>
      <w:sz w:val="24"/>
      <w:szCs w:val="24"/>
      <w:lang w:val="pt-PT" w:eastAsia="en-US"/>
    </w:rPr>
  </w:style>
  <w:style w:type="paragraph" w:customStyle="1" w:styleId="TableParagraph">
    <w:name w:val="Table Paragraph"/>
    <w:basedOn w:val="Normal"/>
    <w:uiPriority w:val="1"/>
    <w:qFormat/>
    <w:rsid w:val="00805AA8"/>
    <w:pPr>
      <w:widowControl w:val="0"/>
      <w:autoSpaceDE w:val="0"/>
      <w:autoSpaceDN w:val="0"/>
      <w:spacing w:before="65"/>
      <w:ind w:left="7" w:firstLine="0"/>
      <w:jc w:val="center"/>
    </w:pPr>
    <w:rPr>
      <w:rFonts w:ascii="Arial MT" w:eastAsia="Arial MT" w:hAnsi="Arial MT" w:cs="Arial MT"/>
      <w:lang w:val="pt-PT" w:eastAsia="en-US"/>
    </w:rPr>
  </w:style>
  <w:style w:type="character" w:styleId="Hyperlink">
    <w:name w:val="Hyperlink"/>
    <w:basedOn w:val="Fontepargpadro"/>
    <w:uiPriority w:val="99"/>
    <w:unhideWhenUsed/>
    <w:rsid w:val="00805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Gy8b1395UgyD46x+l5G20li0hg==">CgMxLjAyCWguMzBqMHpsbDIOaC5xMjBnMHFmZzluaWgyDmguNWw2ajNleGcxMmY3Mg1oLmF6cWVwYnlkN2N4MghoLmdqZGd4czIIaC5namRneHMyDmguam5pZG1qYWF5bTNvMg5oLnBnOHl2NnFhMHF3ZDIOaC5memFhODBwdDhwb204AHIhMXlINGFYazFodGotRUdDa28xTG5YY0lhSUE2X1hqUU9w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Cristiane da Rosa Salvador</dc:creator>
  <cp:lastModifiedBy>Thais Ferreira Colombo</cp:lastModifiedBy>
  <cp:revision>2</cp:revision>
  <cp:lastPrinted>2024-02-08T10:53:00Z</cp:lastPrinted>
  <dcterms:created xsi:type="dcterms:W3CDTF">2024-02-08T10:57:00Z</dcterms:created>
  <dcterms:modified xsi:type="dcterms:W3CDTF">2024-02-08T10:57:00Z</dcterms:modified>
</cp:coreProperties>
</file>