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FORMULÁRIO DE INSCRIÇÃO</w:t>
      </w:r>
      <w:r w:rsidDel="00000000" w:rsidR="00000000" w:rsidRPr="00000000">
        <w:rPr>
          <w:rtl w:val="0"/>
        </w:rPr>
      </w:r>
    </w:p>
    <w:sdt>
      <w:sdtPr>
        <w:lock w:val="contentLocked"/>
        <w:tag w:val="goog_rdk_0"/>
      </w:sdtPr>
      <w:sdtContent>
        <w:tbl>
          <w:tblPr>
            <w:tblStyle w:val="Table1"/>
            <w:tblW w:w="8504.0" w:type="dxa"/>
            <w:jc w:val="left"/>
            <w:tbl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  <w:insideH w:color="000000" w:space="0" w:sz="8" w:val="single"/>
              <w:insideV w:color="000000" w:space="0" w:sz="8" w:val="single"/>
            </w:tblBorders>
            <w:tblLayout w:type="fixed"/>
            <w:tblLook w:val="0600"/>
          </w:tblPr>
          <w:tblGrid>
            <w:gridCol w:w="8504"/>
            <w:tblGridChange w:id="0">
              <w:tblGrid>
                <w:gridCol w:w="8504"/>
              </w:tblGrid>
            </w:tblGridChange>
          </w:tblGrid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02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Arial" w:cs="Arial" w:eastAsia="Arial" w:hAnsi="Arial"/>
                    <w:b w:val="1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24"/>
                    <w:szCs w:val="24"/>
                    <w:rtl w:val="0"/>
                  </w:rPr>
                  <w:t xml:space="preserve">Nome:</w:t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03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Arial" w:cs="Arial" w:eastAsia="Arial" w:hAnsi="Arial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24"/>
                    <w:szCs w:val="24"/>
                    <w:rtl w:val="0"/>
                  </w:rPr>
                  <w:t xml:space="preserve">CPF: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04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Arial" w:cs="Arial" w:eastAsia="Arial" w:hAnsi="Arial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24"/>
                    <w:szCs w:val="24"/>
                    <w:rtl w:val="0"/>
                  </w:rPr>
                  <w:t xml:space="preserve">Telefone (com DDD):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05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Arial" w:cs="Arial" w:eastAsia="Arial" w:hAnsi="Arial"/>
                    <w:b w:val="1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24"/>
                    <w:szCs w:val="24"/>
                    <w:rtl w:val="0"/>
                  </w:rPr>
                  <w:t xml:space="preserve">Unidade de Lotação:</w:t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06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Arial" w:cs="Arial" w:eastAsia="Arial" w:hAnsi="Arial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24"/>
                    <w:szCs w:val="24"/>
                    <w:rtl w:val="0"/>
                  </w:rPr>
                  <w:t xml:space="preserve">Segmento:</w:t>
                </w:r>
                <w:r w:rsidDel="00000000" w:rsidR="00000000" w:rsidRPr="00000000">
                  <w:rPr>
                    <w:rFonts w:ascii="Arial" w:cs="Arial" w:eastAsia="Arial" w:hAnsi="Arial"/>
                    <w:sz w:val="24"/>
                    <w:szCs w:val="24"/>
                    <w:rtl w:val="0"/>
                  </w:rPr>
                  <w:t xml:space="preserve"> ( )Docente ( )Técnico-Administrativo em Educação</w:t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07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Arial" w:cs="Arial" w:eastAsia="Arial" w:hAnsi="Arial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24"/>
                    <w:szCs w:val="24"/>
                    <w:rtl w:val="0"/>
                  </w:rPr>
                  <w:t xml:space="preserve">Candidatura para o cargo de:</w:t>
                </w:r>
                <w:r w:rsidDel="00000000" w:rsidR="00000000" w:rsidRPr="00000000">
                  <w:rPr>
                    <w:rFonts w:ascii="Arial" w:cs="Arial" w:eastAsia="Arial" w:hAnsi="Arial"/>
                    <w:sz w:val="24"/>
                    <w:szCs w:val="24"/>
                    <w:rtl w:val="0"/>
                  </w:rPr>
                  <w:t xml:space="preserve"> ( )Reitor(a) ( )Diretor(a)-Geral</w:t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08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Arial" w:cs="Arial" w:eastAsia="Arial" w:hAnsi="Arial"/>
                    <w:b w:val="1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24"/>
                    <w:szCs w:val="24"/>
                    <w:rtl w:val="0"/>
                  </w:rPr>
                  <w:t xml:space="preserve">Candidatura para o </w:t>
                </w:r>
                <w:r w:rsidDel="00000000" w:rsidR="00000000" w:rsidRPr="00000000">
                  <w:rPr>
                    <w:rFonts w:ascii="Arial" w:cs="Arial" w:eastAsia="Arial" w:hAnsi="Arial"/>
                    <w:b w:val="1"/>
                    <w:i w:val="1"/>
                    <w:sz w:val="24"/>
                    <w:szCs w:val="24"/>
                    <w:rtl w:val="0"/>
                  </w:rPr>
                  <w:t xml:space="preserve">Campus</w:t>
                </w:r>
                <w:r w:rsidDel="00000000" w:rsidR="00000000" w:rsidRPr="00000000">
                  <w:rPr>
                    <w:rFonts w:ascii="Arial" w:cs="Arial" w:eastAsia="Arial" w:hAnsi="Arial"/>
                    <w:b w:val="1"/>
                    <w:sz w:val="24"/>
                    <w:szCs w:val="24"/>
                    <w:rtl w:val="0"/>
                  </w:rPr>
                  <w:t xml:space="preserve">:</w:t>
                </w:r>
              </w:p>
            </w:tc>
          </w:tr>
        </w:tbl>
      </w:sdtContent>
    </w:sdt>
    <w:p w:rsidR="00000000" w:rsidDel="00000000" w:rsidP="00000000" w:rsidRDefault="00000000" w:rsidRPr="00000000" w14:paraId="00000009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Documentos anexos:</w:t>
      </w:r>
    </w:p>
    <w:p w:rsidR="00000000" w:rsidDel="00000000" w:rsidP="00000000" w:rsidRDefault="00000000" w:rsidRPr="00000000" w14:paraId="0000000A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( ) Link de acesso ao currículo lattes:_________________________________</w:t>
      </w:r>
    </w:p>
    <w:p w:rsidR="00000000" w:rsidDel="00000000" w:rsidP="00000000" w:rsidRDefault="00000000" w:rsidRPr="00000000" w14:paraId="0000000B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( ) Foto atualizada do(a) candidato(a), em arquivo digital de alta definição, no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formato JPG ou PNG;</w:t>
      </w:r>
    </w:p>
    <w:p w:rsidR="00000000" w:rsidDel="00000000" w:rsidP="00000000" w:rsidRDefault="00000000" w:rsidRPr="00000000" w14:paraId="0000000C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( ) Certificação de curso de formação para o exercício de cargo ou função de 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gestão em instituições da Administração Pública, caso o(a) candidato(a) opte por usar o pré-requisito estabelecido no item 3.3, alínea “C”,  regulamentado 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pela Portaria MEC nº 1.430, de 28 de dezembro de 2018, no formato PDF.</w:t>
      </w:r>
    </w:p>
    <w:p w:rsidR="00000000" w:rsidDel="00000000" w:rsidP="00000000" w:rsidRDefault="00000000" w:rsidRPr="00000000" w14:paraId="0000000D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Estou ciente de que poderei ser responsabilizado criminalmente, caso as informações aqui prestadas não correspondam à verdade. </w:t>
      </w:r>
    </w:p>
    <w:p w:rsidR="00000000" w:rsidDel="00000000" w:rsidP="00000000" w:rsidRDefault="00000000" w:rsidRPr="00000000" w14:paraId="0000000E">
      <w:pPr>
        <w:spacing w:before="240" w:line="276" w:lineRule="auto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(Local e data)______________________________ de ____________ de 2024. </w:t>
      </w:r>
    </w:p>
    <w:p w:rsidR="00000000" w:rsidDel="00000000" w:rsidP="00000000" w:rsidRDefault="00000000" w:rsidRPr="00000000" w14:paraId="0000000F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                               __________________________________</w:t>
      </w:r>
    </w:p>
    <w:p w:rsidR="00000000" w:rsidDel="00000000" w:rsidP="00000000" w:rsidRDefault="00000000" w:rsidRPr="00000000" w14:paraId="00000011">
      <w:pPr>
        <w:spacing w:before="24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                                           Assinatura do Interessado 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both"/>
      <w:rPr>
        <w:i w:val="0"/>
        <w:smallCaps w:val="0"/>
        <w:strike w:val="0"/>
        <w:color w:val="000000"/>
        <w:u w:val="none"/>
        <w:shd w:fill="auto" w:val="clear"/>
        <w:vertAlign w:val="baseline"/>
      </w:rPr>
    </w:pPr>
    <w:r w:rsidDel="00000000" w:rsidR="00000000" w:rsidRPr="00000000">
      <w:rPr>
        <w:b w:val="1"/>
        <w:rtl w:val="0"/>
      </w:rPr>
      <w:t xml:space="preserve">Orientações:</w:t>
    </w:r>
    <w:r w:rsidDel="00000000" w:rsidR="00000000" w:rsidRPr="00000000">
      <w:rPr>
        <w:rtl w:val="0"/>
      </w:rPr>
      <w:t xml:space="preserve"> Após preenchido e assinado, digitalizar e salvar o documento em formato PDF. Em seguida,  enviá-lo para o e-mail da Comissão Eleitoral Local – no caso de inscrição para o cargo de Diretor(a)-Geral), e para o e-mail da Comissão Eleitoral Central – no caso de inscrição para o cargo de Reitor(a). O documento original deve ser impresso, assinado e encaminhado por malote à Coordenação de Gestão Documental, na Reitoria do IFFar. A data do registro da inscrição será a data do e-mail enviado (o malote pode ser em período posterior, até 14/10/2024).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12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590550" cy="590550"/>
          <wp:effectExtent b="0" l="0" r="0" t="0"/>
          <wp:docPr descr="Brasao2" id="1697575688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550" cy="590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5054600</wp:posOffset>
              </wp:positionH>
              <wp:positionV relativeFrom="paragraph">
                <wp:posOffset>0</wp:posOffset>
              </wp:positionV>
              <wp:extent cx="323850" cy="238125"/>
              <wp:effectExtent b="0" l="0" r="0" t="0"/>
              <wp:wrapNone/>
              <wp:docPr id="1697575687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5054600</wp:posOffset>
              </wp:positionH>
              <wp:positionV relativeFrom="paragraph">
                <wp:posOffset>0</wp:posOffset>
              </wp:positionV>
              <wp:extent cx="323850" cy="238125"/>
              <wp:effectExtent b="0" l="0" r="0" t="0"/>
              <wp:wrapNone/>
              <wp:docPr id="1697575687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23850" cy="2381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13">
    <w:pPr>
      <w:spacing w:line="264" w:lineRule="auto"/>
      <w:ind w:right="4"/>
      <w:jc w:val="center"/>
      <w:rPr>
        <w:sz w:val="24"/>
        <w:szCs w:val="24"/>
      </w:rPr>
    </w:pPr>
    <w:r w:rsidDel="00000000" w:rsidR="00000000" w:rsidRPr="00000000">
      <w:rPr>
        <w:b w:val="1"/>
        <w:sz w:val="24"/>
        <w:szCs w:val="24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spacing w:after="0" w:line="264" w:lineRule="auto"/>
      <w:ind w:right="26"/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5">
    <w:pPr>
      <w:spacing w:after="0" w:line="264" w:lineRule="auto"/>
      <w:ind w:right="26"/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INSTITUTO FEDERAL FARROUPILHA</w:t>
    </w:r>
  </w:p>
  <w:p w:rsidR="00000000" w:rsidDel="00000000" w:rsidP="00000000" w:rsidRDefault="00000000" w:rsidRPr="00000000" w14:paraId="00000016">
    <w:pPr>
      <w:spacing w:after="0" w:line="264" w:lineRule="auto"/>
      <w:ind w:right="26"/>
      <w:jc w:val="center"/>
      <w:rPr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abealho">
    <w:name w:val="header"/>
    <w:basedOn w:val="Normal"/>
    <w:link w:val="CabealhoChar"/>
    <w:uiPriority w:val="99"/>
    <w:unhideWhenUsed w:val="1"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F62E3B"/>
  </w:style>
  <w:style w:type="paragraph" w:styleId="Rodap">
    <w:name w:val="footer"/>
    <w:basedOn w:val="Normal"/>
    <w:link w:val="RodapChar"/>
    <w:uiPriority w:val="99"/>
    <w:unhideWhenUsed w:val="1"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F62E3B"/>
  </w:style>
  <w:style w:type="table" w:styleId="Tabelacomgrade">
    <w:name w:val="Table Grid"/>
    <w:basedOn w:val="Tabelanormal"/>
    <w:uiPriority w:val="59"/>
    <w:rsid w:val="00F62E3B"/>
    <w:pPr>
      <w:spacing w:after="0" w:line="240" w:lineRule="auto"/>
    </w:pPr>
    <w:rPr>
      <w:rFonts w:ascii="Times New Roman" w:cs="Times New Roman" w:hAnsi="Times New Roman" w:eastAsiaTheme="minorEastAsia"/>
      <w:lang w:eastAsia="pt-BR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argrafodaLista">
    <w:name w:val="List Paragraph"/>
    <w:basedOn w:val="Normal"/>
    <w:uiPriority w:val="34"/>
    <w:qFormat w:val="1"/>
    <w:rsid w:val="000E0BC5"/>
    <w:pPr>
      <w:ind w:left="720"/>
      <w:contextualSpacing w:val="1"/>
    </w:pPr>
  </w:style>
  <w:style w:type="character" w:styleId="Hyperlink">
    <w:name w:val="Hyperlink"/>
    <w:basedOn w:val="Fontepargpadro"/>
    <w:uiPriority w:val="99"/>
    <w:unhideWhenUsed w:val="1"/>
    <w:rsid w:val="000E0BC5"/>
    <w:rPr>
      <w:color w:val="0563c1" w:themeColor="hyperlink"/>
      <w:u w:val="single"/>
    </w:rPr>
  </w:style>
  <w:style w:type="character" w:styleId="Refdecomentrio">
    <w:name w:val="annotation reference"/>
    <w:basedOn w:val="Fontepargpadro"/>
    <w:uiPriority w:val="99"/>
    <w:semiHidden w:val="1"/>
    <w:unhideWhenUsed w:val="1"/>
    <w:rsid w:val="004B3BE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 w:val="1"/>
    <w:rsid w:val="004B3BE0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4B3BE0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 w:val="1"/>
    <w:unhideWhenUsed w:val="1"/>
    <w:rsid w:val="004B3BE0"/>
    <w:rPr>
      <w:b w:val="1"/>
      <w:bCs w:val="1"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 w:val="1"/>
    <w:rsid w:val="004B3BE0"/>
    <w:rPr>
      <w:b w:val="1"/>
      <w:bCs w:val="1"/>
      <w:sz w:val="20"/>
      <w:szCs w:val="20"/>
    </w:rPr>
  </w:style>
  <w:style w:type="character" w:styleId="MenoPendente">
    <w:name w:val="Unresolved Mention"/>
    <w:basedOn w:val="Fontepargpadro"/>
    <w:uiPriority w:val="99"/>
    <w:semiHidden w:val="1"/>
    <w:unhideWhenUsed w:val="1"/>
    <w:rsid w:val="00B175DC"/>
    <w:rPr>
      <w:color w:val="605e5c"/>
      <w:shd w:color="auto" w:fill="e1dfdd" w:val="clea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rPr>
      <w:rFonts w:ascii="Times New Roman" w:cs="Times New Roman" w:eastAsia="Times New Roman" w:hAnsi="Times New Roman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rPr>
      <w:rFonts w:ascii="Times New Roman" w:cs="Times New Roman" w:eastAsia="Times New Roman" w:hAnsi="Times New Roman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rPr>
      <w:rFonts w:ascii="Times New Roman" w:cs="Times New Roman" w:eastAsia="Times New Roman" w:hAnsi="Times New Roman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pmhj+0ZXHyGP5yoY17SbLw7NyQ==">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2024-09-30T16:41:00Z</dcterms:created>
  <dc:creator>bruno</dc:creator>
</cp:coreProperties>
</file>