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b w:val="1"/>
          <w:color w:val="000000"/>
          <w:sz w:val="28"/>
          <w:szCs w:val="28"/>
        </w:rPr>
      </w:pPr>
      <w:r w:rsidDel="00000000" w:rsidR="00000000" w:rsidRPr="00000000">
        <w:rPr>
          <w:b w:val="1"/>
          <w:color w:val="000000"/>
          <w:sz w:val="28"/>
          <w:szCs w:val="28"/>
          <w:rtl w:val="0"/>
        </w:rPr>
        <w:t xml:space="preserve">ANEXO I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MODELO CANVAS DE NEGÓCIOS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left"/>
        <w:rPr/>
      </w:pPr>
      <w:r w:rsidDel="00000000" w:rsidR="00000000" w:rsidRPr="00000000">
        <w:rPr>
          <w:rtl w:val="0"/>
        </w:rPr>
      </w:r>
    </w:p>
    <w:sdt>
      <w:sdtPr>
        <w:lock w:val="contentLocked"/>
        <w:tag w:val="goog_rdk_9"/>
      </w:sdtPr>
      <w:sdtContent>
        <w:tbl>
          <w:tblPr>
            <w:tblStyle w:val="Table1"/>
            <w:tblW w:w="9922.0" w:type="dxa"/>
            <w:jc w:val="left"/>
            <w:tbl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  <w:insideH w:color="000000" w:space="0" w:sz="8" w:val="single"/>
              <w:insideV w:color="000000" w:space="0" w:sz="8" w:val="single"/>
            </w:tblBorders>
            <w:tblLayout w:type="fixed"/>
            <w:tblLook w:val="0600"/>
          </w:tblPr>
          <w:tblGrid>
            <w:gridCol w:w="9922"/>
            <w:tblGridChange w:id="0">
              <w:tblGrid>
                <w:gridCol w:w="9922"/>
              </w:tblGrid>
            </w:tblGridChange>
          </w:tblGrid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06">
                <w:pPr>
                  <w:rPr>
                    <w:i w:val="1"/>
                    <w:color w:val="999999"/>
                    <w:sz w:val="16"/>
                    <w:szCs w:val="16"/>
                  </w:rPr>
                </w:pPr>
                <w:sdt>
                  <w:sdtPr>
                    <w:tag w:val="goog_rdk_0"/>
                  </w:sdtPr>
                  <w:sdtContent>
                    <w:r w:rsidDel="00000000" w:rsidR="00000000" w:rsidRPr="00000000">
                      <w:rPr>
                        <w:rFonts w:ascii="Arial Unicode MS" w:cs="Arial Unicode MS" w:eastAsia="Arial Unicode MS" w:hAnsi="Arial Unicode MS"/>
                        <w:b w:val="1"/>
                        <w:color w:val="0000ff"/>
                        <w:sz w:val="28"/>
                        <w:szCs w:val="28"/>
                        <w:rtl w:val="0"/>
                      </w:rPr>
                      <w:t xml:space="preserve">→ Proposta de Valor:</w:t>
                      <w:br w:type="textWrapping"/>
                    </w:r>
                  </w:sdtContent>
                </w:sdt>
                <w:r w:rsidDel="00000000" w:rsidR="00000000" w:rsidRPr="00000000">
                  <w:rPr>
                    <w:i w:val="1"/>
                    <w:color w:val="999999"/>
                    <w:sz w:val="16"/>
                    <w:szCs w:val="16"/>
                    <w:rtl w:val="0"/>
                  </w:rPr>
                  <w:t xml:space="preserve">Que sua empresa vai oferecer para o mercado que realmente terá valor para os clientes.</w:t>
                </w:r>
              </w:p>
              <w:p w:rsidR="00000000" w:rsidDel="00000000" w:rsidP="00000000" w:rsidRDefault="00000000" w:rsidRPr="00000000" w14:paraId="00000007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08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09">
                <w:pPr>
                  <w:numPr>
                    <w:ilvl w:val="0"/>
                    <w:numId w:val="1"/>
                  </w:numPr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0A">
                <w:pPr>
                  <w:rPr>
                    <w:sz w:val="24"/>
                    <w:szCs w:val="24"/>
                  </w:rPr>
                </w:pPr>
                <w:sdt>
                  <w:sdtPr>
                    <w:tag w:val="goog_rdk_1"/>
                  </w:sdtPr>
                  <w:sdtContent>
                    <w:r w:rsidDel="00000000" w:rsidR="00000000" w:rsidRPr="00000000">
                      <w:rPr>
                        <w:rFonts w:ascii="Arial Unicode MS" w:cs="Arial Unicode MS" w:eastAsia="Arial Unicode MS" w:hAnsi="Arial Unicode MS"/>
                        <w:b w:val="1"/>
                        <w:color w:val="0000ff"/>
                        <w:sz w:val="28"/>
                        <w:szCs w:val="28"/>
                        <w:rtl w:val="0"/>
                      </w:rPr>
                      <w:t xml:space="preserve">→ Segmentos de Clientes </w:t>
                      <w:br w:type="textWrapping"/>
                    </w:r>
                  </w:sdtContent>
                </w:sdt>
                <w:r w:rsidDel="00000000" w:rsidR="00000000" w:rsidRPr="00000000">
                  <w:rPr>
                    <w:i w:val="1"/>
                    <w:color w:val="999999"/>
                    <w:sz w:val="16"/>
                    <w:szCs w:val="16"/>
                    <w:rtl w:val="0"/>
                  </w:rPr>
                  <w:t xml:space="preserve">Quais são os segmentos de clientes serão o foco da sua empresa.</w:t>
                </w: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0B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0C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0D">
                <w:pPr>
                  <w:numPr>
                    <w:ilvl w:val="0"/>
                    <w:numId w:val="1"/>
                  </w:numPr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0E">
                <w:pPr>
                  <w:rPr>
                    <w:sz w:val="24"/>
                    <w:szCs w:val="24"/>
                  </w:rPr>
                </w:pPr>
                <w:sdt>
                  <w:sdtPr>
                    <w:tag w:val="goog_rdk_2"/>
                  </w:sdtPr>
                  <w:sdtContent>
                    <w:r w:rsidDel="00000000" w:rsidR="00000000" w:rsidRPr="00000000">
                      <w:rPr>
                        <w:rFonts w:ascii="Arial Unicode MS" w:cs="Arial Unicode MS" w:eastAsia="Arial Unicode MS" w:hAnsi="Arial Unicode MS"/>
                        <w:b w:val="1"/>
                        <w:color w:val="0000ff"/>
                        <w:sz w:val="28"/>
                        <w:szCs w:val="28"/>
                        <w:rtl w:val="0"/>
                      </w:rPr>
                      <w:t xml:space="preserve">→ Canais:</w:t>
                      <w:br w:type="textWrapping"/>
                    </w:r>
                  </w:sdtContent>
                </w:sdt>
                <w:r w:rsidDel="00000000" w:rsidR="00000000" w:rsidRPr="00000000">
                  <w:rPr>
                    <w:i w:val="1"/>
                    <w:color w:val="999999"/>
                    <w:sz w:val="16"/>
                    <w:szCs w:val="16"/>
                    <w:rtl w:val="0"/>
                  </w:rPr>
                  <w:t xml:space="preserve">Como o cliente compra e recebe seu produto e serviço</w:t>
                </w: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0F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10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  <w:u w:val="no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11">
                <w:pPr>
                  <w:numPr>
                    <w:ilvl w:val="0"/>
                    <w:numId w:val="1"/>
                  </w:numPr>
                  <w:ind w:left="720" w:hanging="360"/>
                  <w:rPr>
                    <w:sz w:val="24"/>
                    <w:szCs w:val="24"/>
                    <w:u w:val="no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2">
                <w:pPr>
                  <w:rPr>
                    <w:i w:val="1"/>
                    <w:color w:val="999999"/>
                    <w:sz w:val="16"/>
                    <w:szCs w:val="16"/>
                  </w:rPr>
                </w:pPr>
                <w:sdt>
                  <w:sdtPr>
                    <w:tag w:val="goog_rdk_3"/>
                  </w:sdtPr>
                  <w:sdtContent>
                    <w:r w:rsidDel="00000000" w:rsidR="00000000" w:rsidRPr="00000000">
                      <w:rPr>
                        <w:rFonts w:ascii="Arial Unicode MS" w:cs="Arial Unicode MS" w:eastAsia="Arial Unicode MS" w:hAnsi="Arial Unicode MS"/>
                        <w:b w:val="1"/>
                        <w:color w:val="0000ff"/>
                        <w:sz w:val="28"/>
                        <w:szCs w:val="28"/>
                        <w:rtl w:val="0"/>
                      </w:rPr>
                      <w:t xml:space="preserve">→ Relacionamento com Clientes:</w:t>
                      <w:br w:type="textWrapping"/>
                    </w:r>
                  </w:sdtContent>
                </w:sdt>
                <w:r w:rsidDel="00000000" w:rsidR="00000000" w:rsidRPr="00000000">
                  <w:rPr>
                    <w:i w:val="1"/>
                    <w:color w:val="999999"/>
                    <w:sz w:val="16"/>
                    <w:szCs w:val="16"/>
                    <w:rtl w:val="0"/>
                  </w:rPr>
                  <w:t xml:space="preserve">Como a sua empresa se relacionará com cada segmento de cliente.</w:t>
                </w:r>
              </w:p>
              <w:p w:rsidR="00000000" w:rsidDel="00000000" w:rsidP="00000000" w:rsidRDefault="00000000" w:rsidRPr="00000000" w14:paraId="00000013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14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15">
                <w:pPr>
                  <w:numPr>
                    <w:ilvl w:val="0"/>
                    <w:numId w:val="1"/>
                  </w:numPr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6">
                <w:pPr>
                  <w:rPr>
                    <w:i w:val="1"/>
                    <w:color w:val="999999"/>
                    <w:sz w:val="16"/>
                    <w:szCs w:val="16"/>
                  </w:rPr>
                </w:pPr>
                <w:sdt>
                  <w:sdtPr>
                    <w:tag w:val="goog_rdk_4"/>
                  </w:sdtPr>
                  <w:sdtContent>
                    <w:r w:rsidDel="00000000" w:rsidR="00000000" w:rsidRPr="00000000">
                      <w:rPr>
                        <w:rFonts w:ascii="Arial Unicode MS" w:cs="Arial Unicode MS" w:eastAsia="Arial Unicode MS" w:hAnsi="Arial Unicode MS"/>
                        <w:b w:val="1"/>
                        <w:color w:val="0000ff"/>
                        <w:sz w:val="28"/>
                        <w:szCs w:val="28"/>
                        <w:rtl w:val="0"/>
                      </w:rPr>
                      <w:t xml:space="preserve">→ Atividades Chaves:</w:t>
                      <w:br w:type="textWrapping"/>
                    </w:r>
                  </w:sdtContent>
                </w:sdt>
                <w:r w:rsidDel="00000000" w:rsidR="00000000" w:rsidRPr="00000000">
                  <w:rPr>
                    <w:i w:val="1"/>
                    <w:color w:val="999999"/>
                    <w:sz w:val="16"/>
                    <w:szCs w:val="16"/>
                    <w:rtl w:val="0"/>
                  </w:rPr>
                  <w:t xml:space="preserve">Quais são as atividades essenciais para que seja possível entregar a Proposta de Valor.</w:t>
                </w:r>
              </w:p>
              <w:p w:rsidR="00000000" w:rsidDel="00000000" w:rsidP="00000000" w:rsidRDefault="00000000" w:rsidRPr="00000000" w14:paraId="00000017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18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19">
                <w:pPr>
                  <w:numPr>
                    <w:ilvl w:val="0"/>
                    <w:numId w:val="1"/>
                  </w:numPr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A">
                <w:pPr>
                  <w:rPr>
                    <w:i w:val="1"/>
                    <w:color w:val="999999"/>
                    <w:sz w:val="16"/>
                    <w:szCs w:val="16"/>
                  </w:rPr>
                </w:pPr>
                <w:sdt>
                  <w:sdtPr>
                    <w:tag w:val="goog_rdk_5"/>
                  </w:sdtPr>
                  <w:sdtContent>
                    <w:r w:rsidDel="00000000" w:rsidR="00000000" w:rsidRPr="00000000">
                      <w:rPr>
                        <w:rFonts w:ascii="Arial Unicode MS" w:cs="Arial Unicode MS" w:eastAsia="Arial Unicode MS" w:hAnsi="Arial Unicode MS"/>
                        <w:b w:val="1"/>
                        <w:color w:val="0000ff"/>
                        <w:sz w:val="28"/>
                        <w:szCs w:val="28"/>
                        <w:rtl w:val="0"/>
                      </w:rPr>
                      <w:t xml:space="preserve">→ Recursos Chaves:</w:t>
                      <w:br w:type="textWrapping"/>
                    </w:r>
                  </w:sdtContent>
                </w:sdt>
                <w:r w:rsidDel="00000000" w:rsidR="00000000" w:rsidRPr="00000000">
                  <w:rPr>
                    <w:i w:val="1"/>
                    <w:color w:val="999999"/>
                    <w:sz w:val="16"/>
                    <w:szCs w:val="16"/>
                    <w:rtl w:val="0"/>
                  </w:rPr>
                  <w:t xml:space="preserve">São os recursos necessários para realizar as atividades-chaves.</w:t>
                </w:r>
              </w:p>
              <w:p w:rsidR="00000000" w:rsidDel="00000000" w:rsidP="00000000" w:rsidRDefault="00000000" w:rsidRPr="00000000" w14:paraId="0000001B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1C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1D">
                <w:pPr>
                  <w:numPr>
                    <w:ilvl w:val="0"/>
                    <w:numId w:val="1"/>
                  </w:numPr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E">
                <w:pPr>
                  <w:rPr>
                    <w:i w:val="1"/>
                    <w:color w:val="999999"/>
                    <w:sz w:val="16"/>
                    <w:szCs w:val="16"/>
                  </w:rPr>
                </w:pPr>
                <w:sdt>
                  <w:sdtPr>
                    <w:tag w:val="goog_rdk_6"/>
                  </w:sdtPr>
                  <w:sdtContent>
                    <w:r w:rsidDel="00000000" w:rsidR="00000000" w:rsidRPr="00000000">
                      <w:rPr>
                        <w:rFonts w:ascii="Arial Unicode MS" w:cs="Arial Unicode MS" w:eastAsia="Arial Unicode MS" w:hAnsi="Arial Unicode MS"/>
                        <w:b w:val="1"/>
                        <w:color w:val="0000ff"/>
                        <w:sz w:val="28"/>
                        <w:szCs w:val="28"/>
                        <w:rtl w:val="0"/>
                      </w:rPr>
                      <w:t xml:space="preserve">→ Parceiros Chaves:</w:t>
                      <w:br w:type="textWrapping"/>
                    </w:r>
                  </w:sdtContent>
                </w:sdt>
                <w:r w:rsidDel="00000000" w:rsidR="00000000" w:rsidRPr="00000000">
                  <w:rPr>
                    <w:i w:val="1"/>
                    <w:color w:val="999999"/>
                    <w:sz w:val="16"/>
                    <w:szCs w:val="16"/>
                    <w:rtl w:val="0"/>
                  </w:rPr>
                  <w:t xml:space="preserve">São as atividades-chaves realizadas de maneira terceirizada e os recursos principais adquiridos fora da empresa.</w:t>
                </w:r>
              </w:p>
              <w:p w:rsidR="00000000" w:rsidDel="00000000" w:rsidP="00000000" w:rsidRDefault="00000000" w:rsidRPr="00000000" w14:paraId="0000001F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20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21">
                <w:pPr>
                  <w:numPr>
                    <w:ilvl w:val="0"/>
                    <w:numId w:val="1"/>
                  </w:numPr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22">
                <w:pPr>
                  <w:rPr>
                    <w:i w:val="1"/>
                    <w:color w:val="999999"/>
                    <w:sz w:val="16"/>
                    <w:szCs w:val="16"/>
                  </w:rPr>
                </w:pPr>
                <w:sdt>
                  <w:sdtPr>
                    <w:tag w:val="goog_rdk_7"/>
                  </w:sdtPr>
                  <w:sdtContent>
                    <w:r w:rsidDel="00000000" w:rsidR="00000000" w:rsidRPr="00000000">
                      <w:rPr>
                        <w:rFonts w:ascii="Arial Unicode MS" w:cs="Arial Unicode MS" w:eastAsia="Arial Unicode MS" w:hAnsi="Arial Unicode MS"/>
                        <w:b w:val="1"/>
                        <w:color w:val="0000ff"/>
                        <w:sz w:val="28"/>
                        <w:szCs w:val="28"/>
                        <w:rtl w:val="0"/>
                      </w:rPr>
                      <w:t xml:space="preserve">→ Fontes de Receitas:</w:t>
                      <w:br w:type="textWrapping"/>
                    </w:r>
                  </w:sdtContent>
                </w:sdt>
                <w:r w:rsidDel="00000000" w:rsidR="00000000" w:rsidRPr="00000000">
                  <w:rPr>
                    <w:i w:val="1"/>
                    <w:color w:val="999999"/>
                    <w:sz w:val="16"/>
                    <w:szCs w:val="16"/>
                    <w:rtl w:val="0"/>
                  </w:rPr>
                  <w:t xml:space="preserve">São as formas de obter receita por meio de propostas de valor</w:t>
                </w:r>
              </w:p>
              <w:p w:rsidR="00000000" w:rsidDel="00000000" w:rsidP="00000000" w:rsidRDefault="00000000" w:rsidRPr="00000000" w14:paraId="00000023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24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25">
                <w:pPr>
                  <w:numPr>
                    <w:ilvl w:val="0"/>
                    <w:numId w:val="1"/>
                  </w:numPr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26">
                <w:pPr>
                  <w:rPr>
                    <w:i w:val="1"/>
                    <w:color w:val="999999"/>
                    <w:sz w:val="16"/>
                    <w:szCs w:val="16"/>
                  </w:rPr>
                </w:pPr>
                <w:sdt>
                  <w:sdtPr>
                    <w:tag w:val="goog_rdk_8"/>
                  </w:sdtPr>
                  <w:sdtContent>
                    <w:r w:rsidDel="00000000" w:rsidR="00000000" w:rsidRPr="00000000">
                      <w:rPr>
                        <w:rFonts w:ascii="Arial Unicode MS" w:cs="Arial Unicode MS" w:eastAsia="Arial Unicode MS" w:hAnsi="Arial Unicode MS"/>
                        <w:b w:val="1"/>
                        <w:color w:val="0000ff"/>
                        <w:sz w:val="28"/>
                        <w:szCs w:val="28"/>
                        <w:rtl w:val="0"/>
                      </w:rPr>
                      <w:t xml:space="preserve">→ Estrutura de Custos:</w:t>
                      <w:br w:type="textWrapping"/>
                    </w:r>
                  </w:sdtContent>
                </w:sdt>
                <w:r w:rsidDel="00000000" w:rsidR="00000000" w:rsidRPr="00000000">
                  <w:rPr>
                    <w:i w:val="1"/>
                    <w:color w:val="999999"/>
                    <w:sz w:val="16"/>
                    <w:szCs w:val="16"/>
                    <w:rtl w:val="0"/>
                  </w:rPr>
                  <w:t xml:space="preserve">São os custos relevantes necessários para que a estrutura proposta possa funcionar</w:t>
                </w:r>
              </w:p>
              <w:p w:rsidR="00000000" w:rsidDel="00000000" w:rsidP="00000000" w:rsidRDefault="00000000" w:rsidRPr="00000000" w14:paraId="00000027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28">
                <w:pPr>
                  <w:numPr>
                    <w:ilvl w:val="0"/>
                    <w:numId w:val="1"/>
                  </w:numPr>
                  <w:spacing w:after="0" w:lineRule="auto"/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029">
                <w:pPr>
                  <w:numPr>
                    <w:ilvl w:val="0"/>
                    <w:numId w:val="1"/>
                  </w:numPr>
                  <w:ind w:left="720" w:hanging="360"/>
                  <w:rPr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02A">
      <w:pPr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5" w:top="2552" w:left="851" w:right="1133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Arial Unicode M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1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b w:val="1"/>
        <w:sz w:val="16"/>
        <w:szCs w:val="16"/>
      </w:rPr>
    </w:pPr>
    <w:r w:rsidDel="00000000" w:rsidR="00000000" w:rsidRPr="00000000">
      <w:rPr>
        <w:rtl w:val="0"/>
      </w:rPr>
    </w:r>
  </w:p>
  <w:tbl>
    <w:tblPr>
      <w:tblStyle w:val="Table2"/>
      <w:tblW w:w="9368.0" w:type="dxa"/>
      <w:jc w:val="left"/>
      <w:tblInd w:w="103.99999999999999" w:type="dxa"/>
      <w:tblBorders>
        <w:top w:color="000000" w:space="0" w:sz="4" w:val="single"/>
      </w:tblBorders>
      <w:tblLayout w:type="fixed"/>
      <w:tblLook w:val="0000"/>
    </w:tblPr>
    <w:tblGrid>
      <w:gridCol w:w="9368"/>
      <w:tblGridChange w:id="0">
        <w:tblGrid>
          <w:gridCol w:w="9368"/>
        </w:tblGrid>
      </w:tblGridChange>
    </w:tblGrid>
    <w:tr>
      <w:trPr>
        <w:cantSplit w:val="0"/>
        <w:trHeight w:val="100" w:hRule="atLeast"/>
        <w:tblHeader w:val="0"/>
      </w:trPr>
      <w:tc>
        <w:tcPr/>
        <w:p w:rsidR="00000000" w:rsidDel="00000000" w:rsidP="00000000" w:rsidRDefault="00000000" w:rsidRPr="00000000" w14:paraId="00000032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13"/>
              <w:tab w:val="right" w:leader="none" w:pos="9026"/>
            </w:tabs>
            <w:spacing w:after="0" w:before="0" w:line="240" w:lineRule="auto"/>
            <w:ind w:left="0" w:right="0" w:firstLine="0"/>
            <w:jc w:val="right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3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6"/>
        <w:szCs w:val="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B">
    <w:pPr>
      <w:spacing w:after="0" w:line="240" w:lineRule="auto"/>
      <w:jc w:val="center"/>
      <w:rPr>
        <w:sz w:val="54"/>
        <w:szCs w:val="54"/>
      </w:rPr>
    </w:pPr>
    <w:r w:rsidDel="00000000" w:rsidR="00000000" w:rsidRPr="00000000">
      <w:rPr>
        <w:sz w:val="54"/>
        <w:szCs w:val="54"/>
      </w:rPr>
      <w:drawing>
        <wp:inline distB="0" distT="0" distL="0" distR="0">
          <wp:extent cx="720725" cy="727710"/>
          <wp:effectExtent b="0" l="0" r="0" t="0"/>
          <wp:docPr descr="Brasao2" id="39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spacing w:after="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2D">
    <w:pPr>
      <w:spacing w:after="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E">
    <w:pPr>
      <w:spacing w:after="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Pró-Reitoria de Pesquisa, Pós-Graduação e Inovação</w:t>
    </w:r>
  </w:p>
  <w:p w:rsidR="00000000" w:rsidDel="00000000" w:rsidP="00000000" w:rsidRDefault="00000000" w:rsidRPr="00000000" w14:paraId="0000002F">
    <w:pPr>
      <w:pBdr>
        <w:bottom w:color="000000" w:space="1" w:sz="4" w:val="single"/>
      </w:pBdr>
      <w:spacing w:after="0" w:lineRule="auto"/>
      <w:jc w:val="center"/>
      <w:rPr>
        <w:sz w:val="54"/>
        <w:szCs w:val="54"/>
      </w:rPr>
    </w:pPr>
    <w:r w:rsidDel="00000000" w:rsidR="00000000" w:rsidRPr="00000000">
      <w:rPr>
        <w:b w:val="1"/>
        <w:sz w:val="16"/>
        <w:szCs w:val="16"/>
        <w:rtl w:val="0"/>
      </w:rPr>
      <w:t xml:space="preserve">Núcleo de Inovação e Transferência de Tecnologia – NIT</w:t>
      <w:br w:type="textWrapping"/>
      <w:t xml:space="preserve">Comitê Gestor da Incubadora - CGI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0">
    <w:pPr>
      <w:spacing w:after="0" w:lineRule="auto"/>
      <w:jc w:val="center"/>
      <w:rPr>
        <w:b w:val="1"/>
        <w:sz w:val="16"/>
        <w:szCs w:val="16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before="360" w:line="360" w:lineRule="auto"/>
      <w:ind w:left="4472" w:hanging="360"/>
      <w:jc w:val="both"/>
    </w:pPr>
    <w:rPr>
      <w:b w:val="1"/>
      <w:color w:val="00000a"/>
    </w:rPr>
  </w:style>
  <w:style w:type="paragraph" w:styleId="Heading2">
    <w:name w:val="heading 2"/>
    <w:basedOn w:val="Normal"/>
    <w:next w:val="Normal"/>
    <w:pPr>
      <w:keepNext w:val="0"/>
      <w:spacing w:after="0" w:before="120" w:line="360" w:lineRule="auto"/>
      <w:ind w:left="4472" w:hanging="360"/>
      <w:jc w:val="both"/>
    </w:pPr>
    <w:rPr>
      <w:b w:val="0"/>
      <w:color w:val="00000a"/>
    </w:rPr>
  </w:style>
  <w:style w:type="paragraph" w:styleId="Heading3">
    <w:name w:val="heading 3"/>
    <w:basedOn w:val="Normal"/>
    <w:next w:val="Normal"/>
    <w:pPr>
      <w:keepNext w:val="0"/>
      <w:spacing w:after="0" w:before="120" w:line="360" w:lineRule="auto"/>
      <w:ind w:left="4472" w:hanging="360"/>
      <w:jc w:val="both"/>
    </w:pPr>
    <w:rPr>
      <w:b w:val="0"/>
      <w:color w:val="00000a"/>
    </w:rPr>
  </w:style>
  <w:style w:type="paragraph" w:styleId="Heading4">
    <w:name w:val="heading 4"/>
    <w:basedOn w:val="Normal"/>
    <w:next w:val="Normal"/>
    <w:pPr>
      <w:keepNext w:val="0"/>
      <w:spacing w:after="0" w:before="120" w:line="360" w:lineRule="auto"/>
      <w:ind w:left="4472" w:hanging="360"/>
      <w:jc w:val="both"/>
    </w:pPr>
    <w:rPr>
      <w:b w:val="0"/>
      <w:color w:val="00000a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120" w:before="480" w:line="360" w:lineRule="auto"/>
      <w:ind w:left="720"/>
      <w:jc w:val="center"/>
    </w:pPr>
    <w:rPr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before="360" w:line="360" w:lineRule="auto"/>
      <w:ind w:left="720" w:hanging="360"/>
      <w:jc w:val="both"/>
    </w:pPr>
    <w:rPr>
      <w:b w:val="1"/>
      <w:color w:val="00000a"/>
    </w:rPr>
  </w:style>
  <w:style w:type="paragraph" w:styleId="Heading2">
    <w:name w:val="heading 2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3">
    <w:name w:val="heading 3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4">
    <w:name w:val="heading 4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120" w:before="480" w:line="360" w:lineRule="auto"/>
      <w:ind w:left="720"/>
      <w:jc w:val="center"/>
    </w:pPr>
    <w:rPr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before="360" w:line="360" w:lineRule="auto"/>
      <w:ind w:left="720" w:hanging="360"/>
      <w:jc w:val="both"/>
    </w:pPr>
    <w:rPr>
      <w:b w:val="1"/>
      <w:color w:val="00000a"/>
    </w:rPr>
  </w:style>
  <w:style w:type="paragraph" w:styleId="Heading2">
    <w:name w:val="heading 2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3">
    <w:name w:val="heading 3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4">
    <w:name w:val="heading 4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120" w:before="480" w:line="360" w:lineRule="auto"/>
      <w:ind w:left="720"/>
      <w:jc w:val="center"/>
    </w:pPr>
    <w:rPr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before="360" w:line="360" w:lineRule="auto"/>
      <w:ind w:left="720" w:hanging="360"/>
      <w:jc w:val="both"/>
    </w:pPr>
    <w:rPr>
      <w:b w:val="1"/>
      <w:color w:val="00000a"/>
    </w:rPr>
  </w:style>
  <w:style w:type="paragraph" w:styleId="Heading2">
    <w:name w:val="heading 2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3">
    <w:name w:val="heading 3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4">
    <w:name w:val="heading 4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120" w:before="480" w:line="360" w:lineRule="auto"/>
      <w:ind w:left="720"/>
      <w:jc w:val="center"/>
    </w:pPr>
    <w:rPr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before="360" w:line="360" w:lineRule="auto"/>
      <w:ind w:left="360" w:hanging="360"/>
      <w:jc w:val="both"/>
    </w:pPr>
    <w:rPr>
      <w:b w:val="1"/>
      <w:color w:val="00000a"/>
    </w:rPr>
  </w:style>
  <w:style w:type="paragraph" w:styleId="Heading2">
    <w:name w:val="heading 2"/>
    <w:basedOn w:val="Normal"/>
    <w:next w:val="Normal"/>
    <w:pPr>
      <w:keepNext w:val="0"/>
      <w:spacing w:after="0" w:before="120" w:line="360" w:lineRule="auto"/>
      <w:ind w:left="360" w:hanging="360"/>
      <w:jc w:val="both"/>
    </w:pPr>
    <w:rPr>
      <w:b w:val="0"/>
      <w:color w:val="00000a"/>
    </w:rPr>
  </w:style>
  <w:style w:type="paragraph" w:styleId="Heading3">
    <w:name w:val="heading 3"/>
    <w:basedOn w:val="Normal"/>
    <w:next w:val="Normal"/>
    <w:pPr>
      <w:keepNext w:val="0"/>
      <w:spacing w:after="0" w:before="120" w:line="360" w:lineRule="auto"/>
      <w:ind w:left="360" w:hanging="360"/>
      <w:jc w:val="both"/>
    </w:pPr>
    <w:rPr>
      <w:b w:val="0"/>
      <w:color w:val="00000a"/>
    </w:rPr>
  </w:style>
  <w:style w:type="paragraph" w:styleId="Heading4">
    <w:name w:val="heading 4"/>
    <w:basedOn w:val="Normal"/>
    <w:next w:val="Normal"/>
    <w:pPr>
      <w:keepNext w:val="0"/>
      <w:spacing w:after="0" w:before="120" w:line="360" w:lineRule="auto"/>
      <w:ind w:left="360" w:hanging="360"/>
      <w:jc w:val="both"/>
    </w:pPr>
    <w:rPr>
      <w:b w:val="0"/>
      <w:color w:val="00000a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120" w:before="480" w:line="360" w:lineRule="auto"/>
      <w:ind w:left="720"/>
      <w:jc w:val="center"/>
    </w:pPr>
    <w:rPr>
      <w:b w:val="1"/>
      <w:sz w:val="24"/>
      <w:szCs w:val="24"/>
    </w:rPr>
  </w:style>
  <w:style w:type="paragraph" w:styleId="Normal" w:default="1">
    <w:name w:val="Normal"/>
    <w:qFormat w:val="1"/>
    <w:rsid w:val="00C17A5F"/>
    <w:rPr>
      <w:rFonts w:ascii="Arial" w:hAnsi="Arial"/>
      <w:sz w:val="20"/>
    </w:rPr>
  </w:style>
  <w:style w:type="paragraph" w:styleId="Ttulo1">
    <w:name w:val="heading 1"/>
    <w:basedOn w:val="PargrafodaLista"/>
    <w:next w:val="Normal"/>
    <w:link w:val="Ttulo1Char"/>
    <w:uiPriority w:val="9"/>
    <w:qFormat w:val="1"/>
    <w:rsid w:val="00D12CE1"/>
    <w:pPr>
      <w:keepNext w:val="1"/>
      <w:numPr>
        <w:numId w:val="1"/>
      </w:numPr>
      <w:autoSpaceDE w:val="0"/>
      <w:autoSpaceDN w:val="0"/>
      <w:adjustRightInd w:val="0"/>
      <w:spacing w:after="0" w:before="360" w:line="360" w:lineRule="auto"/>
      <w:contextualSpacing w:val="0"/>
      <w:jc w:val="both"/>
      <w:outlineLvl w:val="0"/>
    </w:pPr>
    <w:rPr>
      <w:rFonts w:cs="Arial Negrito"/>
      <w:b w:val="1"/>
      <w:color w:val="00000a"/>
    </w:rPr>
  </w:style>
  <w:style w:type="paragraph" w:styleId="Ttulo2">
    <w:name w:val="heading 2"/>
    <w:basedOn w:val="Ttulo1"/>
    <w:next w:val="Normal"/>
    <w:link w:val="Ttulo2Char"/>
    <w:uiPriority w:val="9"/>
    <w:unhideWhenUsed w:val="1"/>
    <w:qFormat w:val="1"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unhideWhenUsed w:val="1"/>
    <w:qFormat w:val="1"/>
    <w:rsid w:val="00D4666C"/>
    <w:pPr>
      <w:numPr>
        <w:ilvl w:val="2"/>
      </w:numPr>
      <w:contextualSpacing w:val="1"/>
      <w:outlineLvl w:val="2"/>
    </w:pPr>
  </w:style>
  <w:style w:type="paragraph" w:styleId="Ttulo4">
    <w:name w:val="heading 4"/>
    <w:basedOn w:val="Ttulo3"/>
    <w:next w:val="Normal"/>
    <w:link w:val="Ttulo4Char"/>
    <w:uiPriority w:val="9"/>
    <w:unhideWhenUsed w:val="1"/>
    <w:qFormat w:val="1"/>
    <w:rsid w:val="00D4666C"/>
    <w:pPr>
      <w:numPr>
        <w:ilvl w:val="3"/>
      </w:numPr>
      <w:outlineLvl w:val="3"/>
    </w:p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 w:val="1"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A05BC4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A05BC4"/>
    <w:rPr>
      <w:rFonts w:ascii="Tahoma" w:cs="Tahoma" w:hAnsi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 w:val="1"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argrafodaLista">
    <w:name w:val="List Paragraph"/>
    <w:basedOn w:val="Normal"/>
    <w:link w:val="PargrafodaListaChar"/>
    <w:uiPriority w:val="1"/>
    <w:qFormat w:val="1"/>
    <w:rsid w:val="00F145E9"/>
    <w:pPr>
      <w:ind w:left="720"/>
      <w:contextualSpacing w:val="1"/>
    </w:pPr>
  </w:style>
  <w:style w:type="character" w:styleId="il" w:customStyle="1">
    <w:name w:val="il"/>
    <w:basedOn w:val="Fontepargpadro"/>
    <w:rsid w:val="007C36F1"/>
  </w:style>
  <w:style w:type="character" w:styleId="apple-converted-space" w:customStyle="1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 w:val="1"/>
    <w:rsid w:val="00987449"/>
    <w:rPr>
      <w:color w:val="0000ff"/>
      <w:u w:val="single"/>
    </w:rPr>
  </w:style>
  <w:style w:type="paragraph" w:styleId="Default" w:customStyle="1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cs="Times New Roman" w:hAnsi="Times New Roman"/>
      <w:color w:val="000000"/>
      <w:sz w:val="24"/>
      <w:szCs w:val="24"/>
    </w:rPr>
  </w:style>
  <w:style w:type="character" w:styleId="Ttulo1Char" w:customStyle="1">
    <w:name w:val="Título 1 Char"/>
    <w:basedOn w:val="Fontepargpadro"/>
    <w:link w:val="Ttulo1"/>
    <w:uiPriority w:val="9"/>
    <w:rsid w:val="00D12CE1"/>
    <w:rPr>
      <w:rFonts w:ascii="Arial" w:cs="Arial Negrito" w:hAnsi="Arial"/>
      <w:b w:val="1"/>
      <w:color w:val="00000a"/>
      <w:sz w:val="20"/>
    </w:rPr>
  </w:style>
  <w:style w:type="character" w:styleId="Ttulo2Char" w:customStyle="1">
    <w:name w:val="Título 2 Char"/>
    <w:basedOn w:val="Fontepargpadro"/>
    <w:link w:val="Ttulo2"/>
    <w:uiPriority w:val="9"/>
    <w:rsid w:val="00D12CE1"/>
    <w:rPr>
      <w:rFonts w:ascii="Arial" w:cs="Arial Negrito" w:hAnsi="Arial"/>
      <w:color w:val="00000a"/>
      <w:sz w:val="20"/>
    </w:rPr>
  </w:style>
  <w:style w:type="paragraph" w:styleId="Ttulo">
    <w:name w:val="Title"/>
    <w:basedOn w:val="PargrafodaLista"/>
    <w:next w:val="Normal"/>
    <w:link w:val="TtuloChar"/>
    <w:uiPriority w:val="10"/>
    <w:qFormat w:val="1"/>
    <w:rsid w:val="00C17A5F"/>
    <w:pPr>
      <w:suppressAutoHyphens w:val="1"/>
      <w:autoSpaceDE w:val="0"/>
      <w:autoSpaceDN w:val="0"/>
      <w:adjustRightInd w:val="0"/>
      <w:spacing w:after="120" w:before="480" w:line="360" w:lineRule="auto"/>
      <w:jc w:val="center"/>
    </w:pPr>
    <w:rPr>
      <w:rFonts w:cs="Arial"/>
      <w:b w:val="1"/>
      <w:sz w:val="24"/>
    </w:rPr>
  </w:style>
  <w:style w:type="character" w:styleId="TtuloChar" w:customStyle="1">
    <w:name w:val="Título Char"/>
    <w:basedOn w:val="Fontepargpadro"/>
    <w:link w:val="Ttulo"/>
    <w:uiPriority w:val="10"/>
    <w:rsid w:val="00C17A5F"/>
    <w:rPr>
      <w:rFonts w:cs="Arial"/>
      <w:b w:val="1"/>
      <w:sz w:val="24"/>
    </w:rPr>
  </w:style>
  <w:style w:type="character" w:styleId="Refdecomentrio">
    <w:name w:val="annotation reference"/>
    <w:basedOn w:val="Fontepargpadro"/>
    <w:uiPriority w:val="99"/>
    <w:semiHidden w:val="1"/>
    <w:unhideWhenUsed w:val="1"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 w:val="1"/>
    <w:unhideWhenUsed w:val="1"/>
    <w:rsid w:val="001308FB"/>
    <w:pPr>
      <w:spacing w:line="240" w:lineRule="auto"/>
    </w:pPr>
    <w:rPr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 w:val="1"/>
    <w:unhideWhenUsed w:val="1"/>
    <w:rsid w:val="001308FB"/>
    <w:rPr>
      <w:b w:val="1"/>
      <w:bCs w:val="1"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 w:val="1"/>
    <w:rsid w:val="001308FB"/>
    <w:rPr>
      <w:b w:val="1"/>
      <w:bCs w:val="1"/>
      <w:sz w:val="20"/>
      <w:szCs w:val="20"/>
    </w:rPr>
  </w:style>
  <w:style w:type="character" w:styleId="Ttulo3Char" w:customStyle="1">
    <w:name w:val="Título 3 Char"/>
    <w:basedOn w:val="Fontepargpadro"/>
    <w:link w:val="Ttulo3"/>
    <w:uiPriority w:val="9"/>
    <w:rsid w:val="00D4666C"/>
    <w:rPr>
      <w:rFonts w:ascii="Arial" w:cs="Arial Negrito" w:hAnsi="Arial"/>
      <w:color w:val="00000a"/>
      <w:sz w:val="20"/>
    </w:rPr>
  </w:style>
  <w:style w:type="character" w:styleId="Ttulo4Char" w:customStyle="1">
    <w:name w:val="Título 4 Char"/>
    <w:basedOn w:val="Fontepargpadro"/>
    <w:link w:val="Ttulo4"/>
    <w:uiPriority w:val="9"/>
    <w:rsid w:val="00D4666C"/>
    <w:rPr>
      <w:rFonts w:ascii="Arial" w:cs="Arial Negrito" w:hAnsi="Arial"/>
      <w:color w:val="00000a"/>
      <w:sz w:val="20"/>
    </w:rPr>
  </w:style>
  <w:style w:type="paragraph" w:styleId="ListaOrdenadaLetras" w:customStyle="1">
    <w:name w:val="Lista Ordenada Letras"/>
    <w:basedOn w:val="PargrafodaLista"/>
    <w:link w:val="ListaOrdenadaLetrasChar"/>
    <w:qFormat w:val="1"/>
    <w:rsid w:val="00D318BD"/>
    <w:pPr>
      <w:numPr>
        <w:numId w:val="2"/>
      </w:numPr>
      <w:spacing w:after="0" w:before="240"/>
      <w:contextualSpacing w:val="0"/>
      <w:jc w:val="both"/>
    </w:pPr>
  </w:style>
  <w:style w:type="character" w:styleId="PargrafodaListaChar" w:customStyle="1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styleId="ListaOrdenadaLetrasChar" w:customStyle="1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 w:val="1"/>
    <w:rsid w:val="00994BC0"/>
    <w:pPr>
      <w:spacing w:after="0" w:line="240" w:lineRule="auto"/>
      <w:jc w:val="center"/>
    </w:pPr>
    <w:rPr>
      <w:rFonts w:ascii="Times New Roman" w:cs="Times New Roman" w:eastAsia="Times New Roman" w:hAnsi="Times New Roman"/>
      <w:sz w:val="54"/>
      <w:szCs w:val="20"/>
      <w:lang w:eastAsia="pt-BR"/>
    </w:rPr>
  </w:style>
  <w:style w:type="paragraph" w:styleId="Corpodetexto">
    <w:name w:val="Body Text"/>
    <w:basedOn w:val="Normal"/>
    <w:link w:val="CorpodetextoChar"/>
    <w:uiPriority w:val="1"/>
    <w:qFormat w:val="1"/>
    <w:rsid w:val="00C65488"/>
    <w:pPr>
      <w:widowControl w:val="0"/>
      <w:autoSpaceDE w:val="0"/>
      <w:autoSpaceDN w:val="0"/>
      <w:spacing w:after="0" w:line="240" w:lineRule="auto"/>
    </w:pPr>
    <w:rPr>
      <w:rFonts w:ascii="Roboto Lt" w:cs="Roboto Lt" w:eastAsia="Roboto Lt" w:hAnsi="Roboto Lt"/>
      <w:sz w:val="24"/>
      <w:szCs w:val="24"/>
      <w:lang w:val="pt-PT"/>
    </w:rPr>
  </w:style>
  <w:style w:type="character" w:styleId="CorpodetextoChar" w:customStyle="1">
    <w:name w:val="Corpo de texto Char"/>
    <w:basedOn w:val="Fontepargpadro"/>
    <w:link w:val="Corpodetexto"/>
    <w:uiPriority w:val="1"/>
    <w:rsid w:val="00C65488"/>
    <w:rPr>
      <w:rFonts w:ascii="Roboto Lt" w:cs="Roboto Lt" w:eastAsia="Roboto Lt" w:hAnsi="Roboto Lt"/>
      <w:sz w:val="24"/>
      <w:szCs w:val="24"/>
      <w:lang w:val="pt-PT"/>
    </w:rPr>
  </w:style>
  <w:style w:type="paragraph" w:styleId="paragraph" w:customStyle="1">
    <w:name w:val="paragraph"/>
    <w:basedOn w:val="Normal"/>
    <w:rsid w:val="00044762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pt-BR"/>
    </w:rPr>
  </w:style>
  <w:style w:type="character" w:styleId="normaltextrun" w:customStyle="1">
    <w:name w:val="normaltextrun"/>
    <w:basedOn w:val="Fontepargpadro"/>
    <w:rsid w:val="00044762"/>
  </w:style>
  <w:style w:type="character" w:styleId="eop" w:customStyle="1">
    <w:name w:val="eop"/>
    <w:basedOn w:val="Fontepargpadro"/>
    <w:rsid w:val="00044762"/>
  </w:style>
  <w:style w:type="paragraph" w:styleId="textojustificado" w:customStyle="1">
    <w:name w:val="texto_justificado"/>
    <w:basedOn w:val="Normal"/>
    <w:rsid w:val="00C50139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zh-CN"/>
    </w:rPr>
  </w:style>
  <w:style w:type="paragraph" w:styleId="NormalWeb">
    <w:name w:val="Normal (Web)"/>
    <w:basedOn w:val="Normal"/>
    <w:uiPriority w:val="99"/>
    <w:semiHidden w:val="1"/>
    <w:unhideWhenUsed w:val="1"/>
    <w:rsid w:val="00053B98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DoEg9WOAPQJu4vBDdz0ViRObd5Q==">CgMxLjAaHQoBMBIYChYIB0ISEhBBcmlhbCBVbmljb2RlIE1TGh0KATESGAoWCAdCEhIQQXJpYWwgVW5pY29kZSBNUxodCgEyEhgKFggHQhISEEFyaWFsIFVuaWNvZGUgTVMaHQoBMxIYChYIB0ISEhBBcmlhbCBVbmljb2RlIE1TGh0KATQSGAoWCAdCEhIQQXJpYWwgVW5pY29kZSBNUxodCgE1EhgKFggHQhISEEFyaWFsIFVuaWNvZGUgTVMaHQoBNhIYChYIB0ISEhBBcmlhbCBVbmljb2RlIE1TGh0KATcSGAoWCAdCEhIQQXJpYWwgVW5pY29kZSBNUxodCgE4EhgKFggHQhISEEFyaWFsIFVuaWNvZGUgTVMaHwoBORIaChgICVIUChJ0YWJsZS4zbjAwZGhxMHRxZWE4AHIhMTdqOV9kVUtMV2wtNTZ1eGxySEkzdGtaaGdGYzFyUUtv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2023-04-12T13:20:00Z</dcterms:created>
  <dc:creator>PRPPGI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2824300.0</vt:lpwstr>
  </property>
  <property fmtid="{D5CDD505-2E9C-101B-9397-08002B2CF9AE}" pid="4" name="ComplianceAssetId">
    <vt:lpwstr>ComplianceAssetId</vt:lpwstr>
  </property>
  <property fmtid="{D5CDD505-2E9C-101B-9397-08002B2CF9AE}" pid="5" name="_SourceUrl">
    <vt:lpwstr>_SourceUrl</vt:lpwstr>
  </property>
  <property fmtid="{D5CDD505-2E9C-101B-9397-08002B2CF9AE}" pid="6" name="_SharedFileIndex">
    <vt:lpwstr>_SharedFileIndex</vt:lpwstr>
  </property>
  <property fmtid="{D5CDD505-2E9C-101B-9397-08002B2CF9AE}" pid="7" name="MediaServiceImageTags">
    <vt:lpwstr>MediaServiceImageTags</vt:lpwstr>
  </property>
  <property fmtid="{D5CDD505-2E9C-101B-9397-08002B2CF9AE}" pid="8" name="_DocHome">
    <vt:lpwstr>-1679215474</vt:lpwstr>
  </property>
</Properties>
</file>