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tabs>
          <w:tab w:val="left" w:leader="none" w:pos="6096"/>
        </w:tabs>
        <w:ind w:left="-283.46456692913375" w:right="275.6692913385831"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SOLICITAÇÃO DE CERTIFICAÇÃO DE CONHECIMENTOS E EXPERIÊNCIAS ANTERIORES</w:t>
      </w:r>
    </w:p>
    <w:p w:rsidR="00000000" w:rsidDel="00000000" w:rsidP="00000000" w:rsidRDefault="00000000" w:rsidRPr="00000000" w14:paraId="00000002">
      <w:pPr>
        <w:tabs>
          <w:tab w:val="left" w:leader="none" w:pos="6096"/>
        </w:tabs>
        <w:ind w:left="-283.46456692913375" w:right="275.6692913385831"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3">
      <w:pPr>
        <w:tabs>
          <w:tab w:val="left" w:leader="none" w:pos="6096"/>
        </w:tabs>
        <w:ind w:left="-283.46456692913375" w:right="275.669291338583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Eu, _________________________________________________, matrícula n° ________________, Curso ______________________________________________, </w:t>
      </w:r>
      <w:r w:rsidDel="00000000" w:rsidR="00000000" w:rsidRPr="00000000">
        <w:rPr>
          <w:rFonts w:ascii="Times New Roman" w:cs="Times New Roman" w:eastAsia="Times New Roman" w:hAnsi="Times New Roman"/>
          <w:i w:val="1"/>
          <w:sz w:val="24"/>
          <w:szCs w:val="24"/>
          <w:rtl w:val="0"/>
        </w:rPr>
        <w:t xml:space="preserve">Campus</w:t>
      </w:r>
      <w:r w:rsidDel="00000000" w:rsidR="00000000" w:rsidRPr="00000000">
        <w:rPr>
          <w:rFonts w:ascii="Times New Roman" w:cs="Times New Roman" w:eastAsia="Times New Roman" w:hAnsi="Times New Roman"/>
          <w:sz w:val="24"/>
          <w:szCs w:val="24"/>
          <w:rtl w:val="0"/>
        </w:rPr>
        <w:t xml:space="preserve">/polo ________________,</w:t>
      </w:r>
    </w:p>
    <w:p w:rsidR="00000000" w:rsidDel="00000000" w:rsidP="00000000" w:rsidRDefault="00000000" w:rsidRPr="00000000" w14:paraId="00000004">
      <w:pPr>
        <w:widowControl w:val="1"/>
        <w:ind w:left="-283.46456692913375" w:right="275.669291338583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Telefone: _________________________, E-mail: _______________________________,</w:t>
      </w:r>
    </w:p>
    <w:p w:rsidR="00000000" w:rsidDel="00000000" w:rsidP="00000000" w:rsidRDefault="00000000" w:rsidRPr="00000000" w14:paraId="00000005">
      <w:pPr>
        <w:widowControl w:val="1"/>
        <w:ind w:left="-283.46456692913375" w:right="275.6692913385831" w:firstLine="0"/>
        <w:jc w:val="both"/>
        <w:rPr>
          <w:rFonts w:ascii="Times New Roman" w:cs="Times New Roman" w:eastAsia="Times New Roman" w:hAnsi="Times New Roman"/>
          <w:sz w:val="14"/>
          <w:szCs w:val="14"/>
        </w:rPr>
      </w:pPr>
      <w:r w:rsidDel="00000000" w:rsidR="00000000" w:rsidRPr="00000000">
        <w:rPr>
          <w:rtl w:val="0"/>
        </w:rPr>
      </w:r>
    </w:p>
    <w:p w:rsidR="00000000" w:rsidDel="00000000" w:rsidP="00000000" w:rsidRDefault="00000000" w:rsidRPr="00000000" w14:paraId="00000006">
      <w:pPr>
        <w:widowControl w:val="1"/>
        <w:ind w:left="-283.46456692913375" w:right="275.669291338583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solicito avaliação para certificação de Conhecimentos e Experiências Anteriores no(s) componente(s) curricular(s) abaixo relacionados:</w:t>
      </w:r>
    </w:p>
    <w:p w:rsidR="00000000" w:rsidDel="00000000" w:rsidP="00000000" w:rsidRDefault="00000000" w:rsidRPr="00000000" w14:paraId="00000007">
      <w:pPr>
        <w:widowControl w:val="1"/>
        <w:ind w:left="-283.46456692913375" w:right="275.6692913385831" w:firstLine="0"/>
        <w:jc w:val="both"/>
        <w:rPr>
          <w:rFonts w:ascii="Times New Roman" w:cs="Times New Roman" w:eastAsia="Times New Roman" w:hAnsi="Times New Roman"/>
          <w:sz w:val="14"/>
          <w:szCs w:val="14"/>
        </w:rPr>
      </w:pPr>
      <w:r w:rsidDel="00000000" w:rsidR="00000000" w:rsidRPr="00000000">
        <w:rPr>
          <w:rtl w:val="0"/>
        </w:rPr>
      </w:r>
    </w:p>
    <w:tbl>
      <w:tblPr>
        <w:tblStyle w:val="Table1"/>
        <w:tblW w:w="9870.0" w:type="dxa"/>
        <w:jc w:val="left"/>
        <w:tblInd w:w="-24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75"/>
        <w:gridCol w:w="6840"/>
        <w:gridCol w:w="1050"/>
        <w:gridCol w:w="1005"/>
        <w:tblGridChange w:id="0">
          <w:tblGrid>
            <w:gridCol w:w="975"/>
            <w:gridCol w:w="6840"/>
            <w:gridCol w:w="1050"/>
            <w:gridCol w:w="1005"/>
          </w:tblGrid>
        </w:tblGridChange>
      </w:tblGrid>
      <w:tr>
        <w:trPr>
          <w:cantSplit w:val="0"/>
          <w:trHeight w:val="84.96093749999994" w:hRule="atLeast"/>
          <w:tblHeader w:val="0"/>
        </w:trPr>
        <w:tc>
          <w:tcPr>
            <w:shd w:fill="d9d9d9" w:val="clear"/>
            <w:vAlign w:val="center"/>
          </w:tcPr>
          <w:p w:rsidR="00000000" w:rsidDel="00000000" w:rsidP="00000000" w:rsidRDefault="00000000" w:rsidRPr="00000000" w14:paraId="00000008">
            <w:pPr>
              <w:jc w:val="cente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b w:val="1"/>
                <w:sz w:val="16"/>
                <w:szCs w:val="16"/>
                <w:rtl w:val="0"/>
              </w:rPr>
              <w:t xml:space="preserve">CÓDIGO</w:t>
            </w:r>
          </w:p>
        </w:tc>
        <w:tc>
          <w:tcPr>
            <w:shd w:fill="d9d9d9" w:val="clear"/>
            <w:vAlign w:val="center"/>
          </w:tcPr>
          <w:p w:rsidR="00000000" w:rsidDel="00000000" w:rsidP="00000000" w:rsidRDefault="00000000" w:rsidRPr="00000000" w14:paraId="00000009">
            <w:pPr>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Disciplina</w:t>
            </w:r>
          </w:p>
        </w:tc>
        <w:tc>
          <w:tcPr>
            <w:shd w:fill="d9d9d9" w:val="clear"/>
            <w:vAlign w:val="center"/>
          </w:tcPr>
          <w:p w:rsidR="00000000" w:rsidDel="00000000" w:rsidP="00000000" w:rsidRDefault="00000000" w:rsidRPr="00000000" w14:paraId="0000000A">
            <w:pPr>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Carga horária</w:t>
            </w:r>
          </w:p>
        </w:tc>
        <w:tc>
          <w:tcPr>
            <w:shd w:fill="d9d9d9" w:val="clear"/>
            <w:vAlign w:val="center"/>
          </w:tcPr>
          <w:p w:rsidR="00000000" w:rsidDel="00000000" w:rsidP="00000000" w:rsidRDefault="00000000" w:rsidRPr="00000000" w14:paraId="0000000B">
            <w:pPr>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Turma</w:t>
            </w:r>
          </w:p>
        </w:tc>
      </w:tr>
      <w:tr>
        <w:trPr>
          <w:cantSplit w:val="0"/>
          <w:trHeight w:val="330" w:hRule="atLeast"/>
          <w:tblHeader w:val="0"/>
        </w:trPr>
        <w:tc>
          <w:tcPr>
            <w:vAlign w:val="center"/>
          </w:tcPr>
          <w:p w:rsidR="00000000" w:rsidDel="00000000" w:rsidP="00000000" w:rsidRDefault="00000000" w:rsidRPr="00000000" w14:paraId="0000000C">
            <w:pPr>
              <w:rPr>
                <w:rFonts w:ascii="Times New Roman" w:cs="Times New Roman" w:eastAsia="Times New Roman" w:hAnsi="Times New Roman"/>
                <w:sz w:val="18"/>
                <w:szCs w:val="18"/>
              </w:rPr>
            </w:pPr>
            <w:r w:rsidDel="00000000" w:rsidR="00000000" w:rsidRPr="00000000">
              <w:rPr>
                <w:rtl w:val="0"/>
              </w:rPr>
            </w:r>
          </w:p>
        </w:tc>
        <w:tc>
          <w:tcPr>
            <w:vAlign w:val="center"/>
          </w:tcPr>
          <w:p w:rsidR="00000000" w:rsidDel="00000000" w:rsidP="00000000" w:rsidRDefault="00000000" w:rsidRPr="00000000" w14:paraId="0000000D">
            <w:pPr>
              <w:rPr>
                <w:rFonts w:ascii="Times New Roman" w:cs="Times New Roman" w:eastAsia="Times New Roman" w:hAnsi="Times New Roman"/>
                <w:sz w:val="18"/>
                <w:szCs w:val="18"/>
              </w:rPr>
            </w:pPr>
            <w:r w:rsidDel="00000000" w:rsidR="00000000" w:rsidRPr="00000000">
              <w:rPr>
                <w:rtl w:val="0"/>
              </w:rPr>
            </w:r>
          </w:p>
        </w:tc>
        <w:tc>
          <w:tcPr>
            <w:vAlign w:val="center"/>
          </w:tcPr>
          <w:p w:rsidR="00000000" w:rsidDel="00000000" w:rsidP="00000000" w:rsidRDefault="00000000" w:rsidRPr="00000000" w14:paraId="0000000E">
            <w:pPr>
              <w:rPr>
                <w:rFonts w:ascii="Times New Roman" w:cs="Times New Roman" w:eastAsia="Times New Roman" w:hAnsi="Times New Roman"/>
                <w:sz w:val="18"/>
                <w:szCs w:val="18"/>
              </w:rPr>
            </w:pPr>
            <w:r w:rsidDel="00000000" w:rsidR="00000000" w:rsidRPr="00000000">
              <w:rPr>
                <w:rtl w:val="0"/>
              </w:rPr>
            </w:r>
          </w:p>
        </w:tc>
        <w:tc>
          <w:tcPr>
            <w:vAlign w:val="center"/>
          </w:tcPr>
          <w:p w:rsidR="00000000" w:rsidDel="00000000" w:rsidP="00000000" w:rsidRDefault="00000000" w:rsidRPr="00000000" w14:paraId="0000000F">
            <w:pPr>
              <w:rPr>
                <w:rFonts w:ascii="Times New Roman" w:cs="Times New Roman" w:eastAsia="Times New Roman" w:hAnsi="Times New Roman"/>
                <w:sz w:val="18"/>
                <w:szCs w:val="18"/>
              </w:rPr>
            </w:pPr>
            <w:r w:rsidDel="00000000" w:rsidR="00000000" w:rsidRPr="00000000">
              <w:rPr>
                <w:rtl w:val="0"/>
              </w:rPr>
            </w:r>
          </w:p>
        </w:tc>
      </w:tr>
      <w:tr>
        <w:trPr>
          <w:cantSplit w:val="0"/>
          <w:trHeight w:val="321" w:hRule="atLeast"/>
          <w:tblHeader w:val="0"/>
        </w:trPr>
        <w:tc>
          <w:tcPr>
            <w:vAlign w:val="center"/>
          </w:tcPr>
          <w:p w:rsidR="00000000" w:rsidDel="00000000" w:rsidP="00000000" w:rsidRDefault="00000000" w:rsidRPr="00000000" w14:paraId="00000010">
            <w:pPr>
              <w:rPr>
                <w:rFonts w:ascii="Times New Roman" w:cs="Times New Roman" w:eastAsia="Times New Roman" w:hAnsi="Times New Roman"/>
                <w:sz w:val="18"/>
                <w:szCs w:val="18"/>
              </w:rPr>
            </w:pPr>
            <w:r w:rsidDel="00000000" w:rsidR="00000000" w:rsidRPr="00000000">
              <w:rPr>
                <w:rtl w:val="0"/>
              </w:rPr>
            </w:r>
          </w:p>
        </w:tc>
        <w:tc>
          <w:tcPr>
            <w:vAlign w:val="center"/>
          </w:tcPr>
          <w:p w:rsidR="00000000" w:rsidDel="00000000" w:rsidP="00000000" w:rsidRDefault="00000000" w:rsidRPr="00000000" w14:paraId="00000011">
            <w:pPr>
              <w:rPr>
                <w:rFonts w:ascii="Times New Roman" w:cs="Times New Roman" w:eastAsia="Times New Roman" w:hAnsi="Times New Roman"/>
                <w:sz w:val="18"/>
                <w:szCs w:val="18"/>
              </w:rPr>
            </w:pPr>
            <w:r w:rsidDel="00000000" w:rsidR="00000000" w:rsidRPr="00000000">
              <w:rPr>
                <w:rtl w:val="0"/>
              </w:rPr>
            </w:r>
          </w:p>
        </w:tc>
        <w:tc>
          <w:tcPr>
            <w:vAlign w:val="center"/>
          </w:tcPr>
          <w:p w:rsidR="00000000" w:rsidDel="00000000" w:rsidP="00000000" w:rsidRDefault="00000000" w:rsidRPr="00000000" w14:paraId="00000012">
            <w:pPr>
              <w:rPr>
                <w:rFonts w:ascii="Times New Roman" w:cs="Times New Roman" w:eastAsia="Times New Roman" w:hAnsi="Times New Roman"/>
                <w:sz w:val="18"/>
                <w:szCs w:val="18"/>
              </w:rPr>
            </w:pPr>
            <w:r w:rsidDel="00000000" w:rsidR="00000000" w:rsidRPr="00000000">
              <w:rPr>
                <w:rtl w:val="0"/>
              </w:rPr>
            </w:r>
          </w:p>
        </w:tc>
        <w:tc>
          <w:tcPr>
            <w:vAlign w:val="center"/>
          </w:tcPr>
          <w:p w:rsidR="00000000" w:rsidDel="00000000" w:rsidP="00000000" w:rsidRDefault="00000000" w:rsidRPr="00000000" w14:paraId="00000013">
            <w:pPr>
              <w:rPr>
                <w:rFonts w:ascii="Times New Roman" w:cs="Times New Roman" w:eastAsia="Times New Roman" w:hAnsi="Times New Roman"/>
                <w:sz w:val="18"/>
                <w:szCs w:val="18"/>
              </w:rPr>
            </w:pPr>
            <w:r w:rsidDel="00000000" w:rsidR="00000000" w:rsidRPr="00000000">
              <w:rPr>
                <w:rtl w:val="0"/>
              </w:rPr>
            </w:r>
          </w:p>
        </w:tc>
      </w:tr>
      <w:tr>
        <w:trPr>
          <w:cantSplit w:val="0"/>
          <w:trHeight w:val="323.6490885416606" w:hRule="atLeast"/>
          <w:tblHeader w:val="0"/>
        </w:trPr>
        <w:tc>
          <w:tcPr>
            <w:gridSpan w:val="4"/>
            <w:shd w:fill="d9d9d9" w:val="clear"/>
            <w:vAlign w:val="center"/>
          </w:tcPr>
          <w:p w:rsidR="00000000" w:rsidDel="00000000" w:rsidP="00000000" w:rsidRDefault="00000000" w:rsidRPr="00000000" w14:paraId="00000014">
            <w:pPr>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JUSTIFICATIVA DA SOLICITAÇÃO</w:t>
            </w:r>
          </w:p>
        </w:tc>
      </w:tr>
      <w:tr>
        <w:trPr>
          <w:cantSplit w:val="0"/>
          <w:trHeight w:val="660" w:hRule="atLeast"/>
          <w:tblHeader w:val="0"/>
        </w:trPr>
        <w:tc>
          <w:tcPr>
            <w:gridSpan w:val="4"/>
          </w:tcPr>
          <w:p w:rsidR="00000000" w:rsidDel="00000000" w:rsidP="00000000" w:rsidRDefault="00000000" w:rsidRPr="00000000" w14:paraId="00000018">
            <w:pPr>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19">
            <w:pPr>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1A">
            <w:pPr>
              <w:rPr>
                <w:rFonts w:ascii="Times New Roman" w:cs="Times New Roman" w:eastAsia="Times New Roman" w:hAnsi="Times New Roman"/>
                <w:sz w:val="18"/>
                <w:szCs w:val="18"/>
              </w:rPr>
            </w:pPr>
            <w:r w:rsidDel="00000000" w:rsidR="00000000" w:rsidRPr="00000000">
              <w:rPr>
                <w:rtl w:val="0"/>
              </w:rPr>
            </w:r>
          </w:p>
        </w:tc>
      </w:tr>
    </w:tbl>
    <w:p w:rsidR="00000000" w:rsidDel="00000000" w:rsidP="00000000" w:rsidRDefault="00000000" w:rsidRPr="00000000" w14:paraId="0000001E">
      <w:pPr>
        <w:widowControl w:val="1"/>
        <w:ind w:left="-283.46456692913375" w:right="275.6692913385831" w:firstLine="0"/>
        <w:rPr>
          <w:rFonts w:ascii="Times New Roman" w:cs="Times New Roman" w:eastAsia="Times New Roman" w:hAnsi="Times New Roman"/>
          <w:color w:val="202124"/>
          <w:sz w:val="24"/>
          <w:szCs w:val="24"/>
        </w:rPr>
      </w:pPr>
      <w:bookmarkStart w:colFirst="0" w:colLast="0" w:name="_heading=h.kqc9aggfr1sm" w:id="0"/>
      <w:bookmarkEnd w:id="0"/>
      <w:r w:rsidDel="00000000" w:rsidR="00000000" w:rsidRPr="00000000">
        <w:rPr>
          <w:rtl w:val="0"/>
        </w:rPr>
      </w:r>
    </w:p>
    <w:p w:rsidR="00000000" w:rsidDel="00000000" w:rsidP="00000000" w:rsidRDefault="00000000" w:rsidRPr="00000000" w14:paraId="0000001F">
      <w:pPr>
        <w:widowControl w:val="1"/>
        <w:ind w:left="-283.46456692913375" w:right="275.6692913385831" w:firstLine="0"/>
        <w:rPr>
          <w:rFonts w:ascii="Times New Roman" w:cs="Times New Roman" w:eastAsia="Times New Roman" w:hAnsi="Times New Roman"/>
          <w:color w:val="202124"/>
          <w:sz w:val="24"/>
          <w:szCs w:val="24"/>
        </w:rPr>
      </w:pPr>
      <w:bookmarkStart w:colFirst="0" w:colLast="0" w:name="_heading=h.wms2e74inlc6" w:id="1"/>
      <w:bookmarkEnd w:id="1"/>
      <w:r w:rsidDel="00000000" w:rsidR="00000000" w:rsidRPr="00000000">
        <w:rPr>
          <w:rtl w:val="0"/>
        </w:rPr>
      </w:r>
    </w:p>
    <w:p w:rsidR="00000000" w:rsidDel="00000000" w:rsidP="00000000" w:rsidRDefault="00000000" w:rsidRPr="00000000" w14:paraId="00000020">
      <w:pPr>
        <w:widowControl w:val="1"/>
        <w:ind w:left="-283.46456692913375" w:right="275.669291338583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Data: ____/____/______                 _______________________</w:t>
      </w:r>
    </w:p>
    <w:p w:rsidR="00000000" w:rsidDel="00000000" w:rsidP="00000000" w:rsidRDefault="00000000" w:rsidRPr="00000000" w14:paraId="00000021">
      <w:pPr>
        <w:widowControl w:val="1"/>
        <w:ind w:left="-283.46456692913375" w:right="275.6692913385831"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Assinatura do estudante</w:t>
      </w:r>
    </w:p>
    <w:p w:rsidR="00000000" w:rsidDel="00000000" w:rsidP="00000000" w:rsidRDefault="00000000" w:rsidRPr="00000000" w14:paraId="00000022">
      <w:pPr>
        <w:widowControl w:val="1"/>
        <w:ind w:left="-283.46456692913375" w:right="275.6692913385831" w:firstLine="0"/>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3">
      <w:pPr>
        <w:widowControl w:val="1"/>
        <w:ind w:left="-283.46456692913375" w:right="275.6692913385831" w:firstLine="0"/>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b w:val="1"/>
          <w:sz w:val="24"/>
          <w:szCs w:val="24"/>
          <w:rtl w:val="0"/>
        </w:rPr>
        <w:t xml:space="preserve">Resultado:</w:t>
      </w:r>
      <w:r w:rsidDel="00000000" w:rsidR="00000000" w:rsidRPr="00000000">
        <w:rPr>
          <w:rtl w:val="0"/>
        </w:rPr>
      </w:r>
    </w:p>
    <w:tbl>
      <w:tblPr>
        <w:tblStyle w:val="Table2"/>
        <w:tblW w:w="9870.0" w:type="dxa"/>
        <w:jc w:val="left"/>
        <w:tblInd w:w="-24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75"/>
        <w:gridCol w:w="6855"/>
        <w:gridCol w:w="1035"/>
        <w:gridCol w:w="1005"/>
        <w:tblGridChange w:id="0">
          <w:tblGrid>
            <w:gridCol w:w="975"/>
            <w:gridCol w:w="6855"/>
            <w:gridCol w:w="1035"/>
            <w:gridCol w:w="1005"/>
          </w:tblGrid>
        </w:tblGridChange>
      </w:tblGrid>
      <w:tr>
        <w:trPr>
          <w:cantSplit w:val="0"/>
          <w:trHeight w:val="84.96093749999994" w:hRule="atLeast"/>
          <w:tblHeader w:val="0"/>
        </w:trPr>
        <w:tc>
          <w:tcPr>
            <w:shd w:fill="d9d9d9" w:val="clear"/>
            <w:vAlign w:val="center"/>
          </w:tcPr>
          <w:p w:rsidR="00000000" w:rsidDel="00000000" w:rsidP="00000000" w:rsidRDefault="00000000" w:rsidRPr="00000000" w14:paraId="00000024">
            <w:pPr>
              <w:widowControl w:val="1"/>
              <w:ind w:right="-38.858267716535124"/>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CÓDIGO</w:t>
            </w:r>
          </w:p>
        </w:tc>
        <w:tc>
          <w:tcPr>
            <w:shd w:fill="d9d9d9" w:val="clear"/>
            <w:vAlign w:val="center"/>
          </w:tcPr>
          <w:p w:rsidR="00000000" w:rsidDel="00000000" w:rsidP="00000000" w:rsidRDefault="00000000" w:rsidRPr="00000000" w14:paraId="00000025">
            <w:pPr>
              <w:widowControl w:val="1"/>
              <w:ind w:right="-98.2677165354329"/>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Disciplina</w:t>
            </w:r>
          </w:p>
        </w:tc>
        <w:tc>
          <w:tcPr>
            <w:shd w:fill="d9d9d9" w:val="clear"/>
            <w:vAlign w:val="center"/>
          </w:tcPr>
          <w:p w:rsidR="00000000" w:rsidDel="00000000" w:rsidP="00000000" w:rsidRDefault="00000000" w:rsidRPr="00000000" w14:paraId="00000026">
            <w:pPr>
              <w:widowControl w:val="1"/>
              <w:ind w:left="-141.7322834645671" w:right="-98.2677165354329" w:firstLine="0"/>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Nota</w:t>
            </w:r>
          </w:p>
        </w:tc>
        <w:tc>
          <w:tcPr>
            <w:shd w:fill="d9d9d9" w:val="clear"/>
            <w:vAlign w:val="center"/>
          </w:tcPr>
          <w:p w:rsidR="00000000" w:rsidDel="00000000" w:rsidP="00000000" w:rsidRDefault="00000000" w:rsidRPr="00000000" w14:paraId="00000027">
            <w:pPr>
              <w:widowControl w:val="1"/>
              <w:ind w:left="-141.7322834645671" w:right="-98.2677165354329" w:firstLine="0"/>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Resultado (APR/REP)</w:t>
            </w:r>
          </w:p>
        </w:tc>
      </w:tr>
      <w:tr>
        <w:trPr>
          <w:cantSplit w:val="0"/>
          <w:trHeight w:val="330" w:hRule="atLeast"/>
          <w:tblHeader w:val="0"/>
        </w:trPr>
        <w:tc>
          <w:tcPr>
            <w:vAlign w:val="center"/>
          </w:tcPr>
          <w:p w:rsidR="00000000" w:rsidDel="00000000" w:rsidP="00000000" w:rsidRDefault="00000000" w:rsidRPr="00000000" w14:paraId="00000028">
            <w:pPr>
              <w:widowControl w:val="1"/>
              <w:ind w:right="-38.858267716535124"/>
              <w:jc w:val="center"/>
              <w:rPr>
                <w:rFonts w:ascii="Times New Roman" w:cs="Times New Roman" w:eastAsia="Times New Roman" w:hAnsi="Times New Roman"/>
                <w:b w:val="1"/>
                <w:sz w:val="18"/>
                <w:szCs w:val="18"/>
              </w:rPr>
            </w:pPr>
            <w:r w:rsidDel="00000000" w:rsidR="00000000" w:rsidRPr="00000000">
              <w:rPr>
                <w:rtl w:val="0"/>
              </w:rPr>
            </w:r>
          </w:p>
        </w:tc>
        <w:tc>
          <w:tcPr>
            <w:vAlign w:val="center"/>
          </w:tcPr>
          <w:p w:rsidR="00000000" w:rsidDel="00000000" w:rsidP="00000000" w:rsidRDefault="00000000" w:rsidRPr="00000000" w14:paraId="00000029">
            <w:pPr>
              <w:widowControl w:val="1"/>
              <w:ind w:right="-98.2677165354329"/>
              <w:jc w:val="center"/>
              <w:rPr>
                <w:rFonts w:ascii="Times New Roman" w:cs="Times New Roman" w:eastAsia="Times New Roman" w:hAnsi="Times New Roman"/>
                <w:b w:val="1"/>
                <w:sz w:val="18"/>
                <w:szCs w:val="18"/>
              </w:rPr>
            </w:pPr>
            <w:r w:rsidDel="00000000" w:rsidR="00000000" w:rsidRPr="00000000">
              <w:rPr>
                <w:rtl w:val="0"/>
              </w:rPr>
            </w:r>
          </w:p>
        </w:tc>
        <w:tc>
          <w:tcPr>
            <w:vAlign w:val="center"/>
          </w:tcPr>
          <w:p w:rsidR="00000000" w:rsidDel="00000000" w:rsidP="00000000" w:rsidRDefault="00000000" w:rsidRPr="00000000" w14:paraId="0000002A">
            <w:pPr>
              <w:widowControl w:val="1"/>
              <w:ind w:right="-98.2677165354329"/>
              <w:jc w:val="center"/>
              <w:rPr>
                <w:rFonts w:ascii="Times New Roman" w:cs="Times New Roman" w:eastAsia="Times New Roman" w:hAnsi="Times New Roman"/>
                <w:b w:val="1"/>
                <w:sz w:val="18"/>
                <w:szCs w:val="18"/>
              </w:rPr>
            </w:pPr>
            <w:r w:rsidDel="00000000" w:rsidR="00000000" w:rsidRPr="00000000">
              <w:rPr>
                <w:rtl w:val="0"/>
              </w:rPr>
            </w:r>
          </w:p>
        </w:tc>
        <w:tc>
          <w:tcPr>
            <w:vAlign w:val="center"/>
          </w:tcPr>
          <w:p w:rsidR="00000000" w:rsidDel="00000000" w:rsidP="00000000" w:rsidRDefault="00000000" w:rsidRPr="00000000" w14:paraId="0000002B">
            <w:pPr>
              <w:widowControl w:val="1"/>
              <w:ind w:right="-98.2677165354329"/>
              <w:jc w:val="center"/>
              <w:rPr>
                <w:rFonts w:ascii="Times New Roman" w:cs="Times New Roman" w:eastAsia="Times New Roman" w:hAnsi="Times New Roman"/>
                <w:b w:val="1"/>
                <w:sz w:val="18"/>
                <w:szCs w:val="18"/>
              </w:rPr>
            </w:pPr>
            <w:r w:rsidDel="00000000" w:rsidR="00000000" w:rsidRPr="00000000">
              <w:rPr>
                <w:rtl w:val="0"/>
              </w:rPr>
            </w:r>
          </w:p>
        </w:tc>
      </w:tr>
      <w:tr>
        <w:trPr>
          <w:cantSplit w:val="0"/>
          <w:trHeight w:val="321" w:hRule="atLeast"/>
          <w:tblHeader w:val="0"/>
        </w:trPr>
        <w:tc>
          <w:tcPr>
            <w:vAlign w:val="center"/>
          </w:tcPr>
          <w:p w:rsidR="00000000" w:rsidDel="00000000" w:rsidP="00000000" w:rsidRDefault="00000000" w:rsidRPr="00000000" w14:paraId="0000002C">
            <w:pPr>
              <w:widowControl w:val="1"/>
              <w:ind w:right="-38.858267716535124"/>
              <w:jc w:val="center"/>
              <w:rPr>
                <w:rFonts w:ascii="Times New Roman" w:cs="Times New Roman" w:eastAsia="Times New Roman" w:hAnsi="Times New Roman"/>
                <w:b w:val="1"/>
                <w:sz w:val="18"/>
                <w:szCs w:val="18"/>
              </w:rPr>
            </w:pPr>
            <w:r w:rsidDel="00000000" w:rsidR="00000000" w:rsidRPr="00000000">
              <w:rPr>
                <w:rtl w:val="0"/>
              </w:rPr>
            </w:r>
          </w:p>
        </w:tc>
        <w:tc>
          <w:tcPr>
            <w:vAlign w:val="center"/>
          </w:tcPr>
          <w:p w:rsidR="00000000" w:rsidDel="00000000" w:rsidP="00000000" w:rsidRDefault="00000000" w:rsidRPr="00000000" w14:paraId="0000002D">
            <w:pPr>
              <w:widowControl w:val="1"/>
              <w:ind w:right="-98.2677165354329"/>
              <w:jc w:val="center"/>
              <w:rPr>
                <w:rFonts w:ascii="Times New Roman" w:cs="Times New Roman" w:eastAsia="Times New Roman" w:hAnsi="Times New Roman"/>
                <w:b w:val="1"/>
                <w:sz w:val="18"/>
                <w:szCs w:val="18"/>
              </w:rPr>
            </w:pPr>
            <w:r w:rsidDel="00000000" w:rsidR="00000000" w:rsidRPr="00000000">
              <w:rPr>
                <w:rtl w:val="0"/>
              </w:rPr>
            </w:r>
          </w:p>
        </w:tc>
        <w:tc>
          <w:tcPr>
            <w:vAlign w:val="center"/>
          </w:tcPr>
          <w:p w:rsidR="00000000" w:rsidDel="00000000" w:rsidP="00000000" w:rsidRDefault="00000000" w:rsidRPr="00000000" w14:paraId="0000002E">
            <w:pPr>
              <w:widowControl w:val="1"/>
              <w:ind w:right="-98.2677165354329"/>
              <w:jc w:val="center"/>
              <w:rPr>
                <w:rFonts w:ascii="Times New Roman" w:cs="Times New Roman" w:eastAsia="Times New Roman" w:hAnsi="Times New Roman"/>
                <w:b w:val="1"/>
                <w:sz w:val="18"/>
                <w:szCs w:val="18"/>
              </w:rPr>
            </w:pPr>
            <w:r w:rsidDel="00000000" w:rsidR="00000000" w:rsidRPr="00000000">
              <w:rPr>
                <w:rtl w:val="0"/>
              </w:rPr>
            </w:r>
          </w:p>
        </w:tc>
        <w:tc>
          <w:tcPr>
            <w:vAlign w:val="center"/>
          </w:tcPr>
          <w:p w:rsidR="00000000" w:rsidDel="00000000" w:rsidP="00000000" w:rsidRDefault="00000000" w:rsidRPr="00000000" w14:paraId="0000002F">
            <w:pPr>
              <w:widowControl w:val="1"/>
              <w:ind w:right="-98.2677165354329"/>
              <w:jc w:val="center"/>
              <w:rPr>
                <w:rFonts w:ascii="Times New Roman" w:cs="Times New Roman" w:eastAsia="Times New Roman" w:hAnsi="Times New Roman"/>
                <w:b w:val="1"/>
                <w:sz w:val="18"/>
                <w:szCs w:val="18"/>
              </w:rPr>
            </w:pPr>
            <w:r w:rsidDel="00000000" w:rsidR="00000000" w:rsidRPr="00000000">
              <w:rPr>
                <w:rtl w:val="0"/>
              </w:rPr>
            </w:r>
          </w:p>
        </w:tc>
      </w:tr>
      <w:tr>
        <w:trPr>
          <w:cantSplit w:val="0"/>
          <w:trHeight w:val="119.97070312499994" w:hRule="atLeast"/>
          <w:tblHeader w:val="0"/>
        </w:trPr>
        <w:tc>
          <w:tcPr>
            <w:gridSpan w:val="4"/>
            <w:shd w:fill="d9d9d9" w:val="clear"/>
            <w:vAlign w:val="center"/>
          </w:tcPr>
          <w:p w:rsidR="00000000" w:rsidDel="00000000" w:rsidP="00000000" w:rsidRDefault="00000000" w:rsidRPr="00000000" w14:paraId="00000030">
            <w:pPr>
              <w:widowControl w:val="1"/>
              <w:ind w:right="-38.858267716535124"/>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OBSERVAÇÕES</w:t>
            </w:r>
          </w:p>
        </w:tc>
      </w:tr>
      <w:tr>
        <w:trPr>
          <w:cantSplit w:val="0"/>
          <w:trHeight w:val="660" w:hRule="atLeast"/>
          <w:tblHeader w:val="0"/>
        </w:trPr>
        <w:tc>
          <w:tcPr>
            <w:gridSpan w:val="4"/>
          </w:tcPr>
          <w:p w:rsidR="00000000" w:rsidDel="00000000" w:rsidP="00000000" w:rsidRDefault="00000000" w:rsidRPr="00000000" w14:paraId="00000034">
            <w:pPr>
              <w:widowControl w:val="1"/>
              <w:ind w:right="-38.858267716535124"/>
              <w:jc w:val="both"/>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35">
            <w:pPr>
              <w:widowControl w:val="1"/>
              <w:ind w:right="-38.858267716535124"/>
              <w:jc w:val="both"/>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36">
            <w:pPr>
              <w:widowControl w:val="1"/>
              <w:ind w:right="-38.858267716535124"/>
              <w:jc w:val="both"/>
              <w:rPr>
                <w:rFonts w:ascii="Times New Roman" w:cs="Times New Roman" w:eastAsia="Times New Roman" w:hAnsi="Times New Roman"/>
                <w:sz w:val="18"/>
                <w:szCs w:val="18"/>
              </w:rPr>
            </w:pPr>
            <w:r w:rsidDel="00000000" w:rsidR="00000000" w:rsidRPr="00000000">
              <w:rPr>
                <w:rtl w:val="0"/>
              </w:rPr>
            </w:r>
          </w:p>
        </w:tc>
      </w:tr>
    </w:tbl>
    <w:p w:rsidR="00000000" w:rsidDel="00000000" w:rsidP="00000000" w:rsidRDefault="00000000" w:rsidRPr="00000000" w14:paraId="0000003A">
      <w:pPr>
        <w:widowControl w:val="1"/>
        <w:ind w:left="-283.46456692913375" w:right="275.6692913385831" w:firstLine="0"/>
        <w:jc w:val="both"/>
        <w:rPr>
          <w:rFonts w:ascii="Times New Roman" w:cs="Times New Roman" w:eastAsia="Times New Roman" w:hAnsi="Times New Roman"/>
          <w:sz w:val="24"/>
          <w:szCs w:val="24"/>
        </w:rPr>
      </w:pPr>
      <w:bookmarkStart w:colFirst="0" w:colLast="0" w:name="_heading=h.kq1ppfj3ufno" w:id="2"/>
      <w:bookmarkEnd w:id="2"/>
      <w:r w:rsidDel="00000000" w:rsidR="00000000" w:rsidRPr="00000000">
        <w:rPr>
          <w:rtl w:val="0"/>
        </w:rPr>
      </w:r>
    </w:p>
    <w:p w:rsidR="00000000" w:rsidDel="00000000" w:rsidP="00000000" w:rsidRDefault="00000000" w:rsidRPr="00000000" w14:paraId="0000003B">
      <w:pPr>
        <w:widowControl w:val="1"/>
        <w:ind w:left="-283.46456692913375" w:right="275.6692913385831"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C">
      <w:pPr>
        <w:widowControl w:val="1"/>
        <w:ind w:left="-283.46456692913375" w:right="275.669291338583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Data: ____/____/______             _____________________________________________</w:t>
      </w:r>
    </w:p>
    <w:p w:rsidR="00000000" w:rsidDel="00000000" w:rsidP="00000000" w:rsidRDefault="00000000" w:rsidRPr="00000000" w14:paraId="0000003D">
      <w:pPr>
        <w:widowControl w:val="1"/>
        <w:ind w:left="-283.46456692913375" w:right="275.6692913385831"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                                   Assinatura do(s) professor(es)  e/ou coordenação do curso</w:t>
      </w:r>
      <w:r w:rsidDel="00000000" w:rsidR="00000000" w:rsidRPr="00000000">
        <w:rPr>
          <w:rtl w:val="0"/>
        </w:rPr>
      </w:r>
    </w:p>
    <w:p w:rsidR="00000000" w:rsidDel="00000000" w:rsidP="00000000" w:rsidRDefault="00000000" w:rsidRPr="00000000" w14:paraId="0000003E">
      <w:pPr>
        <w:widowControl w:val="1"/>
        <w:spacing w:after="0" w:lineRule="auto"/>
        <w:ind w:left="-283.46456692913375" w:right="275.6692913385831" w:firstLine="0"/>
        <w:jc w:val="both"/>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3F">
      <w:pPr>
        <w:widowControl w:val="1"/>
        <w:ind w:left="-283.46456692913375" w:right="275.6692913385831" w:firstLine="0"/>
        <w:jc w:val="both"/>
        <w:rPr>
          <w:rFonts w:ascii="Times New Roman" w:cs="Times New Roman" w:eastAsia="Times New Roman" w:hAnsi="Times New Roman"/>
          <w:sz w:val="10"/>
          <w:szCs w:val="10"/>
        </w:rPr>
      </w:pPr>
      <w:bookmarkStart w:colFirst="0" w:colLast="0" w:name="_heading=h.xyjzonco3fpr" w:id="3"/>
      <w:bookmarkEnd w:id="3"/>
      <w:r w:rsidDel="00000000" w:rsidR="00000000" w:rsidRPr="00000000">
        <w:rPr>
          <w:rtl w:val="0"/>
        </w:rPr>
      </w:r>
    </w:p>
    <w:p w:rsidR="00000000" w:rsidDel="00000000" w:rsidP="00000000" w:rsidRDefault="00000000" w:rsidRPr="00000000" w14:paraId="00000040">
      <w:pPr>
        <w:widowControl w:val="1"/>
        <w:tabs>
          <w:tab w:val="left" w:leader="none" w:pos="5520"/>
        </w:tabs>
        <w:ind w:left="-283.46456692913375" w:right="275.6692913385831" w:firstLine="0"/>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Resolução Consup nº 19/2023:</w:t>
      </w:r>
    </w:p>
    <w:p w:rsidR="00000000" w:rsidDel="00000000" w:rsidP="00000000" w:rsidRDefault="00000000" w:rsidRPr="00000000" w14:paraId="00000041">
      <w:pPr>
        <w:widowControl w:val="1"/>
        <w:tabs>
          <w:tab w:val="left" w:leader="none" w:pos="5520"/>
        </w:tabs>
        <w:ind w:left="-283.46456692913375" w:right="275.6692913385831" w:firstLine="0"/>
        <w:jc w:val="both"/>
        <w:rPr>
          <w:rFonts w:ascii="Times New Roman" w:cs="Times New Roman" w:eastAsia="Times New Roman" w:hAnsi="Times New Roman"/>
          <w:sz w:val="4"/>
          <w:szCs w:val="4"/>
        </w:rPr>
      </w:pPr>
      <w:r w:rsidDel="00000000" w:rsidR="00000000" w:rsidRPr="00000000">
        <w:rPr>
          <w:rtl w:val="0"/>
        </w:rPr>
      </w:r>
    </w:p>
    <w:p w:rsidR="00000000" w:rsidDel="00000000" w:rsidP="00000000" w:rsidRDefault="00000000" w:rsidRPr="00000000" w14:paraId="00000042">
      <w:pPr>
        <w:widowControl w:val="1"/>
        <w:tabs>
          <w:tab w:val="left" w:leader="none" w:pos="5520"/>
        </w:tabs>
        <w:ind w:left="-283.46456692913375" w:right="275.6692913385831" w:firstLine="0"/>
        <w:jc w:val="both"/>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Art. 51. A Certificação de Conhecimentos e Experiências Anteriores é o reconhecimento, mediante processo avaliativo, de saberes, conhecimentos, experiências, habilidades e competências adquiridas por meio de estudos ou práticas formais e não formais, que dispensa o estudante de cursar o componente curricular no qual comprovou domínio de conhecimento.</w:t>
      </w:r>
    </w:p>
    <w:p w:rsidR="00000000" w:rsidDel="00000000" w:rsidP="00000000" w:rsidRDefault="00000000" w:rsidRPr="00000000" w14:paraId="00000043">
      <w:pPr>
        <w:widowControl w:val="1"/>
        <w:tabs>
          <w:tab w:val="left" w:leader="none" w:pos="5520"/>
        </w:tabs>
        <w:ind w:left="-283.46456692913375" w:right="275.6692913385831" w:firstLine="0"/>
        <w:jc w:val="both"/>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 1º O processo avaliativo deverá ocorrer mediante avaliação teórica e/ou prática.</w:t>
      </w:r>
    </w:p>
    <w:p w:rsidR="00000000" w:rsidDel="00000000" w:rsidP="00000000" w:rsidRDefault="00000000" w:rsidRPr="00000000" w14:paraId="00000044">
      <w:pPr>
        <w:widowControl w:val="1"/>
        <w:tabs>
          <w:tab w:val="left" w:leader="none" w:pos="5520"/>
        </w:tabs>
        <w:ind w:left="-283.46456692913375" w:right="275.6692913385831" w:firstLine="0"/>
        <w:jc w:val="both"/>
        <w:rPr/>
      </w:pPr>
      <w:r w:rsidDel="00000000" w:rsidR="00000000" w:rsidRPr="00000000">
        <w:rPr>
          <w:rFonts w:ascii="Times New Roman" w:cs="Times New Roman" w:eastAsia="Times New Roman" w:hAnsi="Times New Roman"/>
          <w:color w:val="202124"/>
          <w:sz w:val="16"/>
          <w:szCs w:val="16"/>
          <w:rtl w:val="0"/>
        </w:rPr>
        <w:t xml:space="preserve">§ 2º Não se aplica Certificação de Conhecimentos e Experiências Anteriores para componente curricular no qual o estudante tenha sido reprovado.</w:t>
      </w:r>
      <w:r w:rsidDel="00000000" w:rsidR="00000000" w:rsidRPr="00000000">
        <w:rPr>
          <w:rtl w:val="0"/>
        </w:rPr>
      </w:r>
    </w:p>
    <w:p w:rsidR="00000000" w:rsidDel="00000000" w:rsidP="00000000" w:rsidRDefault="00000000" w:rsidRPr="00000000" w14:paraId="00000045">
      <w:pPr>
        <w:widowControl w:val="1"/>
        <w:tabs>
          <w:tab w:val="left" w:leader="none" w:pos="5520"/>
        </w:tabs>
        <w:ind w:left="-283.46456692913375" w:right="275.6692913385831" w:firstLine="0"/>
        <w:jc w:val="both"/>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 3º Não se aplica Certificação de Conhecimentos e Experiências Anteriores para o componente curricular de Trabalho de Conclusão de Curso - TCC e Estágio Curricular Supervisionado Obrigatório.</w:t>
      </w:r>
    </w:p>
    <w:p w:rsidR="00000000" w:rsidDel="00000000" w:rsidP="00000000" w:rsidRDefault="00000000" w:rsidRPr="00000000" w14:paraId="00000046">
      <w:pPr>
        <w:widowControl w:val="1"/>
        <w:tabs>
          <w:tab w:val="left" w:leader="none" w:pos="5520"/>
        </w:tabs>
        <w:ind w:left="-283.46456692913375" w:right="275.6692913385831" w:firstLine="0"/>
        <w:jc w:val="both"/>
        <w:rPr>
          <w:rFonts w:ascii="Times New Roman" w:cs="Times New Roman" w:eastAsia="Times New Roman" w:hAnsi="Times New Roman"/>
          <w:color w:val="202124"/>
          <w:sz w:val="6"/>
          <w:szCs w:val="6"/>
        </w:rPr>
      </w:pPr>
      <w:r w:rsidDel="00000000" w:rsidR="00000000" w:rsidRPr="00000000">
        <w:rPr>
          <w:rtl w:val="0"/>
        </w:rPr>
      </w:r>
    </w:p>
    <w:p w:rsidR="00000000" w:rsidDel="00000000" w:rsidP="00000000" w:rsidRDefault="00000000" w:rsidRPr="00000000" w14:paraId="00000047">
      <w:pPr>
        <w:widowControl w:val="1"/>
        <w:tabs>
          <w:tab w:val="left" w:leader="none" w:pos="5520"/>
        </w:tabs>
        <w:ind w:left="-283.46456692913375" w:right="275.6692913385831" w:firstLine="0"/>
        <w:jc w:val="both"/>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Art. 53. Para solicitar a Certificação de Conhecimentos e Experiências Anteriores, o estudante deve: </w:t>
      </w:r>
    </w:p>
    <w:p w:rsidR="00000000" w:rsidDel="00000000" w:rsidP="00000000" w:rsidRDefault="00000000" w:rsidRPr="00000000" w14:paraId="00000048">
      <w:pPr>
        <w:widowControl w:val="1"/>
        <w:tabs>
          <w:tab w:val="left" w:leader="none" w:pos="5520"/>
        </w:tabs>
        <w:ind w:left="-283.46456692913375" w:right="275.6692913385831" w:firstLine="0"/>
        <w:jc w:val="both"/>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I - estar matriculado no componente curricular para o qual solicitar;</w:t>
      </w:r>
    </w:p>
    <w:p w:rsidR="00000000" w:rsidDel="00000000" w:rsidP="00000000" w:rsidRDefault="00000000" w:rsidRPr="00000000" w14:paraId="00000049">
      <w:pPr>
        <w:widowControl w:val="1"/>
        <w:tabs>
          <w:tab w:val="left" w:leader="none" w:pos="5520"/>
        </w:tabs>
        <w:ind w:left="-283.46456692913375" w:right="275.6692913385831" w:firstLine="0"/>
        <w:jc w:val="both"/>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II - frequentar regularmente as aulas até que seja expedido o resultado do processo.</w:t>
      </w:r>
    </w:p>
    <w:p w:rsidR="00000000" w:rsidDel="00000000" w:rsidP="00000000" w:rsidRDefault="00000000" w:rsidRPr="00000000" w14:paraId="0000004A">
      <w:pPr>
        <w:widowControl w:val="1"/>
        <w:tabs>
          <w:tab w:val="left" w:leader="none" w:pos="5520"/>
        </w:tabs>
        <w:ind w:left="-283.46456692913375" w:right="275.6692913385831" w:firstLine="0"/>
        <w:jc w:val="both"/>
        <w:rPr>
          <w:rFonts w:ascii="Times New Roman" w:cs="Times New Roman" w:eastAsia="Times New Roman" w:hAnsi="Times New Roman"/>
          <w:color w:val="202124"/>
          <w:sz w:val="6"/>
          <w:szCs w:val="6"/>
        </w:rPr>
      </w:pPr>
      <w:r w:rsidDel="00000000" w:rsidR="00000000" w:rsidRPr="00000000">
        <w:rPr>
          <w:rtl w:val="0"/>
        </w:rPr>
      </w:r>
    </w:p>
    <w:p w:rsidR="00000000" w:rsidDel="00000000" w:rsidP="00000000" w:rsidRDefault="00000000" w:rsidRPr="00000000" w14:paraId="0000004B">
      <w:pPr>
        <w:widowControl w:val="1"/>
        <w:tabs>
          <w:tab w:val="left" w:leader="none" w:pos="5520"/>
        </w:tabs>
        <w:ind w:left="-283.46456692913375" w:right="275.6692913385831" w:firstLine="0"/>
        <w:jc w:val="both"/>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Art. 54. O pedido de Certificação de Conhecimentos e Experiências Anteriores, em cursos com matrícula por disciplina, deve ser solicitado na CRA no prazo de até 05 (cinco) dias úteis do início do semestre letivo, conforme período do calendário acadêmico, com base no Formulário de Solicitação de Certificação de Conhecimentos e Experiências Anteriores.</w:t>
      </w:r>
    </w:p>
    <w:p w:rsidR="00000000" w:rsidDel="00000000" w:rsidP="00000000" w:rsidRDefault="00000000" w:rsidRPr="00000000" w14:paraId="0000004C">
      <w:pPr>
        <w:widowControl w:val="1"/>
        <w:tabs>
          <w:tab w:val="left" w:leader="none" w:pos="5520"/>
        </w:tabs>
        <w:ind w:left="-283.46456692913375" w:right="275.6692913385831" w:firstLine="0"/>
        <w:jc w:val="both"/>
        <w:rPr>
          <w:rFonts w:ascii="Times New Roman" w:cs="Times New Roman" w:eastAsia="Times New Roman" w:hAnsi="Times New Roman"/>
          <w:color w:val="202124"/>
          <w:sz w:val="6"/>
          <w:szCs w:val="6"/>
        </w:rPr>
      </w:pPr>
      <w:r w:rsidDel="00000000" w:rsidR="00000000" w:rsidRPr="00000000">
        <w:rPr>
          <w:rtl w:val="0"/>
        </w:rPr>
      </w:r>
    </w:p>
    <w:p w:rsidR="00000000" w:rsidDel="00000000" w:rsidP="00000000" w:rsidRDefault="00000000" w:rsidRPr="00000000" w14:paraId="0000004D">
      <w:pPr>
        <w:widowControl w:val="1"/>
        <w:tabs>
          <w:tab w:val="left" w:leader="none" w:pos="5520"/>
        </w:tabs>
        <w:ind w:left="-283.46456692913375" w:right="275.6692913385831" w:firstLine="0"/>
        <w:jc w:val="both"/>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Art 55. Nos cursos com matrícula por módulo ou série, a Certificação de Conhecimentos e Experiências Anteriores somente se aplica se o estudante demonstrar domínio de conhecimento em todos os componentes curriculares do período letivo a ser avaliado.</w:t>
      </w:r>
    </w:p>
    <w:p w:rsidR="00000000" w:rsidDel="00000000" w:rsidP="00000000" w:rsidRDefault="00000000" w:rsidRPr="00000000" w14:paraId="0000004E">
      <w:pPr>
        <w:widowControl w:val="1"/>
        <w:tabs>
          <w:tab w:val="left" w:leader="none" w:pos="5520"/>
        </w:tabs>
        <w:ind w:left="-283.46456692913375" w:right="275.6692913385831" w:firstLine="0"/>
        <w:jc w:val="both"/>
        <w:rPr>
          <w:rFonts w:ascii="Times New Roman" w:cs="Times New Roman" w:eastAsia="Times New Roman" w:hAnsi="Times New Roman"/>
          <w:color w:val="202124"/>
          <w:sz w:val="8"/>
          <w:szCs w:val="8"/>
        </w:rPr>
      </w:pPr>
      <w:r w:rsidDel="00000000" w:rsidR="00000000" w:rsidRPr="00000000">
        <w:rPr>
          <w:rtl w:val="0"/>
        </w:rPr>
      </w:r>
    </w:p>
    <w:p w:rsidR="00000000" w:rsidDel="00000000" w:rsidP="00000000" w:rsidRDefault="00000000" w:rsidRPr="00000000" w14:paraId="0000004F">
      <w:pPr>
        <w:widowControl w:val="1"/>
        <w:tabs>
          <w:tab w:val="left" w:leader="none" w:pos="5520"/>
        </w:tabs>
        <w:ind w:left="-283.46456692913375" w:right="275.6692913385831" w:firstLine="0"/>
        <w:jc w:val="both"/>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Art. 58. O resultado para aprovação no processo de Certificação de Conhecimentos e Experiências Anteriores deve ser igual ou superior a 7,0 (sete), em consonância com o índice institucional para aprovação sem exame nos demais componentes do currículo. </w:t>
      </w:r>
    </w:p>
    <w:p w:rsidR="00000000" w:rsidDel="00000000" w:rsidP="00000000" w:rsidRDefault="00000000" w:rsidRPr="00000000" w14:paraId="00000050">
      <w:pPr>
        <w:tabs>
          <w:tab w:val="left" w:leader="none" w:pos="6096"/>
        </w:tabs>
        <w:ind w:left="-283.46456692913375" w:right="275.6692913385831" w:firstLine="0"/>
        <w:jc w:val="both"/>
        <w:rPr>
          <w:rFonts w:ascii="Times New Roman" w:cs="Times New Roman" w:eastAsia="Times New Roman" w:hAnsi="Times New Roman"/>
          <w:sz w:val="18"/>
          <w:szCs w:val="18"/>
        </w:rPr>
      </w:pPr>
      <w:r w:rsidDel="00000000" w:rsidR="00000000" w:rsidRPr="00000000">
        <w:rPr>
          <w:rtl w:val="0"/>
        </w:rPr>
      </w:r>
    </w:p>
    <w:sectPr>
      <w:headerReference r:id="rId7" w:type="default"/>
      <w:footerReference r:id="rId8" w:type="default"/>
      <w:pgSz w:h="16840" w:w="11910" w:orient="portrait"/>
      <w:pgMar w:bottom="851" w:top="1134" w:left="1418" w:right="851" w:header="142"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C">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1">
    <w:pPr>
      <w:ind w:left="17" w:right="17" w:firstLine="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052">
    <w:pPr>
      <w:ind w:left="17" w:right="17" w:firstLine="0"/>
      <w:jc w:val="center"/>
      <w:rPr>
        <w:rFonts w:ascii="Arial" w:cs="Arial" w:eastAsia="Arial" w:hAnsi="Arial"/>
        <w:b w:val="1"/>
        <w:sz w:val="16"/>
        <w:szCs w:val="16"/>
      </w:rPr>
    </w:pPr>
    <w:r w:rsidDel="00000000" w:rsidR="00000000" w:rsidRPr="00000000">
      <w:rPr>
        <w:b w:val="1"/>
        <w:sz w:val="16"/>
        <w:szCs w:val="16"/>
      </w:rPr>
      <w:drawing>
        <wp:anchor allowOverlap="1" behindDoc="1" distB="0" distT="0" distL="0" distR="0" hidden="0" layoutInCell="1" locked="0" relativeHeight="0" simplePos="0">
          <wp:simplePos x="0" y="0"/>
          <wp:positionH relativeFrom="page">
            <wp:posOffset>3498059</wp:posOffset>
          </wp:positionH>
          <wp:positionV relativeFrom="page">
            <wp:posOffset>278130</wp:posOffset>
          </wp:positionV>
          <wp:extent cx="547351" cy="554435"/>
          <wp:effectExtent b="0" l="0" r="0" t="0"/>
          <wp:wrapNone/>
          <wp:docPr id="4"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547351" cy="554435"/>
                  </a:xfrm>
                  <a:prstGeom prst="rect"/>
                  <a:ln/>
                </pic:spPr>
              </pic:pic>
            </a:graphicData>
          </a:graphic>
        </wp:anchor>
      </w:drawing>
    </w:r>
    <w:r w:rsidDel="00000000" w:rsidR="00000000" w:rsidRPr="00000000">
      <w:rPr>
        <w:rtl w:val="0"/>
      </w:rPr>
    </w:r>
  </w:p>
  <w:p w:rsidR="00000000" w:rsidDel="00000000" w:rsidP="00000000" w:rsidRDefault="00000000" w:rsidRPr="00000000" w14:paraId="00000053">
    <w:pPr>
      <w:ind w:left="17" w:right="17" w:firstLine="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054">
    <w:pPr>
      <w:ind w:left="17" w:right="17" w:firstLine="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055">
    <w:pPr>
      <w:ind w:left="-283.46456692913375" w:right="275.6692913385831" w:firstLine="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056">
    <w:pPr>
      <w:ind w:left="-283.46456692913375" w:right="275.6692913385831" w:firstLine="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057">
    <w:pPr>
      <w:ind w:left="-283.46456692913375" w:right="275.6692913385831" w:firstLine="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058">
    <w:pPr>
      <w:ind w:left="-283.46456692913375" w:right="275.6692913385831" w:firstLine="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MINISTÉRIO DA EDUCAÇÃO</w:t>
    </w:r>
  </w:p>
  <w:p w:rsidR="00000000" w:rsidDel="00000000" w:rsidP="00000000" w:rsidRDefault="00000000" w:rsidRPr="00000000" w14:paraId="00000059">
    <w:pPr>
      <w:ind w:left="-283.46456692913375" w:right="275.6692913385831" w:firstLine="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INSTITUTO FEDERAL DE EDUCAÇÃO, CIÊNCIA E TECNOLOGIA FARROUPILHA</w:t>
    </w:r>
  </w:p>
  <w:p w:rsidR="00000000" w:rsidDel="00000000" w:rsidP="00000000" w:rsidRDefault="00000000" w:rsidRPr="00000000" w14:paraId="0000005A">
    <w:pPr>
      <w:ind w:left="-283.46456692913375" w:right="275.6692913385831" w:firstLine="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05B">
    <w:pPr>
      <w:keepNext w:val="0"/>
      <w:keepLines w:val="0"/>
      <w:widowControl w:val="0"/>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283.46456692913375" w:right="275.6692913385831"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PT"/>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uiPriority w:val="1"/>
    <w:qFormat w:val="1"/>
    <w:rPr>
      <w:rFonts w:ascii="Arial MT" w:cs="Arial MT" w:eastAsia="Arial MT" w:hAnsi="Arial MT"/>
      <w:lang w:val="pt-PT"/>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uiPriority w:val="2"/>
    <w:semiHidden w:val="1"/>
    <w:unhideWhenUsed w:val="1"/>
    <w:qFormat w:val="1"/>
    <w:tblPr>
      <w:tblInd w:w="0.0" w:type="dxa"/>
      <w:tblCellMar>
        <w:top w:w="0.0" w:type="dxa"/>
        <w:left w:w="0.0" w:type="dxa"/>
        <w:bottom w:w="0.0" w:type="dxa"/>
        <w:right w:w="0.0" w:type="dxa"/>
      </w:tblCellMar>
    </w:tblPr>
  </w:style>
  <w:style w:type="paragraph" w:styleId="Corpodetexto">
    <w:name w:val="Body Text"/>
    <w:basedOn w:val="Normal"/>
    <w:uiPriority w:val="1"/>
    <w:qFormat w:val="1"/>
  </w:style>
  <w:style w:type="paragraph" w:styleId="PargrafodaLista">
    <w:name w:val="List Paragraph"/>
    <w:basedOn w:val="Normal"/>
    <w:uiPriority w:val="1"/>
    <w:qFormat w:val="1"/>
  </w:style>
  <w:style w:type="paragraph" w:styleId="TableParagraph" w:customStyle="1">
    <w:name w:val="Table Paragraph"/>
    <w:basedOn w:val="Normal"/>
    <w:uiPriority w:val="1"/>
    <w:qFormat w:val="1"/>
  </w:style>
  <w:style w:type="paragraph" w:styleId="Cabealho">
    <w:name w:val="header"/>
    <w:basedOn w:val="Normal"/>
    <w:link w:val="CabealhoChar"/>
    <w:uiPriority w:val="99"/>
    <w:unhideWhenUsed w:val="1"/>
    <w:rsid w:val="00296544"/>
    <w:pPr>
      <w:tabs>
        <w:tab w:val="center" w:pos="4252"/>
        <w:tab w:val="right" w:pos="8504"/>
      </w:tabs>
    </w:pPr>
  </w:style>
  <w:style w:type="character" w:styleId="CabealhoChar" w:customStyle="1">
    <w:name w:val="Cabeçalho Char"/>
    <w:basedOn w:val="Fontepargpadro"/>
    <w:link w:val="Cabealho"/>
    <w:uiPriority w:val="99"/>
    <w:rsid w:val="00296544"/>
    <w:rPr>
      <w:rFonts w:ascii="Arial MT" w:cs="Arial MT" w:eastAsia="Arial MT" w:hAnsi="Arial MT"/>
      <w:lang w:val="pt-PT"/>
    </w:rPr>
  </w:style>
  <w:style w:type="paragraph" w:styleId="Rodap">
    <w:name w:val="footer"/>
    <w:basedOn w:val="Normal"/>
    <w:link w:val="RodapChar"/>
    <w:uiPriority w:val="99"/>
    <w:unhideWhenUsed w:val="1"/>
    <w:rsid w:val="00296544"/>
    <w:pPr>
      <w:tabs>
        <w:tab w:val="center" w:pos="4252"/>
        <w:tab w:val="right" w:pos="8504"/>
      </w:tabs>
    </w:pPr>
  </w:style>
  <w:style w:type="character" w:styleId="RodapChar" w:customStyle="1">
    <w:name w:val="Rodapé Char"/>
    <w:basedOn w:val="Fontepargpadro"/>
    <w:link w:val="Rodap"/>
    <w:uiPriority w:val="99"/>
    <w:rsid w:val="00296544"/>
    <w:rPr>
      <w:rFonts w:ascii="Arial MT" w:cs="Arial MT" w:eastAsia="Arial MT" w:hAnsi="Arial MT"/>
      <w:lang w:val="pt-PT"/>
    </w:rPr>
  </w:style>
  <w:style w:type="paragraph" w:styleId="Textodebalo">
    <w:name w:val="Balloon Text"/>
    <w:basedOn w:val="Normal"/>
    <w:link w:val="TextodebaloChar"/>
    <w:uiPriority w:val="99"/>
    <w:semiHidden w:val="1"/>
    <w:unhideWhenUsed w:val="1"/>
    <w:rsid w:val="00296544"/>
    <w:rPr>
      <w:rFonts w:ascii="Tahoma" w:cs="Tahoma" w:hAnsi="Tahoma"/>
      <w:sz w:val="16"/>
      <w:szCs w:val="16"/>
    </w:rPr>
  </w:style>
  <w:style w:type="character" w:styleId="TextodebaloChar" w:customStyle="1">
    <w:name w:val="Texto de balão Char"/>
    <w:basedOn w:val="Fontepargpadro"/>
    <w:link w:val="Textodebalo"/>
    <w:uiPriority w:val="99"/>
    <w:semiHidden w:val="1"/>
    <w:rsid w:val="00296544"/>
    <w:rPr>
      <w:rFonts w:ascii="Tahoma" w:cs="Tahoma" w:eastAsia="Arial MT" w:hAnsi="Tahoma"/>
      <w:sz w:val="16"/>
      <w:szCs w:val="16"/>
      <w:lang w:val="pt-PT"/>
    </w:rPr>
  </w:style>
  <w:style w:type="paragraph" w:styleId="NormalWeb">
    <w:name w:val="Normal (Web)"/>
    <w:basedOn w:val="Normal"/>
    <w:uiPriority w:val="99"/>
    <w:semiHidden w:val="1"/>
    <w:unhideWhenUsed w:val="1"/>
    <w:rsid w:val="00933B2A"/>
    <w:pPr>
      <w:widowControl w:val="1"/>
      <w:autoSpaceDE w:val="1"/>
      <w:autoSpaceDN w:val="1"/>
      <w:spacing w:after="100" w:afterAutospacing="1" w:before="100" w:beforeAutospacing="1"/>
    </w:pPr>
    <w:rPr>
      <w:rFonts w:ascii="Times New Roman" w:cs="Times New Roman" w:eastAsia="Times New Roman" w:hAnsi="Times New Roman"/>
      <w:sz w:val="24"/>
      <w:szCs w:val="24"/>
      <w:lang w:eastAsia="pt-BR" w:val="pt-B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f1A6nKHn1ju7ChbRGLAa9ep6GtQ==">CgMxLjAyDmgua3FjOWFnZ2ZyMXNtMg5oLndtczJlNzRpbmxjNjIOaC5rcTFwcGZqM3Vmbm8yDmgueHlqem9uY28zZnByOAByITF2ZFgwNDIwRVBIbGlEQjBVR0lXSHNDVTkyZGEwSmpQeA==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2022-10-06T18:44:00Z</dcterms:created>
  <dc:creator>UNED Santo Augusto</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2018-03-05T00:00:00Z</vt:filetime>
  </property>
  <property fmtid="{D5CDD505-2E9C-101B-9397-08002B2CF9AE}" pid="3" name="Creator">
    <vt:lpwstr>Microsoft® Word 2010</vt:lpwstr>
  </property>
  <property fmtid="{D5CDD505-2E9C-101B-9397-08002B2CF9AE}" pid="4" name="LastSaved">
    <vt:filetime>2022-03-24T00:00:00Z</vt:filetime>
  </property>
</Properties>
</file>