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MODELO DE PROPOSTA </w:t>
      </w:r>
    </w:p>
    <w:p w:rsidR="00000000" w:rsidDel="00000000" w:rsidP="00000000" w:rsidRDefault="00000000" w:rsidRPr="00000000" w14:paraId="00000003">
      <w:pPr>
        <w:spacing w:after="200" w:line="240" w:lineRule="auto"/>
        <w:jc w:val="center"/>
        <w:rPr>
          <w:rFonts w:ascii="Arial" w:cs="Arial" w:eastAsia="Arial" w:hAnsi="Arial"/>
          <w:b w:val="1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DE PREGÃO ELETRÔNICO (SRP) Nº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4"/>
          <w:szCs w:val="24"/>
          <w:rtl w:val="0"/>
        </w:rPr>
        <w:t xml:space="preserve">xx/xxxx</w:t>
      </w:r>
    </w:p>
    <w:p w:rsidR="00000000" w:rsidDel="00000000" w:rsidP="00000000" w:rsidRDefault="00000000" w:rsidRPr="00000000" w14:paraId="00000004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(Processo Administrativo n°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4"/>
          <w:szCs w:val="24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)</w:t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Dados de identificação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Razão Social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CNPJ nº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Cidade/UF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Telefone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E-mail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Dados do(s) bem(ns) ofertado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54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00"/>
        <w:gridCol w:w="3975"/>
        <w:gridCol w:w="855"/>
        <w:gridCol w:w="1140"/>
        <w:gridCol w:w="1035"/>
        <w:gridCol w:w="1350"/>
        <w:gridCol w:w="1590"/>
        <w:tblGridChange w:id="0">
          <w:tblGrid>
            <w:gridCol w:w="600"/>
            <w:gridCol w:w="3975"/>
            <w:gridCol w:w="855"/>
            <w:gridCol w:w="1140"/>
            <w:gridCol w:w="1035"/>
            <w:gridCol w:w="1350"/>
            <w:gridCol w:w="159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Quantidade</w:t>
              <w:br w:type="textWrapping"/>
              <w:t xml:space="preserve">Total (número</w:t>
              <w:br w:type="textWrapping"/>
              <w:t xml:space="preserve">de postos x</w:t>
              <w:br w:type="textWrapping"/>
              <w:t xml:space="preserve">meses de</w:t>
              <w:br w:type="textWrapping"/>
              <w:t xml:space="preserve">contrato)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Valor Unitário</w:t>
              <w:br w:type="textWrapping"/>
              <w:t xml:space="preserve">(valor mensal</w:t>
              <w:br w:type="textWrapping"/>
              <w:t xml:space="preserve">por posto)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Valor Total</w:t>
              <w:br w:type="textWrapping"/>
              <w:t xml:space="preserve">(valor unitário x</w:t>
              <w:br w:type="textWrapping"/>
              <w:t xml:space="preserve">meses contrato</w:t>
              <w:br w:type="textWrapping"/>
              <w:t xml:space="preserve">x número de</w:t>
              <w:br w:type="textWrapping"/>
              <w:t xml:space="preserve">postos)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ÓRGÃO</w:t>
              <w:br w:type="textWrapping"/>
              <w:t xml:space="preserve">PARTICIPANTE</w:t>
            </w:r>
          </w:p>
        </w:tc>
      </w:tr>
      <w:tr>
        <w:trPr>
          <w:cantSplit w:val="0"/>
          <w:trHeight w:val="1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240" w:lineRule="auto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Validade da proposta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 60 dias.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Folder/Ficha técnica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 em anexo.</w:t>
      </w:r>
    </w:p>
    <w:p w:rsidR="00000000" w:rsidDel="00000000" w:rsidP="00000000" w:rsidRDefault="00000000" w:rsidRPr="00000000" w14:paraId="00000027">
      <w:pPr>
        <w:spacing w:after="0" w:line="240" w:lineRule="auto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Local, Data</w:t>
      </w:r>
    </w:p>
    <w:p w:rsidR="00000000" w:rsidDel="00000000" w:rsidP="00000000" w:rsidRDefault="00000000" w:rsidRPr="00000000" w14:paraId="00000029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Assinatura digital da Pessoa Física Responsável Legal da Empresa</w:t>
        <w:br w:type="textWrapping"/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(Não pode ser assinatura de pessoa jurídica, sem identificação da pessoa que assinou)</w:t>
      </w:r>
    </w:p>
    <w:p w:rsidR="00000000" w:rsidDel="00000000" w:rsidP="00000000" w:rsidRDefault="00000000" w:rsidRPr="00000000" w14:paraId="0000002C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(Assinatura digital precisa ter forma de validação ou conferência para autenticação)</w:t>
      </w:r>
    </w:p>
    <w:sectPr>
      <w:headerReference r:id="rId6" w:type="default"/>
      <w:pgSz w:h="11906" w:w="16838" w:orient="landscape"/>
      <w:pgMar w:bottom="1133.8582677165355" w:top="1700.7874015748032" w:left="1700.7874015748032" w:right="1133.8582677165355" w:header="0" w:footer="102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Verdan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spacing w:after="200" w:before="13" w:line="276" w:lineRule="auto"/>
      <w:ind w:left="1624" w:right="1628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</w:rPr>
      <w:drawing>
        <wp:inline distB="0" distT="0" distL="0" distR="0">
          <wp:extent cx="719455" cy="71945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19455" cy="7194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spacing w:after="0" w:before="13" w:line="276" w:lineRule="auto"/>
      <w:ind w:left="1624" w:right="1628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F">
    <w:pPr>
      <w:widowControl w:val="0"/>
      <w:spacing w:after="0" w:line="240" w:lineRule="auto"/>
      <w:ind w:left="1624" w:right="1617" w:firstLine="0"/>
      <w:jc w:val="center"/>
      <w:rPr/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