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Júlio de Castilhos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CHAMADA PÚBLICA 03/2025</w:t>
      </w:r>
    </w:p>
    <w:p w:rsidR="00000000" w:rsidDel="00000000" w:rsidP="00000000" w:rsidRDefault="00000000" w:rsidRPr="00000000" w14:paraId="00000003">
      <w:pPr>
        <w:spacing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PROCESSO ADMINISTRATIVO 23.873.0021/2025-15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IV - PROJETO DE VENDA: FORNECEDOR INDIVIDUAL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br w:type="textWrapping"/>
      </w:r>
    </w:p>
    <w:tbl>
      <w:tblPr>
        <w:tblStyle w:val="Table1"/>
        <w:tblW w:w="10200.0" w:type="dxa"/>
        <w:jc w:val="left"/>
        <w:tblInd w:w="-951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080"/>
        <w:gridCol w:w="960"/>
        <w:gridCol w:w="1180"/>
        <w:gridCol w:w="1120"/>
        <w:gridCol w:w="1120"/>
        <w:gridCol w:w="1120"/>
        <w:gridCol w:w="1620"/>
        <w:tblGridChange w:id="0">
          <w:tblGrid>
            <w:gridCol w:w="3080"/>
            <w:gridCol w:w="960"/>
            <w:gridCol w:w="1180"/>
            <w:gridCol w:w="1120"/>
            <w:gridCol w:w="1120"/>
            <w:gridCol w:w="1120"/>
            <w:gridCol w:w="1620"/>
          </w:tblGrid>
        </w:tblGridChange>
      </w:tblGrid>
      <w:tr>
        <w:trPr>
          <w:cantSplit w:val="0"/>
          <w:trHeight w:val="79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PROJETO DE VENDA DE GÊNEROS ALIMENTÍCIOS DA AGRICULTURA FAMILIAR PARA ALIMENTAÇÃO ESCOLAR/PNAE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IDENTIFICAÇÃO DA PROPOSTA DE ATENDIMENTO AO EDITAL/CHAMADA PÚBLICA Nº 0</w:t>
            </w: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3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/</w:t>
            </w: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2025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I- IDENTIFICAÇÃO DO FORNECEDOR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FORNECEDOR (A) INDIVIDUAL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1. Nome do Proponente: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2. CPF: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3. Endereço: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 Município / UF: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 CEP: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6. N° da DAP Física: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7. DDD / Telefone: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8. Banco: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9. N° da Agência: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10. N° da Conta Corrente: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II- RELAÇÃO DOS PRODUTOS</w:t>
            </w:r>
          </w:p>
        </w:tc>
      </w:tr>
      <w:tr>
        <w:trPr>
          <w:cantSplit w:val="0"/>
          <w:trHeight w:val="126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Produto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Quantidade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Preço Unitário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Preço de Aquisição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 (R$)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Cronograma de Entrega dos Produtos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OBS: </w:t>
            </w:r>
          </w:p>
        </w:tc>
      </w:tr>
    </w:tbl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200.0" w:type="dxa"/>
        <w:jc w:val="left"/>
        <w:tblInd w:w="-951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931"/>
        <w:gridCol w:w="3491"/>
        <w:gridCol w:w="2778"/>
        <w:tblGridChange w:id="0">
          <w:tblGrid>
            <w:gridCol w:w="3931"/>
            <w:gridCol w:w="3491"/>
            <w:gridCol w:w="2778"/>
          </w:tblGrid>
        </w:tblGridChange>
      </w:tblGrid>
      <w:tr>
        <w:trPr>
          <w:cantSplit w:val="0"/>
          <w:trHeight w:val="52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III - IDENTIFICAÇÃO DA ENTIDADE EXECUTORA DO PNAE/FNDE/MEC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Nome: IFFarroupilha - Campus Júlio de Castilhos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CNPJ: 10.662.072/0002-39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Município/UF: Júlio de Castilhos/RS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Endereço: RSC 527, Distrito São João do Barro Preto, CEP 98.130-000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Fone: (55) 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Nome do Representante Legal: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CPF:</w:t>
            </w:r>
          </w:p>
        </w:tc>
      </w:tr>
      <w:tr>
        <w:trPr>
          <w:cantSplit w:val="0"/>
          <w:trHeight w:val="78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Declaro estar de acordo com as condições estabelecidas neste projeto e que as informações acima conferem com as condições de fornecimento.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Local e Data: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______________________________</w:t>
              <w:br w:type="textWrapping"/>
              <w:t xml:space="preserve">Assinatura do Fornecedor Individual</w:t>
            </w:r>
          </w:p>
          <w:p w:rsidR="00000000" w:rsidDel="00000000" w:rsidP="00000000" w:rsidRDefault="00000000" w:rsidRPr="00000000" w14:paraId="0000008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CPF: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Georgia"/>
  <w:font w:name="Arial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Chamada Pública 0</w:t>
    </w:r>
    <w:r w:rsidDel="00000000" w:rsidR="00000000" w:rsidRPr="00000000">
      <w:rPr>
        <w:rtl w:val="0"/>
      </w:rPr>
      <w:t xml:space="preserve">3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/</w:t>
    </w:r>
    <w:r w:rsidDel="00000000" w:rsidR="00000000" w:rsidRPr="00000000">
      <w:rPr>
        <w:rtl w:val="0"/>
      </w:rPr>
      <w:t xml:space="preserve">2025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(JC)   Fornecedor Individual       Lauda 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egoIW1rGdMGv2DpinodJuASZCIA==">CgMxLjA4AHIhMWZKbmxnUlZrejJwZVBNQ0taYXRoWEEyRzN3VE56STJu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