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7310" w:rsidRDefault="00B77310" w:rsidP="00B77310">
      <w:pPr>
        <w:spacing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ANEXO XIII - MODELO DE ANTEPROJETO DE PESQUISA</w:t>
      </w:r>
    </w:p>
    <w:p w:rsidR="00B77310" w:rsidRDefault="00B77310" w:rsidP="00B77310">
      <w:pPr>
        <w:spacing w:line="360" w:lineRule="aut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DESENVOLVIMENTO TERRITORIAL: TURISMO E GASTRONOMIA - CAMPUS SÃO BORJA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(NÃO se </w:t>
      </w:r>
      <w:proofErr w:type="spellStart"/>
      <w:r>
        <w:rPr>
          <w:b/>
          <w:sz w:val="20"/>
          <w:szCs w:val="20"/>
        </w:rPr>
        <w:t>esqueça</w:t>
      </w:r>
      <w:proofErr w:type="spellEnd"/>
      <w:r>
        <w:rPr>
          <w:b/>
          <w:sz w:val="20"/>
          <w:szCs w:val="20"/>
        </w:rPr>
        <w:t xml:space="preserve"> de deletar todas as </w:t>
      </w:r>
      <w:proofErr w:type="spellStart"/>
      <w:r>
        <w:rPr>
          <w:b/>
          <w:sz w:val="20"/>
          <w:szCs w:val="20"/>
        </w:rPr>
        <w:t>indicações</w:t>
      </w:r>
      <w:proofErr w:type="spellEnd"/>
      <w:r>
        <w:rPr>
          <w:b/>
          <w:sz w:val="20"/>
          <w:szCs w:val="20"/>
        </w:rPr>
        <w:t xml:space="preserve"> em vermelho antes de submeter sua proposta)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NOME:</w:t>
      </w:r>
      <w:r>
        <w:rPr>
          <w:b/>
          <w:sz w:val="20"/>
          <w:szCs w:val="20"/>
        </w:rPr>
        <w:br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1. TEMA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color w:val="FF0000"/>
          <w:sz w:val="20"/>
          <w:szCs w:val="20"/>
        </w:rPr>
        <w:t>QUAL O TEMA DE SUA PESQUISA? Relacione com uma das linhas de pesquisa indicadas na tabela abaixo.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2. OBJETO DE ESTUDO E PROBLEMÁTICA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color w:val="FF0000"/>
          <w:sz w:val="20"/>
          <w:szCs w:val="20"/>
        </w:rPr>
        <w:t xml:space="preserve">QUAL É O FENÔMENO QUE SE DESEJA ESTUDAR? QUAIS AS QUESTÕES A SEREM RESOLVIDAS? POR QUE ESTA PESQUISA É IMPORTANTE/QUAIS CONTRIBUIÇÕES O PROJETO TRARÁ PARA A COMPREENSÃO, A INTERVENÇÃO OU A SOLUÇÃO DO PROBLEMA? Explicitar aqui as </w:t>
      </w:r>
      <w:proofErr w:type="spellStart"/>
      <w:r>
        <w:rPr>
          <w:b/>
          <w:color w:val="FF0000"/>
          <w:sz w:val="20"/>
          <w:szCs w:val="20"/>
        </w:rPr>
        <w:t>questões</w:t>
      </w:r>
      <w:proofErr w:type="spellEnd"/>
      <w:r>
        <w:rPr>
          <w:b/>
          <w:color w:val="FF0000"/>
          <w:sz w:val="20"/>
          <w:szCs w:val="20"/>
        </w:rPr>
        <w:t xml:space="preserve"> indicadas acima.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OBJETIVO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color w:val="FF0000"/>
          <w:sz w:val="20"/>
          <w:szCs w:val="20"/>
        </w:rPr>
        <w:t>O QUE PRETENDO DESENVOLVER?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color w:val="FF0000"/>
          <w:sz w:val="20"/>
          <w:szCs w:val="20"/>
        </w:rPr>
      </w:pPr>
      <w:r>
        <w:rPr>
          <w:b/>
          <w:color w:val="FF0000"/>
          <w:sz w:val="20"/>
          <w:szCs w:val="20"/>
        </w:rPr>
        <w:t xml:space="preserve">3.1. Deve esclarecer o que se pretende atingir com a </w:t>
      </w:r>
      <w:proofErr w:type="spellStart"/>
      <w:r>
        <w:rPr>
          <w:b/>
          <w:color w:val="FF0000"/>
          <w:sz w:val="20"/>
          <w:szCs w:val="20"/>
        </w:rPr>
        <w:t>realização</w:t>
      </w:r>
      <w:proofErr w:type="spellEnd"/>
      <w:r>
        <w:rPr>
          <w:b/>
          <w:color w:val="FF0000"/>
          <w:sz w:val="20"/>
          <w:szCs w:val="20"/>
        </w:rPr>
        <w:t xml:space="preserve"> do trabalho de pesquisa, com a </w:t>
      </w:r>
      <w:proofErr w:type="spellStart"/>
      <w:r>
        <w:rPr>
          <w:b/>
          <w:color w:val="FF0000"/>
          <w:sz w:val="20"/>
          <w:szCs w:val="20"/>
        </w:rPr>
        <w:t>implementação</w:t>
      </w:r>
      <w:proofErr w:type="spellEnd"/>
      <w:r>
        <w:rPr>
          <w:b/>
          <w:color w:val="FF0000"/>
          <w:sz w:val="20"/>
          <w:szCs w:val="20"/>
        </w:rPr>
        <w:t xml:space="preserve"> do projeto. Deve ser explicitado por verbos no infinitivo: determinar, estabelecer, estudar, analisar, comparar, introduzir, elucidar, explicar, contrastar, discutir, demonstrar, entre outros). 3.1. Objetivo geral: corresponde à finalidade maior que a pesquisa quer atingir. Deve expressar o que se quer </w:t>
      </w:r>
      <w:proofErr w:type="spellStart"/>
      <w:r>
        <w:rPr>
          <w:b/>
          <w:color w:val="FF0000"/>
          <w:sz w:val="20"/>
          <w:szCs w:val="20"/>
        </w:rPr>
        <w:t>alcançar</w:t>
      </w:r>
      <w:proofErr w:type="spellEnd"/>
      <w:r>
        <w:rPr>
          <w:b/>
          <w:color w:val="FF0000"/>
          <w:sz w:val="20"/>
          <w:szCs w:val="20"/>
        </w:rPr>
        <w:t xml:space="preserve"> ao final do projeto. 3.2. Objetivos </w:t>
      </w:r>
      <w:proofErr w:type="spellStart"/>
      <w:r>
        <w:rPr>
          <w:b/>
          <w:color w:val="FF0000"/>
          <w:sz w:val="20"/>
          <w:szCs w:val="20"/>
        </w:rPr>
        <w:t>específicos</w:t>
      </w:r>
      <w:proofErr w:type="spellEnd"/>
      <w:r>
        <w:rPr>
          <w:b/>
          <w:color w:val="FF0000"/>
          <w:sz w:val="20"/>
          <w:szCs w:val="20"/>
        </w:rPr>
        <w:t xml:space="preserve">: corresponde </w:t>
      </w:r>
      <w:proofErr w:type="spellStart"/>
      <w:r>
        <w:rPr>
          <w:b/>
          <w:color w:val="FF0000"/>
          <w:sz w:val="20"/>
          <w:szCs w:val="20"/>
        </w:rPr>
        <w:t>às</w:t>
      </w:r>
      <w:proofErr w:type="spellEnd"/>
      <w:r>
        <w:rPr>
          <w:b/>
          <w:color w:val="FF0000"/>
          <w:sz w:val="20"/>
          <w:szCs w:val="20"/>
        </w:rPr>
        <w:t xml:space="preserve"> </w:t>
      </w:r>
      <w:proofErr w:type="spellStart"/>
      <w:r>
        <w:rPr>
          <w:b/>
          <w:color w:val="FF0000"/>
          <w:sz w:val="20"/>
          <w:szCs w:val="20"/>
        </w:rPr>
        <w:t>ações</w:t>
      </w:r>
      <w:proofErr w:type="spellEnd"/>
      <w:r>
        <w:rPr>
          <w:b/>
          <w:color w:val="FF0000"/>
          <w:sz w:val="20"/>
          <w:szCs w:val="20"/>
        </w:rPr>
        <w:t xml:space="preserve"> que se </w:t>
      </w:r>
      <w:proofErr w:type="spellStart"/>
      <w:r>
        <w:rPr>
          <w:b/>
          <w:color w:val="FF0000"/>
          <w:sz w:val="20"/>
          <w:szCs w:val="20"/>
        </w:rPr>
        <w:t>propõem</w:t>
      </w:r>
      <w:proofErr w:type="spellEnd"/>
      <w:r>
        <w:rPr>
          <w:b/>
          <w:color w:val="FF0000"/>
          <w:sz w:val="20"/>
          <w:szCs w:val="20"/>
        </w:rPr>
        <w:t xml:space="preserve"> a executar dentro de um determinado </w:t>
      </w:r>
      <w:proofErr w:type="spellStart"/>
      <w:r>
        <w:rPr>
          <w:b/>
          <w:color w:val="FF0000"/>
          <w:sz w:val="20"/>
          <w:szCs w:val="20"/>
        </w:rPr>
        <w:t>período</w:t>
      </w:r>
      <w:proofErr w:type="spellEnd"/>
      <w:r>
        <w:rPr>
          <w:b/>
          <w:color w:val="FF0000"/>
          <w:sz w:val="20"/>
          <w:szCs w:val="20"/>
        </w:rPr>
        <w:t xml:space="preserve"> de tempo. Apresentam </w:t>
      </w:r>
      <w:proofErr w:type="spellStart"/>
      <w:r>
        <w:rPr>
          <w:b/>
          <w:color w:val="FF0000"/>
          <w:sz w:val="20"/>
          <w:szCs w:val="20"/>
        </w:rPr>
        <w:t>caráter</w:t>
      </w:r>
      <w:proofErr w:type="spellEnd"/>
      <w:r>
        <w:rPr>
          <w:b/>
          <w:color w:val="FF0000"/>
          <w:sz w:val="20"/>
          <w:szCs w:val="20"/>
        </w:rPr>
        <w:t xml:space="preserve"> mais concreto. </w:t>
      </w:r>
      <w:proofErr w:type="spellStart"/>
      <w:r>
        <w:rPr>
          <w:b/>
          <w:color w:val="FF0000"/>
          <w:sz w:val="20"/>
          <w:szCs w:val="20"/>
        </w:rPr>
        <w:t>Têm</w:t>
      </w:r>
      <w:proofErr w:type="spellEnd"/>
      <w:r>
        <w:rPr>
          <w:b/>
          <w:color w:val="FF0000"/>
          <w:sz w:val="20"/>
          <w:szCs w:val="20"/>
        </w:rPr>
        <w:t xml:space="preserve"> </w:t>
      </w:r>
      <w:proofErr w:type="spellStart"/>
      <w:r>
        <w:rPr>
          <w:b/>
          <w:color w:val="FF0000"/>
          <w:sz w:val="20"/>
          <w:szCs w:val="20"/>
        </w:rPr>
        <w:t>função</w:t>
      </w:r>
      <w:proofErr w:type="spellEnd"/>
      <w:r>
        <w:rPr>
          <w:b/>
          <w:color w:val="FF0000"/>
          <w:sz w:val="20"/>
          <w:szCs w:val="20"/>
        </w:rPr>
        <w:t xml:space="preserve"> </w:t>
      </w:r>
      <w:proofErr w:type="spellStart"/>
      <w:r>
        <w:rPr>
          <w:b/>
          <w:color w:val="FF0000"/>
          <w:sz w:val="20"/>
          <w:szCs w:val="20"/>
        </w:rPr>
        <w:t>intermediária</w:t>
      </w:r>
      <w:proofErr w:type="spellEnd"/>
      <w:r>
        <w:rPr>
          <w:b/>
          <w:color w:val="FF0000"/>
          <w:sz w:val="20"/>
          <w:szCs w:val="20"/>
        </w:rPr>
        <w:t xml:space="preserve"> e instrumental, indicando o caminho para se atingir o objetivo geral.</w:t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REVISÃO DE LITERATURA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color w:val="FF0000"/>
          <w:sz w:val="20"/>
          <w:szCs w:val="20"/>
        </w:rPr>
        <w:t xml:space="preserve">O QUE FOI ESCRITO SOBRE O TEMA? É o embasamento </w:t>
      </w:r>
      <w:proofErr w:type="spellStart"/>
      <w:r>
        <w:rPr>
          <w:b/>
          <w:color w:val="FF0000"/>
          <w:sz w:val="20"/>
          <w:szCs w:val="20"/>
        </w:rPr>
        <w:t>teórico</w:t>
      </w:r>
      <w:proofErr w:type="spellEnd"/>
      <w:r>
        <w:rPr>
          <w:b/>
          <w:color w:val="FF0000"/>
          <w:sz w:val="20"/>
          <w:szCs w:val="20"/>
        </w:rPr>
        <w:t xml:space="preserve"> da sua pesquisa, contendo a </w:t>
      </w:r>
      <w:proofErr w:type="spellStart"/>
      <w:r>
        <w:rPr>
          <w:b/>
          <w:color w:val="FF0000"/>
          <w:sz w:val="20"/>
          <w:szCs w:val="20"/>
        </w:rPr>
        <w:t>definição</w:t>
      </w:r>
      <w:proofErr w:type="spellEnd"/>
      <w:r>
        <w:rPr>
          <w:b/>
          <w:color w:val="FF0000"/>
          <w:sz w:val="20"/>
          <w:szCs w:val="20"/>
        </w:rPr>
        <w:t xml:space="preserve"> de conceitos e pesquisas/artigos anteriormente elaborados por outros pesquisadores dentro do tema proposto.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5. REFERÊNCIAS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color w:val="FF0000"/>
          <w:sz w:val="20"/>
          <w:szCs w:val="20"/>
        </w:rPr>
      </w:pPr>
      <w:r>
        <w:rPr>
          <w:b/>
          <w:color w:val="FF0000"/>
          <w:sz w:val="20"/>
          <w:szCs w:val="20"/>
        </w:rPr>
        <w:t xml:space="preserve">ONDE PESQUISEI? Item </w:t>
      </w:r>
      <w:proofErr w:type="spellStart"/>
      <w:r>
        <w:rPr>
          <w:b/>
          <w:color w:val="FF0000"/>
          <w:sz w:val="20"/>
          <w:szCs w:val="20"/>
        </w:rPr>
        <w:t>obrigatório</w:t>
      </w:r>
      <w:proofErr w:type="spellEnd"/>
      <w:r>
        <w:rPr>
          <w:b/>
          <w:color w:val="FF0000"/>
          <w:sz w:val="20"/>
          <w:szCs w:val="20"/>
        </w:rPr>
        <w:t xml:space="preserve">. Devem ser atualizadas e pertinentes ao tema do estudo. É o que </w:t>
      </w:r>
      <w:proofErr w:type="spellStart"/>
      <w:r>
        <w:rPr>
          <w:b/>
          <w:color w:val="FF0000"/>
          <w:sz w:val="20"/>
          <w:szCs w:val="20"/>
        </w:rPr>
        <w:t>dara</w:t>
      </w:r>
      <w:proofErr w:type="spellEnd"/>
      <w:r>
        <w:rPr>
          <w:b/>
          <w:color w:val="FF0000"/>
          <w:sz w:val="20"/>
          <w:szCs w:val="20"/>
        </w:rPr>
        <w:t xml:space="preserve">́ validade aos conceitos, teorias utilizadas. Citar todas as fontes utilizadas no desenvolvimento do trabalho de acordo com as normas da ABNT. Inserir aqui as </w:t>
      </w:r>
      <w:proofErr w:type="spellStart"/>
      <w:r>
        <w:rPr>
          <w:b/>
          <w:color w:val="FF0000"/>
          <w:sz w:val="20"/>
          <w:szCs w:val="20"/>
        </w:rPr>
        <w:t>referências</w:t>
      </w:r>
      <w:proofErr w:type="spellEnd"/>
      <w:r>
        <w:rPr>
          <w:b/>
          <w:color w:val="FF0000"/>
          <w:sz w:val="20"/>
          <w:szCs w:val="20"/>
        </w:rPr>
        <w:t xml:space="preserve"> </w:t>
      </w:r>
      <w:proofErr w:type="spellStart"/>
      <w:r>
        <w:rPr>
          <w:b/>
          <w:color w:val="FF0000"/>
          <w:sz w:val="20"/>
          <w:szCs w:val="20"/>
        </w:rPr>
        <w:t>bibliográficas</w:t>
      </w:r>
      <w:proofErr w:type="spellEnd"/>
      <w:r>
        <w:rPr>
          <w:b/>
          <w:color w:val="FF0000"/>
          <w:sz w:val="20"/>
          <w:szCs w:val="20"/>
        </w:rPr>
        <w:t xml:space="preserve"> em fonte Times New Roman, em corpo 11 (onze), com </w:t>
      </w:r>
      <w:proofErr w:type="spellStart"/>
      <w:r>
        <w:rPr>
          <w:b/>
          <w:color w:val="FF0000"/>
          <w:sz w:val="20"/>
          <w:szCs w:val="20"/>
        </w:rPr>
        <w:t>espaçamento</w:t>
      </w:r>
      <w:proofErr w:type="spellEnd"/>
      <w:r>
        <w:rPr>
          <w:b/>
          <w:color w:val="FF0000"/>
          <w:sz w:val="20"/>
          <w:szCs w:val="20"/>
        </w:rPr>
        <w:t xml:space="preserve"> simples entre as linhas. As </w:t>
      </w:r>
      <w:proofErr w:type="spellStart"/>
      <w:r>
        <w:rPr>
          <w:b/>
          <w:color w:val="FF0000"/>
          <w:sz w:val="20"/>
          <w:szCs w:val="20"/>
        </w:rPr>
        <w:t>referências</w:t>
      </w:r>
      <w:proofErr w:type="spellEnd"/>
      <w:r>
        <w:rPr>
          <w:b/>
          <w:color w:val="FF0000"/>
          <w:sz w:val="20"/>
          <w:szCs w:val="20"/>
        </w:rPr>
        <w:t xml:space="preserve"> </w:t>
      </w:r>
      <w:proofErr w:type="spellStart"/>
      <w:r>
        <w:rPr>
          <w:b/>
          <w:color w:val="FF0000"/>
          <w:sz w:val="20"/>
          <w:szCs w:val="20"/>
        </w:rPr>
        <w:t>bibliográficas</w:t>
      </w:r>
      <w:proofErr w:type="spellEnd"/>
      <w:r>
        <w:rPr>
          <w:b/>
          <w:color w:val="FF0000"/>
          <w:sz w:val="20"/>
          <w:szCs w:val="20"/>
        </w:rPr>
        <w:t xml:space="preserve">, no fim do trabalho, devem ter os dados completos e seguir as normas da ABNT 6023 para trabalhos </w:t>
      </w:r>
      <w:proofErr w:type="spellStart"/>
      <w:r>
        <w:rPr>
          <w:b/>
          <w:color w:val="FF0000"/>
          <w:sz w:val="20"/>
          <w:szCs w:val="20"/>
        </w:rPr>
        <w:t>científicos</w:t>
      </w:r>
      <w:proofErr w:type="spellEnd"/>
      <w:r>
        <w:rPr>
          <w:b/>
          <w:color w:val="FF0000"/>
          <w:sz w:val="20"/>
          <w:szCs w:val="20"/>
        </w:rPr>
        <w:t xml:space="preserve">. Cada </w:t>
      </w:r>
      <w:proofErr w:type="spellStart"/>
      <w:r>
        <w:rPr>
          <w:b/>
          <w:color w:val="FF0000"/>
          <w:sz w:val="20"/>
          <w:szCs w:val="20"/>
        </w:rPr>
        <w:t>referência</w:t>
      </w:r>
      <w:proofErr w:type="spellEnd"/>
      <w:r>
        <w:rPr>
          <w:b/>
          <w:color w:val="FF0000"/>
          <w:sz w:val="20"/>
          <w:szCs w:val="20"/>
        </w:rPr>
        <w:t xml:space="preserve"> deve ocupar um </w:t>
      </w:r>
      <w:proofErr w:type="spellStart"/>
      <w:r>
        <w:rPr>
          <w:b/>
          <w:color w:val="FF0000"/>
          <w:sz w:val="20"/>
          <w:szCs w:val="20"/>
        </w:rPr>
        <w:lastRenderedPageBreak/>
        <w:t>parágrafo</w:t>
      </w:r>
      <w:proofErr w:type="spellEnd"/>
      <w:r>
        <w:rPr>
          <w:b/>
          <w:color w:val="FF0000"/>
          <w:sz w:val="20"/>
          <w:szCs w:val="20"/>
        </w:rPr>
        <w:t xml:space="preserve"> e devem estar separados por dois </w:t>
      </w:r>
      <w:proofErr w:type="spellStart"/>
      <w:r>
        <w:rPr>
          <w:b/>
          <w:color w:val="FF0000"/>
          <w:sz w:val="20"/>
          <w:szCs w:val="20"/>
        </w:rPr>
        <w:t>espaços</w:t>
      </w:r>
      <w:proofErr w:type="spellEnd"/>
      <w:r>
        <w:rPr>
          <w:b/>
          <w:color w:val="FF0000"/>
          <w:sz w:val="20"/>
          <w:szCs w:val="20"/>
        </w:rPr>
        <w:t xml:space="preserve"> simples. Verificar exemplos de acordo com a norma da ABNT 6023.</w:t>
      </w:r>
    </w:p>
    <w:p w:rsidR="00B77310" w:rsidRDefault="00B77310" w:rsidP="00B77310">
      <w:pPr>
        <w:spacing w:line="360" w:lineRule="auto"/>
        <w:jc w:val="both"/>
        <w:rPr>
          <w:b/>
          <w:color w:val="FF0000"/>
          <w:sz w:val="20"/>
          <w:szCs w:val="20"/>
        </w:rPr>
      </w:pPr>
    </w:p>
    <w:p w:rsidR="00B77310" w:rsidRDefault="00B77310" w:rsidP="00B77310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______</w:t>
      </w:r>
      <w:proofErr w:type="gramStart"/>
      <w:r>
        <w:rPr>
          <w:sz w:val="20"/>
          <w:szCs w:val="20"/>
        </w:rPr>
        <w:t>_ ,</w:t>
      </w:r>
      <w:proofErr w:type="gramEnd"/>
      <w:r>
        <w:rPr>
          <w:sz w:val="20"/>
          <w:szCs w:val="20"/>
        </w:rPr>
        <w:t xml:space="preserve"> ___ de 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20___. </w:t>
      </w:r>
    </w:p>
    <w:p w:rsidR="00B77310" w:rsidRDefault="00B77310" w:rsidP="00B77310">
      <w:pPr>
        <w:spacing w:line="360" w:lineRule="auto"/>
        <w:rPr>
          <w:sz w:val="20"/>
          <w:szCs w:val="20"/>
        </w:rPr>
      </w:pPr>
    </w:p>
    <w:p w:rsidR="00B77310" w:rsidRDefault="00B77310" w:rsidP="00B77310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_______________________________________________</w:t>
      </w:r>
    </w:p>
    <w:p w:rsidR="00B77310" w:rsidRDefault="00B77310" w:rsidP="00B77310">
      <w:pPr>
        <w:spacing w:line="240" w:lineRule="auto"/>
        <w:ind w:left="280"/>
        <w:jc w:val="center"/>
        <w:rPr>
          <w:sz w:val="20"/>
          <w:szCs w:val="20"/>
        </w:rPr>
      </w:pPr>
      <w:r>
        <w:rPr>
          <w:sz w:val="20"/>
          <w:szCs w:val="20"/>
        </w:rPr>
        <w:t>Assinatura do/a candidato/a</w:t>
      </w:r>
    </w:p>
    <w:p w:rsidR="00B77310" w:rsidRDefault="00B77310" w:rsidP="00B77310">
      <w:pPr>
        <w:spacing w:line="360" w:lineRule="auto"/>
        <w:jc w:val="both"/>
        <w:rPr>
          <w:b/>
          <w:color w:val="FF0000"/>
          <w:sz w:val="20"/>
          <w:szCs w:val="20"/>
        </w:rPr>
      </w:pP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color w:val="FF0000"/>
          <w:sz w:val="20"/>
          <w:szCs w:val="20"/>
        </w:rPr>
        <w:tab/>
      </w:r>
      <w:r>
        <w:rPr>
          <w:sz w:val="20"/>
          <w:szCs w:val="20"/>
        </w:rPr>
        <w:t>________________________________________________________________________</w:t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color w:val="FF0000"/>
          <w:sz w:val="20"/>
          <w:szCs w:val="20"/>
        </w:rPr>
      </w:pPr>
      <w:proofErr w:type="spellStart"/>
      <w:r>
        <w:rPr>
          <w:b/>
          <w:sz w:val="20"/>
          <w:szCs w:val="20"/>
        </w:rPr>
        <w:t>Observações</w:t>
      </w:r>
      <w:proofErr w:type="spellEnd"/>
      <w:r>
        <w:rPr>
          <w:b/>
          <w:sz w:val="20"/>
          <w:szCs w:val="20"/>
        </w:rPr>
        <w:t xml:space="preserve"> sobre os anteprojetos de pesquisa:</w:t>
      </w:r>
      <w:r>
        <w:rPr>
          <w:b/>
          <w:color w:val="FF0000"/>
          <w:sz w:val="20"/>
          <w:szCs w:val="20"/>
        </w:rPr>
        <w:tab/>
      </w:r>
      <w:r>
        <w:rPr>
          <w:b/>
          <w:color w:val="FF0000"/>
          <w:sz w:val="20"/>
          <w:szCs w:val="20"/>
        </w:rPr>
        <w:tab/>
      </w:r>
      <w:r>
        <w:rPr>
          <w:b/>
          <w:color w:val="FF0000"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O anteprojeto de pesquisa deve ter no </w:t>
      </w:r>
      <w:proofErr w:type="spellStart"/>
      <w:r>
        <w:rPr>
          <w:sz w:val="20"/>
          <w:szCs w:val="20"/>
        </w:rPr>
        <w:t>máximo</w:t>
      </w:r>
      <w:proofErr w:type="spellEnd"/>
      <w:r>
        <w:rPr>
          <w:sz w:val="20"/>
          <w:szCs w:val="20"/>
        </w:rPr>
        <w:t xml:space="preserve"> 5 </w:t>
      </w:r>
      <w:proofErr w:type="spellStart"/>
      <w:r>
        <w:rPr>
          <w:sz w:val="20"/>
          <w:szCs w:val="20"/>
        </w:rPr>
        <w:t>páginas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incluídas</w:t>
      </w:r>
      <w:proofErr w:type="spellEnd"/>
      <w:r>
        <w:rPr>
          <w:sz w:val="20"/>
          <w:szCs w:val="20"/>
        </w:rPr>
        <w:t xml:space="preserve"> as </w:t>
      </w:r>
      <w:proofErr w:type="spellStart"/>
      <w:r>
        <w:rPr>
          <w:sz w:val="20"/>
          <w:szCs w:val="20"/>
        </w:rPr>
        <w:t>referências</w:t>
      </w:r>
      <w:proofErr w:type="spellEnd"/>
      <w:r>
        <w:rPr>
          <w:sz w:val="20"/>
          <w:szCs w:val="20"/>
        </w:rPr>
        <w:t>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proofErr w:type="spellStart"/>
      <w:r>
        <w:rPr>
          <w:sz w:val="20"/>
          <w:szCs w:val="20"/>
        </w:rPr>
        <w:t>Formatação</w:t>
      </w:r>
      <w:proofErr w:type="spellEnd"/>
      <w:r>
        <w:rPr>
          <w:sz w:val="20"/>
          <w:szCs w:val="20"/>
        </w:rPr>
        <w:t xml:space="preserve"> do documento: Corpo do texto: </w:t>
      </w:r>
      <w:proofErr w:type="spellStart"/>
      <w:r>
        <w:rPr>
          <w:sz w:val="20"/>
          <w:szCs w:val="20"/>
        </w:rPr>
        <w:t>página</w:t>
      </w:r>
      <w:proofErr w:type="spellEnd"/>
      <w:r>
        <w:rPr>
          <w:sz w:val="20"/>
          <w:szCs w:val="20"/>
        </w:rPr>
        <w:t xml:space="preserve"> no formato A4, fonte Times New Roman, corpo 12, com </w:t>
      </w:r>
      <w:proofErr w:type="spellStart"/>
      <w:r>
        <w:rPr>
          <w:sz w:val="20"/>
          <w:szCs w:val="20"/>
        </w:rPr>
        <w:t>espaçamento</w:t>
      </w:r>
      <w:proofErr w:type="spellEnd"/>
      <w:r>
        <w:rPr>
          <w:sz w:val="20"/>
          <w:szCs w:val="20"/>
        </w:rPr>
        <w:t xml:space="preserve"> entre linhas de 1,5 e alinhamento justificado. Ajustar as margens esquerda e superior de 3 cm e direita e inferior a 2 cm.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proofErr w:type="spellStart"/>
      <w:r>
        <w:rPr>
          <w:sz w:val="20"/>
          <w:szCs w:val="20"/>
        </w:rPr>
        <w:t>Serão</w:t>
      </w:r>
      <w:proofErr w:type="spellEnd"/>
      <w:r>
        <w:rPr>
          <w:sz w:val="20"/>
          <w:szCs w:val="20"/>
        </w:rPr>
        <w:t xml:space="preserve"> desclassificados os candidatos que </w:t>
      </w:r>
      <w:proofErr w:type="spellStart"/>
      <w:r>
        <w:rPr>
          <w:sz w:val="20"/>
          <w:szCs w:val="20"/>
        </w:rPr>
        <w:t>não</w:t>
      </w:r>
      <w:proofErr w:type="spellEnd"/>
      <w:r>
        <w:rPr>
          <w:sz w:val="20"/>
          <w:szCs w:val="20"/>
        </w:rPr>
        <w:t xml:space="preserve"> atenderem aos </w:t>
      </w:r>
      <w:proofErr w:type="spellStart"/>
      <w:r>
        <w:rPr>
          <w:sz w:val="20"/>
          <w:szCs w:val="20"/>
        </w:rPr>
        <w:t>critérios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conteúdo</w:t>
      </w:r>
      <w:proofErr w:type="spellEnd"/>
      <w:r>
        <w:rPr>
          <w:sz w:val="20"/>
          <w:szCs w:val="20"/>
        </w:rPr>
        <w:t xml:space="preserve"> e </w:t>
      </w:r>
      <w:proofErr w:type="spellStart"/>
      <w:r>
        <w:rPr>
          <w:sz w:val="20"/>
          <w:szCs w:val="20"/>
        </w:rPr>
        <w:t>formatação</w:t>
      </w:r>
      <w:proofErr w:type="spellEnd"/>
      <w:r>
        <w:rPr>
          <w:sz w:val="20"/>
          <w:szCs w:val="20"/>
        </w:rPr>
        <w:t>.</w:t>
      </w:r>
    </w:p>
    <w:p w:rsidR="00B77310" w:rsidRDefault="00B77310" w:rsidP="00B77310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proofErr w:type="spellStart"/>
      <w:r>
        <w:rPr>
          <w:sz w:val="20"/>
          <w:szCs w:val="20"/>
        </w:rPr>
        <w:t>Serão</w:t>
      </w:r>
      <w:proofErr w:type="spellEnd"/>
      <w:r>
        <w:rPr>
          <w:sz w:val="20"/>
          <w:szCs w:val="20"/>
        </w:rPr>
        <w:t xml:space="preserve"> desclassificados projetos que contenham </w:t>
      </w:r>
      <w:proofErr w:type="spellStart"/>
      <w:r>
        <w:rPr>
          <w:sz w:val="20"/>
          <w:szCs w:val="20"/>
        </w:rPr>
        <w:t>plágio</w:t>
      </w:r>
      <w:proofErr w:type="spellEnd"/>
      <w:r>
        <w:rPr>
          <w:sz w:val="20"/>
          <w:szCs w:val="20"/>
        </w:rPr>
        <w:t xml:space="preserve"> ou demonstrem a </w:t>
      </w:r>
      <w:proofErr w:type="spellStart"/>
      <w:r>
        <w:rPr>
          <w:sz w:val="20"/>
          <w:szCs w:val="20"/>
        </w:rPr>
        <w:t>utilização</w:t>
      </w:r>
      <w:proofErr w:type="spellEnd"/>
      <w:r>
        <w:rPr>
          <w:sz w:val="20"/>
          <w:szCs w:val="20"/>
        </w:rPr>
        <w:t xml:space="preserve"> de recursos de </w:t>
      </w:r>
      <w:proofErr w:type="spellStart"/>
      <w:r>
        <w:rPr>
          <w:sz w:val="20"/>
          <w:szCs w:val="20"/>
        </w:rPr>
        <w:t>inteligência</w:t>
      </w:r>
      <w:proofErr w:type="spellEnd"/>
      <w:r>
        <w:rPr>
          <w:sz w:val="20"/>
          <w:szCs w:val="20"/>
        </w:rPr>
        <w:t xml:space="preserve"> artificial.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Corpo do projeto: Insira as </w:t>
      </w:r>
      <w:proofErr w:type="spellStart"/>
      <w:r>
        <w:rPr>
          <w:sz w:val="20"/>
          <w:szCs w:val="20"/>
        </w:rPr>
        <w:t>seções</w:t>
      </w:r>
      <w:proofErr w:type="spellEnd"/>
      <w:r>
        <w:rPr>
          <w:sz w:val="20"/>
          <w:szCs w:val="20"/>
        </w:rPr>
        <w:t xml:space="preserve"> e desenvolvimento do seu projeto, conforme o modelo de anteprojeto de pesquisa. Para destaques, usar, apenas, o corpo </w:t>
      </w:r>
      <w:proofErr w:type="spellStart"/>
      <w:r>
        <w:rPr>
          <w:sz w:val="20"/>
          <w:szCs w:val="20"/>
        </w:rPr>
        <w:t>itálico</w:t>
      </w:r>
      <w:proofErr w:type="spellEnd"/>
      <w:r>
        <w:rPr>
          <w:sz w:val="20"/>
          <w:szCs w:val="20"/>
        </w:rPr>
        <w:t xml:space="preserve"> (grifo), excluindo-se totalmente o sublinhado e palavras em caixa alta (a </w:t>
      </w:r>
      <w:proofErr w:type="spellStart"/>
      <w:r>
        <w:rPr>
          <w:sz w:val="20"/>
          <w:szCs w:val="20"/>
        </w:rPr>
        <w:t>não</w:t>
      </w:r>
      <w:proofErr w:type="spellEnd"/>
      <w:r>
        <w:rPr>
          <w:sz w:val="20"/>
          <w:szCs w:val="20"/>
        </w:rPr>
        <w:t xml:space="preserve"> ser em siglas que </w:t>
      </w:r>
      <w:proofErr w:type="spellStart"/>
      <w:r>
        <w:rPr>
          <w:sz w:val="20"/>
          <w:szCs w:val="20"/>
        </w:rPr>
        <w:t>não</w:t>
      </w:r>
      <w:proofErr w:type="spellEnd"/>
      <w:r>
        <w:rPr>
          <w:sz w:val="20"/>
          <w:szCs w:val="20"/>
        </w:rPr>
        <w:t xml:space="preserve"> formem palavras, exemplo CNPq) e, nas </w:t>
      </w:r>
      <w:proofErr w:type="spellStart"/>
      <w:r>
        <w:rPr>
          <w:sz w:val="20"/>
          <w:szCs w:val="20"/>
        </w:rPr>
        <w:t>referências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bibliográficas</w:t>
      </w:r>
      <w:proofErr w:type="spellEnd"/>
      <w:r>
        <w:rPr>
          <w:sz w:val="20"/>
          <w:szCs w:val="20"/>
        </w:rPr>
        <w:t xml:space="preserve">, nos sobrenomes dos autores. O negrito </w:t>
      </w:r>
      <w:proofErr w:type="spellStart"/>
      <w:r>
        <w:rPr>
          <w:sz w:val="20"/>
          <w:szCs w:val="20"/>
        </w:rPr>
        <w:t>podera</w:t>
      </w:r>
      <w:proofErr w:type="spellEnd"/>
      <w:r>
        <w:rPr>
          <w:sz w:val="20"/>
          <w:szCs w:val="20"/>
        </w:rPr>
        <w:t xml:space="preserve">́ ser usado, exclusivamente, para destacar os </w:t>
      </w:r>
      <w:proofErr w:type="spellStart"/>
      <w:r>
        <w:rPr>
          <w:sz w:val="20"/>
          <w:szCs w:val="20"/>
        </w:rPr>
        <w:t>subtítulos</w:t>
      </w:r>
      <w:proofErr w:type="spellEnd"/>
      <w:r>
        <w:rPr>
          <w:sz w:val="20"/>
          <w:szCs w:val="20"/>
        </w:rPr>
        <w:t xml:space="preserve"> ou </w:t>
      </w:r>
      <w:proofErr w:type="spellStart"/>
      <w:r>
        <w:rPr>
          <w:sz w:val="20"/>
          <w:szCs w:val="20"/>
        </w:rPr>
        <w:t>divisões</w:t>
      </w:r>
      <w:proofErr w:type="spellEnd"/>
      <w:r>
        <w:rPr>
          <w:sz w:val="20"/>
          <w:szCs w:val="20"/>
        </w:rPr>
        <w:t xml:space="preserve"> do trabalho, sempre no mesmo corpo 12, em caixa alta e baixa. As </w:t>
      </w:r>
      <w:proofErr w:type="spellStart"/>
      <w:r>
        <w:rPr>
          <w:sz w:val="20"/>
          <w:szCs w:val="20"/>
        </w:rPr>
        <w:t>citações</w:t>
      </w:r>
      <w:proofErr w:type="spellEnd"/>
      <w:r>
        <w:rPr>
          <w:sz w:val="20"/>
          <w:szCs w:val="20"/>
        </w:rPr>
        <w:t xml:space="preserve"> de mais de 3 linhas devem ser digitadas em corpo 11, com </w:t>
      </w:r>
      <w:proofErr w:type="spellStart"/>
      <w:r>
        <w:rPr>
          <w:sz w:val="20"/>
          <w:szCs w:val="20"/>
        </w:rPr>
        <w:t>espaçamento</w:t>
      </w:r>
      <w:proofErr w:type="spellEnd"/>
      <w:r>
        <w:rPr>
          <w:sz w:val="20"/>
          <w:szCs w:val="20"/>
        </w:rPr>
        <w:t xml:space="preserve"> simples entre as linhas e destacadas do texto por margem esquerda maior que a do </w:t>
      </w:r>
      <w:proofErr w:type="spellStart"/>
      <w:r>
        <w:rPr>
          <w:sz w:val="20"/>
          <w:szCs w:val="20"/>
        </w:rPr>
        <w:t>parágrafo</w:t>
      </w:r>
      <w:proofErr w:type="spellEnd"/>
      <w:r>
        <w:rPr>
          <w:sz w:val="20"/>
          <w:szCs w:val="20"/>
        </w:rPr>
        <w:t xml:space="preserve">; as </w:t>
      </w:r>
      <w:proofErr w:type="spellStart"/>
      <w:r>
        <w:rPr>
          <w:sz w:val="20"/>
          <w:szCs w:val="20"/>
        </w:rPr>
        <w:t>citações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ate</w:t>
      </w:r>
      <w:proofErr w:type="spellEnd"/>
      <w:r>
        <w:rPr>
          <w:sz w:val="20"/>
          <w:szCs w:val="20"/>
        </w:rPr>
        <w:t xml:space="preserve">́ </w:t>
      </w:r>
      <w:proofErr w:type="spellStart"/>
      <w:r>
        <w:rPr>
          <w:sz w:val="20"/>
          <w:szCs w:val="20"/>
        </w:rPr>
        <w:t>três</w:t>
      </w:r>
      <w:proofErr w:type="spellEnd"/>
      <w:r>
        <w:rPr>
          <w:sz w:val="20"/>
          <w:szCs w:val="20"/>
        </w:rPr>
        <w:t xml:space="preserve"> linhas devem integrar o corpo do texto e ser assinaladas entre aspas.</w:t>
      </w:r>
      <w:r>
        <w:rPr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6. Linhas de pesquisa: Seu anteprojeto deve estar relacionado com uma das seguintes linhas de pesquisa conforme o curso da </w:t>
      </w:r>
      <w:proofErr w:type="spellStart"/>
      <w:r>
        <w:rPr>
          <w:sz w:val="20"/>
          <w:szCs w:val="20"/>
        </w:rPr>
        <w:t>especialização</w:t>
      </w:r>
      <w:proofErr w:type="spellEnd"/>
      <w:r>
        <w:rPr>
          <w:sz w:val="20"/>
          <w:szCs w:val="20"/>
        </w:rPr>
        <w:t>:</w:t>
      </w:r>
    </w:p>
    <w:sdt>
      <w:sdtPr>
        <w:tag w:val="goog_rdk_4"/>
        <w:id w:val="-1144245738"/>
        <w:lock w:val="contentLocked"/>
      </w:sdtPr>
      <w:sdtContent>
        <w:tbl>
          <w:tblPr>
            <w:tblW w:w="9225" w:type="dxa"/>
            <w:tblInd w:w="-15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9225"/>
          </w:tblGrid>
          <w:tr w:rsidR="00B77310" w:rsidTr="00BB2E94">
            <w:tc>
              <w:tcPr>
                <w:tcW w:w="922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>Linhas de Pesquisa</w:t>
                </w:r>
              </w:p>
            </w:tc>
          </w:tr>
          <w:tr w:rsidR="00B77310" w:rsidTr="00BB2E94">
            <w:tc>
              <w:tcPr>
                <w:tcW w:w="922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spacing w:line="360" w:lineRule="auto"/>
                  <w:jc w:val="both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Turismo, desenvolvimento territorial e sociedade </w:t>
                </w:r>
              </w:p>
            </w:tc>
          </w:tr>
          <w:tr w:rsidR="00B77310" w:rsidTr="00BB2E94">
            <w:tc>
              <w:tcPr>
                <w:tcW w:w="922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spacing w:line="360" w:lineRule="auto"/>
                  <w:jc w:val="both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Identidade, patrimônio e desenvolvimento territorial</w:t>
                </w:r>
              </w:p>
            </w:tc>
          </w:tr>
          <w:tr w:rsidR="00B77310" w:rsidTr="00BB2E94">
            <w:tc>
              <w:tcPr>
                <w:tcW w:w="922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spacing w:line="360" w:lineRule="auto"/>
                  <w:jc w:val="both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Gastronomia, alimentação e contemporaneidade </w:t>
                </w:r>
              </w:p>
            </w:tc>
          </w:tr>
        </w:tbl>
      </w:sdtContent>
    </w:sdt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ab/>
        <w:t xml:space="preserve"> 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7. Os </w:t>
      </w:r>
      <w:proofErr w:type="spellStart"/>
      <w:r>
        <w:rPr>
          <w:b/>
          <w:sz w:val="20"/>
          <w:szCs w:val="20"/>
        </w:rPr>
        <w:t>critérios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avaliação</w:t>
      </w:r>
      <w:proofErr w:type="spellEnd"/>
      <w:r>
        <w:rPr>
          <w:b/>
          <w:sz w:val="20"/>
          <w:szCs w:val="20"/>
        </w:rPr>
        <w:t xml:space="preserve"> dos anteprojetos de pesquisa contemplam os seguintes itens: </w:t>
      </w:r>
    </w:p>
    <w:sdt>
      <w:sdtPr>
        <w:tag w:val="goog_rdk_5"/>
        <w:id w:val="1675464404"/>
        <w:lock w:val="contentLocked"/>
      </w:sdtPr>
      <w:sdtContent>
        <w:tbl>
          <w:tblPr>
            <w:tblW w:w="921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7005"/>
            <w:gridCol w:w="2205"/>
          </w:tblGrid>
          <w:tr w:rsidR="00B77310" w:rsidTr="00BB2E94">
            <w:trPr>
              <w:trHeight w:val="284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jc w:val="center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>Anteprojeto de Pesquisa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jc w:val="center"/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sz w:val="20"/>
                    <w:szCs w:val="20"/>
                  </w:rPr>
                  <w:t>Pontuação Máxima: 100 pontos</w:t>
                </w:r>
              </w:p>
            </w:tc>
          </w:tr>
          <w:tr w:rsidR="00B77310" w:rsidTr="00BB2E94">
            <w:trPr>
              <w:trHeight w:val="209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Tema (pertinência, relevância e relação com as linhas de pesquisa)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20 pontos</w:t>
                </w:r>
              </w:p>
            </w:tc>
          </w:tr>
          <w:tr w:rsidR="00B77310" w:rsidTr="00BB2E94">
            <w:trPr>
              <w:trHeight w:val="254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Objeto de estudo e problemática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20 pontos</w:t>
                </w:r>
              </w:p>
            </w:tc>
          </w:tr>
          <w:tr w:rsidR="00B77310" w:rsidTr="00BB2E94">
            <w:trPr>
              <w:trHeight w:val="89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Objetivo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20 pontos</w:t>
                </w:r>
              </w:p>
            </w:tc>
          </w:tr>
          <w:tr w:rsidR="00B77310" w:rsidTr="00BB2E94">
            <w:trPr>
              <w:trHeight w:val="74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Referencial teórico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20 pontos</w:t>
                </w:r>
              </w:p>
            </w:tc>
          </w:tr>
          <w:tr w:rsidR="00B77310" w:rsidTr="00BB2E94">
            <w:trPr>
              <w:trHeight w:val="44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Referências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15 pontos</w:t>
                </w:r>
              </w:p>
            </w:tc>
          </w:tr>
          <w:tr w:rsidR="00B77310" w:rsidTr="00BB2E94">
            <w:trPr>
              <w:trHeight w:val="269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77310">
                <w:pPr>
                  <w:widowControl w:val="0"/>
                  <w:numPr>
                    <w:ilvl w:val="0"/>
                    <w:numId w:val="1"/>
                  </w:num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Domínio de redação e linguagem, coerência e clareza. Respeito às normas da ABNT.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05 pontos</w:t>
                </w:r>
              </w:p>
            </w:tc>
          </w:tr>
          <w:tr w:rsidR="00B77310" w:rsidTr="00BB2E94">
            <w:trPr>
              <w:trHeight w:val="89"/>
            </w:trPr>
            <w:tc>
              <w:tcPr>
                <w:tcW w:w="70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ind w:left="720" w:hanging="36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Pontuação total</w:t>
                </w:r>
              </w:p>
            </w:tc>
            <w:tc>
              <w:tcPr>
                <w:tcW w:w="2205" w:type="dxa"/>
                <w:shd w:val="clear" w:color="auto" w:fill="auto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B77310" w:rsidRDefault="00B77310" w:rsidP="00BB2E9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360" w:lineRule="auto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100 pontos</w:t>
                </w:r>
              </w:p>
            </w:tc>
          </w:tr>
        </w:tbl>
      </w:sdtContent>
    </w:sdt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8. A avaliação de cada anteprojeto será realizada por dois avaliadores, sendo contabilizada a somatória a partir da média de cada item. </w:t>
      </w:r>
    </w:p>
    <w:p w:rsidR="00B77310" w:rsidRDefault="00B77310" w:rsidP="00B77310">
      <w:pPr>
        <w:spacing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9.  Critérios de desempate: </w:t>
      </w:r>
    </w:p>
    <w:p w:rsidR="00B77310" w:rsidRDefault="00B77310" w:rsidP="00B77310">
      <w:pPr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Maior número de pontos no critério: Tema (pertinência, relevância e relação com as linhas de pesquisa)</w:t>
      </w:r>
    </w:p>
    <w:p w:rsidR="00B77310" w:rsidRDefault="00B77310" w:rsidP="00B77310">
      <w:pPr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Maior número de pontos no critério: Objeto de Estudo e Problemática</w:t>
      </w:r>
    </w:p>
    <w:p w:rsidR="00B77310" w:rsidRDefault="00B77310" w:rsidP="00B77310">
      <w:pPr>
        <w:numPr>
          <w:ilvl w:val="0"/>
          <w:numId w:val="2"/>
        </w:numPr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>Idade mais elevada, considerando dia, mês e ano.</w:t>
      </w:r>
    </w:p>
    <w:p w:rsidR="00B77310" w:rsidRDefault="00B77310" w:rsidP="00B77310">
      <w:pPr>
        <w:spacing w:before="240" w:after="240"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before="240" w:after="240"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before="240" w:after="240" w:line="36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B77310" w:rsidRDefault="00B77310" w:rsidP="00B77310">
      <w:pPr>
        <w:spacing w:before="240" w:after="240" w:line="360" w:lineRule="auto"/>
        <w:jc w:val="center"/>
        <w:rPr>
          <w:b/>
          <w:sz w:val="20"/>
          <w:szCs w:val="20"/>
        </w:rPr>
      </w:pPr>
    </w:p>
    <w:p w:rsidR="00A64310" w:rsidRDefault="00A64310">
      <w:bookmarkStart w:id="0" w:name="_GoBack"/>
      <w:bookmarkEnd w:id="0"/>
    </w:p>
    <w:sectPr w:rsidR="00A64310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9" w:h="16834"/>
      <w:pgMar w:top="1440" w:right="1257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sz w:val="20"/>
        <w:szCs w:val="20"/>
      </w:rPr>
    </w:pPr>
  </w:p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Alameda Santiago do Chile, 195, Bairro Nossa Senhora das Dores, CEP 97050-685, Santa </w:t>
    </w:r>
    <w:proofErr w:type="spellStart"/>
    <w:r>
      <w:rPr>
        <w:color w:val="000000"/>
        <w:sz w:val="18"/>
        <w:szCs w:val="18"/>
      </w:rPr>
      <w:t>Maria</w:t>
    </w:r>
    <w:r>
      <w:rPr>
        <w:sz w:val="18"/>
        <w:szCs w:val="18"/>
      </w:rPr>
      <w:t>-R</w:t>
    </w:r>
    <w:r>
      <w:rPr>
        <w:color w:val="000000"/>
        <w:sz w:val="18"/>
        <w:szCs w:val="18"/>
      </w:rPr>
      <w:t>S</w:t>
    </w:r>
    <w:proofErr w:type="spellEnd"/>
  </w:p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center"/>
      <w:rPr>
        <w:sz w:val="18"/>
        <w:szCs w:val="18"/>
      </w:rPr>
    </w:pPr>
  </w:p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</w:t>
    </w:r>
    <w:r>
      <w:rPr>
        <w:color w:val="000000"/>
        <w:sz w:val="18"/>
        <w:szCs w:val="18"/>
      </w:rPr>
      <w:t xml:space="preserve">de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jc w:val="center"/>
    </w:pPr>
    <w:bookmarkStart w:id="1" w:name="_heading=h.53rxv3esbs0p" w:colFirst="0" w:colLast="0"/>
    <w:bookmarkEnd w:id="1"/>
    <w:r>
      <w:rPr>
        <w:noProof/>
      </w:rPr>
      <w:drawing>
        <wp:inline distT="0" distB="0" distL="0" distR="0" wp14:anchorId="4769B4D5" wp14:editId="3D4B3834">
          <wp:extent cx="661988" cy="667598"/>
          <wp:effectExtent l="0" t="0" r="0" b="0"/>
          <wp:docPr id="19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1988" cy="66759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E3AC3" w:rsidRDefault="00B77310">
    <w:pPr>
      <w:jc w:val="center"/>
      <w:rPr>
        <w:b/>
      </w:rPr>
    </w:pPr>
    <w:bookmarkStart w:id="2" w:name="_heading=h.1hmsyys" w:colFirst="0" w:colLast="0"/>
    <w:bookmarkEnd w:id="2"/>
    <w:r>
      <w:rPr>
        <w:b/>
      </w:rPr>
      <w:t>MINISTÉRIO DA EDUCAÇÃO</w:t>
    </w:r>
  </w:p>
  <w:p w:rsidR="002E3AC3" w:rsidRDefault="00B77310">
    <w:pPr>
      <w:jc w:val="center"/>
      <w:rPr>
        <w:b/>
        <w:sz w:val="20"/>
        <w:szCs w:val="20"/>
      </w:rPr>
    </w:pPr>
    <w:bookmarkStart w:id="3" w:name="_heading=h.41mghml" w:colFirst="0" w:colLast="0"/>
    <w:bookmarkEnd w:id="3"/>
    <w:r>
      <w:rPr>
        <w:b/>
        <w:sz w:val="20"/>
        <w:szCs w:val="20"/>
      </w:rPr>
      <w:t>INSTITUTO FEDERAL FARROUPILHA</w:t>
    </w:r>
  </w:p>
  <w:p w:rsidR="002E3AC3" w:rsidRDefault="00B77310">
    <w:pPr>
      <w:jc w:val="center"/>
      <w:rPr>
        <w:b/>
        <w:sz w:val="20"/>
        <w:szCs w:val="20"/>
      </w:rPr>
    </w:pPr>
    <w:bookmarkStart w:id="4" w:name="_heading=h.2grqrue" w:colFirst="0" w:colLast="0"/>
    <w:bookmarkEnd w:id="4"/>
    <w:r>
      <w:rPr>
        <w:b/>
        <w:sz w:val="20"/>
        <w:szCs w:val="20"/>
      </w:rPr>
      <w:t>PRÓ-REITORIA DE PESQUISA, PÓS-GRADUAÇÃO E INOVAÇÃO</w:t>
    </w:r>
  </w:p>
  <w:p w:rsidR="002E3AC3" w:rsidRDefault="00B77310">
    <w:pPr>
      <w:jc w:val="center"/>
      <w:rPr>
        <w:b/>
        <w:sz w:val="20"/>
        <w:szCs w:val="20"/>
      </w:rPr>
    </w:pPr>
    <w:bookmarkStart w:id="5" w:name="_heading=h.nj4ysjmmhp93" w:colFirst="0" w:colLast="0"/>
    <w:bookmarkEnd w:id="5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3AC3" w:rsidRDefault="00B7731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6F2D5E"/>
    <w:multiLevelType w:val="multilevel"/>
    <w:tmpl w:val="36F26DE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4EC0202"/>
    <w:multiLevelType w:val="multilevel"/>
    <w:tmpl w:val="804A357C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310"/>
    <w:rsid w:val="00A64310"/>
    <w:rsid w:val="00B77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B9535E-14BB-4873-8121-7AEFADAC0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7310"/>
    <w:pPr>
      <w:spacing w:after="0" w:line="276" w:lineRule="auto"/>
    </w:pPr>
    <w:rPr>
      <w:rFonts w:ascii="Arial" w:eastAsia="Arial" w:hAnsi="Arial" w:cs="Arial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804</Words>
  <Characters>4347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Servidor_IFFar</dc:creator>
  <cp:keywords/>
  <dc:description/>
  <cp:lastModifiedBy>Servidor_IFFar</cp:lastModifiedBy>
  <cp:revision>1</cp:revision>
  <dcterms:created xsi:type="dcterms:W3CDTF">2025-10-01T16:39:00Z</dcterms:created>
  <dcterms:modified xsi:type="dcterms:W3CDTF">2025-10-01T16:40:00Z</dcterms:modified>
</cp:coreProperties>
</file>