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ANEXO II - MODELO DE PROPOSTA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Dados de identificação:                                                                               Razão Social: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CNPJ nº:                                                                                                       Endereço: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Cidade/UF:                                                                                                   Telefone: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E-mail:</w:t>
      </w:r>
    </w:p>
    <w:tbl>
      <w:tblPr>
        <w:tblStyle w:val="Table1"/>
        <w:tblW w:w="1197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290"/>
        <w:gridCol w:w="1005"/>
        <w:gridCol w:w="4200"/>
        <w:gridCol w:w="1155"/>
        <w:gridCol w:w="1440"/>
        <w:gridCol w:w="1440"/>
        <w:gridCol w:w="1440"/>
        <w:tblGridChange w:id="0">
          <w:tblGrid>
            <w:gridCol w:w="1290"/>
            <w:gridCol w:w="1005"/>
            <w:gridCol w:w="4200"/>
            <w:gridCol w:w="1155"/>
            <w:gridCol w:w="1440"/>
            <w:gridCol w:w="1440"/>
            <w:gridCol w:w="1440"/>
          </w:tblGrid>
        </w:tblGridChange>
      </w:tblGrid>
      <w:tr>
        <w:trPr>
          <w:cantSplit w:val="0"/>
          <w:trHeight w:val="1313.90625" w:hRule="atLeast"/>
          <w:tblHeader w:val="0"/>
        </w:trPr>
        <w:tc>
          <w:tcPr/>
          <w:p w:rsidR="00000000" w:rsidDel="00000000" w:rsidP="00000000" w:rsidRDefault="00000000" w:rsidRPr="00000000" w14:paraId="00000006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GRUPO</w:t>
            </w:r>
          </w:p>
        </w:tc>
        <w:tc>
          <w:tcPr/>
          <w:p w:rsidR="00000000" w:rsidDel="00000000" w:rsidP="00000000" w:rsidRDefault="00000000" w:rsidRPr="00000000" w14:paraId="00000007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Nº</w:t>
            </w:r>
          </w:p>
        </w:tc>
        <w:tc>
          <w:tcPr/>
          <w:p w:rsidR="00000000" w:rsidDel="00000000" w:rsidP="00000000" w:rsidRDefault="00000000" w:rsidRPr="00000000" w14:paraId="00000008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Descrição</w:t>
            </w:r>
          </w:p>
        </w:tc>
        <w:tc>
          <w:tcPr/>
          <w:p w:rsidR="00000000" w:rsidDel="00000000" w:rsidP="00000000" w:rsidRDefault="00000000" w:rsidRPr="00000000" w14:paraId="00000009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Unid.</w:t>
            </w:r>
          </w:p>
        </w:tc>
        <w:tc>
          <w:tcPr/>
          <w:p w:rsidR="00000000" w:rsidDel="00000000" w:rsidP="00000000" w:rsidRDefault="00000000" w:rsidRPr="00000000" w14:paraId="0000000A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Qtd.</w:t>
            </w:r>
          </w:p>
        </w:tc>
        <w:tc>
          <w:tcPr/>
          <w:p w:rsidR="00000000" w:rsidDel="00000000" w:rsidP="00000000" w:rsidRDefault="00000000" w:rsidRPr="00000000" w14:paraId="0000000B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R$ Unit.</w:t>
            </w:r>
          </w:p>
        </w:tc>
        <w:tc>
          <w:tcPr/>
          <w:p w:rsidR="00000000" w:rsidDel="00000000" w:rsidP="00000000" w:rsidRDefault="00000000" w:rsidRPr="00000000" w14:paraId="0000000C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R$ Total</w:t>
            </w:r>
          </w:p>
        </w:tc>
      </w:tr>
      <w:tr>
        <w:trPr>
          <w:cantSplit w:val="0"/>
          <w:trHeight w:val="1313.90625" w:hRule="atLeast"/>
          <w:tblHeader w:val="0"/>
        </w:trPr>
        <w:tc>
          <w:tcPr/>
          <w:p w:rsidR="00000000" w:rsidDel="00000000" w:rsidP="00000000" w:rsidRDefault="00000000" w:rsidRPr="00000000" w14:paraId="0000000D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01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Elaboração e assinatura de termos de referência, memoriais descritivos, projetos técnicos e laudos para sistemas de caldeira, rede de vapor e boiler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hora técnica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100</w:t>
            </w:r>
          </w:p>
        </w:tc>
        <w:tc>
          <w:tcPr/>
          <w:p w:rsidR="00000000" w:rsidDel="00000000" w:rsidP="00000000" w:rsidRDefault="00000000" w:rsidRPr="00000000" w14:paraId="00000012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3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13.90625" w:hRule="atLeast"/>
          <w:tblHeader w:val="0"/>
        </w:trPr>
        <w:tc>
          <w:tcPr/>
          <w:p w:rsidR="00000000" w:rsidDel="00000000" w:rsidP="00000000" w:rsidRDefault="00000000" w:rsidRPr="00000000" w14:paraId="00000014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Fiscalização técnica do contrato de manutenção dos sistemas de caldeira, rede de vapor e boiler, incluindo vistorias, relatórios e pareceres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hora técnica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100</w:t>
            </w:r>
          </w:p>
        </w:tc>
        <w:tc>
          <w:tcPr/>
          <w:p w:rsidR="00000000" w:rsidDel="00000000" w:rsidP="00000000" w:rsidRDefault="00000000" w:rsidRPr="00000000" w14:paraId="00000019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Validade da proposta: 90 dias.</w:t>
      </w:r>
    </w:p>
    <w:p w:rsidR="00000000" w:rsidDel="00000000" w:rsidP="00000000" w:rsidRDefault="00000000" w:rsidRPr="00000000" w14:paraId="0000001D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right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Local, data.</w:t>
      </w:r>
    </w:p>
    <w:p w:rsidR="00000000" w:rsidDel="00000000" w:rsidP="00000000" w:rsidRDefault="00000000" w:rsidRPr="00000000" w14:paraId="0000001F">
      <w:pPr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Assinatura digital</w:t>
      </w:r>
    </w:p>
    <w:sectPr>
      <w:pgSz w:h="11906" w:w="16838" w:orient="landscape"/>
      <w:pgMar w:bottom="1701" w:top="1701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_BR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elacomgrade">
    <w:name w:val="Table Grid"/>
    <w:basedOn w:val="Tabelanormal"/>
    <w:uiPriority w:val="39"/>
    <w:rsid w:val="00BC4061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3/FoBvm/uWr58NmA8IvxaViJblA==">CgMxLjA4AHIhMWhUMWFVNHJ3QVNMV0xqaXhTdnpfSk5ZZVZDQTlvdXBK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2024-01-08T13:34:00Z</dcterms:created>
  <dc:creator>B1778</dc:creator>
</cp:coreProperties>
</file>