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3260" w:rsidRPr="00D361F6" w:rsidRDefault="005E3260" w:rsidP="005E3260">
      <w:pPr>
        <w:ind w:left="-3828"/>
        <w:rPr>
          <w:rFonts w:ascii="Arial" w:hAnsi="Arial" w:cs="Arial"/>
          <w:sz w:val="28"/>
          <w:szCs w:val="28"/>
        </w:rPr>
      </w:pPr>
    </w:p>
    <w:p w:rsidR="00FA45F2" w:rsidRPr="00D361F6" w:rsidRDefault="00FA45F2" w:rsidP="00FA45F2">
      <w:pPr>
        <w:shd w:val="clear" w:color="auto" w:fill="0D0D0D" w:themeFill="text1" w:themeFillTint="F2"/>
        <w:rPr>
          <w:rFonts w:ascii="Arial" w:hAnsi="Arial" w:cs="Arial"/>
          <w:b/>
          <w:smallCaps/>
          <w:sz w:val="28"/>
          <w:szCs w:val="28"/>
        </w:rPr>
      </w:pPr>
      <w:r w:rsidRPr="00D361F6">
        <w:rPr>
          <w:rFonts w:ascii="Arial" w:hAnsi="Arial" w:cs="Arial"/>
          <w:b/>
          <w:smallCaps/>
          <w:sz w:val="28"/>
          <w:szCs w:val="28"/>
        </w:rPr>
        <w:t>Cronograma</w:t>
      </w:r>
    </w:p>
    <w:p w:rsidR="00532BB6" w:rsidRPr="00532BB6" w:rsidRDefault="00532BB6" w:rsidP="00532BB6">
      <w:pPr>
        <w:rPr>
          <w:rFonts w:ascii="Arial" w:hAnsi="Arial" w:cs="Arial"/>
          <w:b/>
          <w:sz w:val="28"/>
          <w:szCs w:val="28"/>
          <w:u w:val="single"/>
        </w:rPr>
      </w:pPr>
      <w:r w:rsidRPr="00532BB6">
        <w:rPr>
          <w:rFonts w:ascii="Arial" w:hAnsi="Arial" w:cs="Arial"/>
          <w:b/>
          <w:sz w:val="28"/>
          <w:szCs w:val="28"/>
          <w:u w:val="single"/>
        </w:rPr>
        <w:t>Período de I</w:t>
      </w:r>
      <w:r w:rsidR="001B48B3">
        <w:rPr>
          <w:rFonts w:ascii="Arial" w:hAnsi="Arial" w:cs="Arial"/>
          <w:b/>
          <w:sz w:val="28"/>
          <w:szCs w:val="28"/>
          <w:u w:val="single"/>
        </w:rPr>
        <w:t xml:space="preserve">nscrição: </w:t>
      </w:r>
      <w:r w:rsidRPr="00532BB6">
        <w:rPr>
          <w:rFonts w:ascii="Arial" w:hAnsi="Arial" w:cs="Arial"/>
          <w:b/>
          <w:sz w:val="28"/>
          <w:szCs w:val="28"/>
          <w:u w:val="single"/>
        </w:rPr>
        <w:t>a</w:t>
      </w:r>
      <w:r w:rsidR="001B48B3">
        <w:rPr>
          <w:rFonts w:ascii="Arial" w:hAnsi="Arial" w:cs="Arial"/>
          <w:b/>
          <w:sz w:val="28"/>
          <w:szCs w:val="28"/>
          <w:u w:val="single"/>
        </w:rPr>
        <w:t xml:space="preserve">té </w:t>
      </w:r>
      <w:r w:rsidRPr="00532BB6">
        <w:rPr>
          <w:rFonts w:ascii="Arial" w:hAnsi="Arial" w:cs="Arial"/>
          <w:b/>
          <w:sz w:val="28"/>
          <w:szCs w:val="28"/>
          <w:u w:val="single"/>
        </w:rPr>
        <w:t xml:space="preserve"> 28/07/2017</w:t>
      </w:r>
    </w:p>
    <w:p w:rsidR="00FA45F2" w:rsidRPr="00D361F6" w:rsidRDefault="00FA45F2" w:rsidP="00FA45F2">
      <w:pPr>
        <w:rPr>
          <w:rFonts w:ascii="Arial" w:hAnsi="Arial" w:cs="Arial"/>
          <w:sz w:val="28"/>
          <w:szCs w:val="28"/>
        </w:rPr>
      </w:pPr>
    </w:p>
    <w:p w:rsidR="00532BB6" w:rsidRPr="00532BB6" w:rsidRDefault="00532BB6" w:rsidP="00532BB6">
      <w:pPr>
        <w:rPr>
          <w:rFonts w:ascii="Arial" w:hAnsi="Arial" w:cs="Arial"/>
          <w:b/>
          <w:sz w:val="28"/>
          <w:szCs w:val="28"/>
          <w:u w:val="single"/>
        </w:rPr>
      </w:pPr>
      <w:r w:rsidRPr="00532BB6">
        <w:rPr>
          <w:rFonts w:ascii="Arial" w:hAnsi="Arial" w:cs="Arial"/>
          <w:b/>
          <w:sz w:val="28"/>
          <w:szCs w:val="28"/>
          <w:u w:val="single"/>
        </w:rPr>
        <w:t xml:space="preserve">DATA DE REALIZAÇÃO: 08/08/2017 das </w:t>
      </w:r>
      <w:proofErr w:type="gramStart"/>
      <w:r w:rsidRPr="00532BB6">
        <w:rPr>
          <w:rFonts w:ascii="Arial" w:hAnsi="Arial" w:cs="Arial"/>
          <w:b/>
          <w:sz w:val="28"/>
          <w:szCs w:val="28"/>
          <w:u w:val="single"/>
        </w:rPr>
        <w:t>08:00</w:t>
      </w:r>
      <w:proofErr w:type="gramEnd"/>
      <w:r w:rsidRPr="00532BB6">
        <w:rPr>
          <w:rFonts w:ascii="Arial" w:hAnsi="Arial" w:cs="Arial"/>
          <w:b/>
          <w:sz w:val="28"/>
          <w:szCs w:val="28"/>
          <w:u w:val="single"/>
        </w:rPr>
        <w:t>-12:00 e 13:30 as 17:30</w:t>
      </w:r>
    </w:p>
    <w:p w:rsidR="00FA45F2" w:rsidRPr="00D361F6" w:rsidRDefault="00FA45F2" w:rsidP="00FA45F2">
      <w:pPr>
        <w:rPr>
          <w:rFonts w:ascii="Arial" w:hAnsi="Arial" w:cs="Arial"/>
          <w:sz w:val="28"/>
          <w:szCs w:val="28"/>
        </w:rPr>
      </w:pPr>
    </w:p>
    <w:p w:rsidR="00FA45F2" w:rsidRPr="00D361F6" w:rsidRDefault="00FA45F2" w:rsidP="00FA45F2">
      <w:pPr>
        <w:shd w:val="clear" w:color="auto" w:fill="0D0D0D" w:themeFill="text1" w:themeFillTint="F2"/>
        <w:rPr>
          <w:rFonts w:ascii="Arial" w:hAnsi="Arial" w:cs="Arial"/>
          <w:b/>
          <w:smallCaps/>
          <w:sz w:val="28"/>
          <w:szCs w:val="28"/>
        </w:rPr>
      </w:pPr>
      <w:r w:rsidRPr="00D361F6">
        <w:rPr>
          <w:rFonts w:ascii="Arial" w:hAnsi="Arial" w:cs="Arial"/>
          <w:b/>
          <w:smallCaps/>
          <w:sz w:val="28"/>
          <w:szCs w:val="28"/>
        </w:rPr>
        <w:t>Local</w:t>
      </w:r>
    </w:p>
    <w:p w:rsidR="00FA45F2" w:rsidRPr="00D361F6" w:rsidRDefault="00FA45F2" w:rsidP="00FA45F2">
      <w:pPr>
        <w:rPr>
          <w:rFonts w:ascii="Arial" w:hAnsi="Arial" w:cs="Arial"/>
          <w:sz w:val="28"/>
          <w:szCs w:val="28"/>
        </w:rPr>
      </w:pPr>
    </w:p>
    <w:p w:rsidR="00532BB6" w:rsidRPr="008536AB" w:rsidRDefault="00532BB6" w:rsidP="00532BB6">
      <w:pPr>
        <w:shd w:val="clear" w:color="auto" w:fill="FFFFFF"/>
        <w:rPr>
          <w:rFonts w:ascii="Arial" w:eastAsia="Times New Roman" w:hAnsi="Arial" w:cs="Arial"/>
          <w:sz w:val="28"/>
          <w:szCs w:val="28"/>
          <w:lang w:eastAsia="pt-BR"/>
        </w:rPr>
      </w:pPr>
      <w:proofErr w:type="spellStart"/>
      <w:r w:rsidRPr="008536AB">
        <w:rPr>
          <w:rFonts w:ascii="Arial" w:hAnsi="Arial" w:cs="Arial"/>
          <w:sz w:val="28"/>
          <w:szCs w:val="28"/>
        </w:rPr>
        <w:t>Accijuc</w:t>
      </w:r>
      <w:proofErr w:type="spellEnd"/>
      <w:r w:rsidRPr="008536AB">
        <w:rPr>
          <w:rFonts w:ascii="Arial" w:hAnsi="Arial" w:cs="Arial"/>
          <w:sz w:val="28"/>
          <w:szCs w:val="28"/>
        </w:rPr>
        <w:t xml:space="preserve">: </w:t>
      </w:r>
      <w:hyperlink r:id="rId7" w:history="1">
        <w:r w:rsidRPr="008536AB">
          <w:rPr>
            <w:rFonts w:ascii="Arial" w:eastAsia="Times New Roman" w:hAnsi="Arial" w:cs="Arial"/>
            <w:b/>
            <w:bCs/>
            <w:sz w:val="28"/>
            <w:szCs w:val="28"/>
            <w:lang w:eastAsia="pt-BR"/>
          </w:rPr>
          <w:t>Endereço</w:t>
        </w:r>
      </w:hyperlink>
      <w:r w:rsidRPr="008536AB">
        <w:rPr>
          <w:rFonts w:ascii="Arial" w:eastAsia="Times New Roman" w:hAnsi="Arial" w:cs="Arial"/>
          <w:b/>
          <w:bCs/>
          <w:sz w:val="28"/>
          <w:szCs w:val="28"/>
          <w:lang w:eastAsia="pt-BR"/>
        </w:rPr>
        <w:t>: </w:t>
      </w:r>
      <w:r w:rsidRPr="008536AB">
        <w:rPr>
          <w:rFonts w:ascii="Arial" w:eastAsia="Times New Roman" w:hAnsi="Arial" w:cs="Arial"/>
          <w:sz w:val="28"/>
          <w:szCs w:val="28"/>
          <w:lang w:eastAsia="pt-BR"/>
        </w:rPr>
        <w:t xml:space="preserve">Rua Pinheiro Machado, 178, Júlio de Castilhos – </w:t>
      </w:r>
      <w:proofErr w:type="spellStart"/>
      <w:proofErr w:type="gramStart"/>
      <w:r w:rsidRPr="008536AB">
        <w:rPr>
          <w:rFonts w:ascii="Arial" w:eastAsia="Times New Roman" w:hAnsi="Arial" w:cs="Arial"/>
          <w:sz w:val="28"/>
          <w:szCs w:val="28"/>
          <w:lang w:eastAsia="pt-BR"/>
        </w:rPr>
        <w:t>RS.</w:t>
      </w:r>
      <w:proofErr w:type="gramEnd"/>
      <w:r w:rsidRPr="008536AB">
        <w:rPr>
          <w:sz w:val="28"/>
          <w:szCs w:val="28"/>
        </w:rPr>
        <w:fldChar w:fldCharType="begin"/>
      </w:r>
      <w:r w:rsidRPr="008536AB">
        <w:rPr>
          <w:sz w:val="28"/>
          <w:szCs w:val="28"/>
        </w:rPr>
        <w:instrText xml:space="preserve"> HYPERLINK "https://www.google.com.br/search?q=accijuc+telefone&amp;sa=X&amp;ved=0ahUKEwiB8oG05OXUAhUGlZAKHZYOCdcQ6BMIfzAS" </w:instrText>
      </w:r>
      <w:r w:rsidRPr="008536AB">
        <w:rPr>
          <w:sz w:val="28"/>
          <w:szCs w:val="28"/>
        </w:rPr>
        <w:fldChar w:fldCharType="separate"/>
      </w:r>
      <w:r w:rsidRPr="008536AB">
        <w:rPr>
          <w:rFonts w:ascii="Arial" w:eastAsia="Times New Roman" w:hAnsi="Arial" w:cs="Arial"/>
          <w:b/>
          <w:bCs/>
          <w:sz w:val="28"/>
          <w:szCs w:val="28"/>
          <w:lang w:eastAsia="pt-BR"/>
        </w:rPr>
        <w:t>Telefone</w:t>
      </w:r>
      <w:proofErr w:type="spellEnd"/>
      <w:r w:rsidRPr="008536AB">
        <w:rPr>
          <w:rFonts w:ascii="Arial" w:eastAsia="Times New Roman" w:hAnsi="Arial" w:cs="Arial"/>
          <w:b/>
          <w:bCs/>
          <w:sz w:val="28"/>
          <w:szCs w:val="28"/>
          <w:lang w:eastAsia="pt-BR"/>
        </w:rPr>
        <w:fldChar w:fldCharType="end"/>
      </w:r>
      <w:r w:rsidRPr="008536AB">
        <w:rPr>
          <w:rFonts w:ascii="Arial" w:eastAsia="Times New Roman" w:hAnsi="Arial" w:cs="Arial"/>
          <w:b/>
          <w:bCs/>
          <w:sz w:val="28"/>
          <w:szCs w:val="28"/>
          <w:lang w:eastAsia="pt-BR"/>
        </w:rPr>
        <w:t>: </w:t>
      </w:r>
      <w:hyperlink r:id="rId8" w:tooltip="Ligar pelo Hangouts" w:history="1">
        <w:r w:rsidRPr="008536AB">
          <w:rPr>
            <w:rFonts w:ascii="Arial" w:eastAsia="Times New Roman" w:hAnsi="Arial" w:cs="Arial"/>
            <w:sz w:val="28"/>
            <w:szCs w:val="28"/>
            <w:lang w:eastAsia="pt-BR"/>
          </w:rPr>
          <w:t>(55) 3271-1060</w:t>
        </w:r>
      </w:hyperlink>
    </w:p>
    <w:p w:rsidR="00FA45F2" w:rsidRPr="00D361F6" w:rsidRDefault="00FA45F2" w:rsidP="00FA45F2">
      <w:pPr>
        <w:rPr>
          <w:rFonts w:ascii="Arial" w:hAnsi="Arial" w:cs="Arial"/>
          <w:sz w:val="28"/>
          <w:szCs w:val="28"/>
        </w:rPr>
      </w:pPr>
    </w:p>
    <w:p w:rsidR="00FA45F2" w:rsidRPr="00D361F6" w:rsidRDefault="00FA45F2" w:rsidP="00FA45F2">
      <w:pPr>
        <w:shd w:val="clear" w:color="auto" w:fill="0D0D0D" w:themeFill="text1" w:themeFillTint="F2"/>
        <w:rPr>
          <w:rFonts w:ascii="Arial" w:hAnsi="Arial" w:cs="Arial"/>
          <w:b/>
          <w:smallCaps/>
          <w:sz w:val="28"/>
          <w:szCs w:val="28"/>
        </w:rPr>
      </w:pPr>
      <w:r w:rsidRPr="00D361F6">
        <w:rPr>
          <w:rFonts w:ascii="Arial" w:hAnsi="Arial" w:cs="Arial"/>
          <w:b/>
          <w:smallCaps/>
          <w:sz w:val="28"/>
          <w:szCs w:val="28"/>
        </w:rPr>
        <w:t>Vagas</w:t>
      </w:r>
    </w:p>
    <w:p w:rsidR="00FA45F2" w:rsidRPr="00D361F6" w:rsidRDefault="00FA45F2" w:rsidP="00FA45F2">
      <w:pPr>
        <w:rPr>
          <w:rFonts w:ascii="Arial" w:hAnsi="Arial" w:cs="Arial"/>
          <w:sz w:val="28"/>
          <w:szCs w:val="28"/>
        </w:rPr>
      </w:pPr>
    </w:p>
    <w:p w:rsidR="00FA45F2" w:rsidRPr="00D361F6" w:rsidRDefault="00FA45F2" w:rsidP="00FA45F2">
      <w:pPr>
        <w:rPr>
          <w:rFonts w:ascii="Arial" w:hAnsi="Arial" w:cs="Arial"/>
          <w:sz w:val="28"/>
          <w:szCs w:val="28"/>
        </w:rPr>
      </w:pPr>
      <w:r w:rsidRPr="00D361F6">
        <w:rPr>
          <w:rFonts w:ascii="Arial" w:hAnsi="Arial" w:cs="Arial"/>
          <w:sz w:val="28"/>
          <w:szCs w:val="28"/>
        </w:rPr>
        <w:tab/>
      </w:r>
      <w:r w:rsidRPr="00D361F6">
        <w:rPr>
          <w:rFonts w:ascii="Arial" w:hAnsi="Arial" w:cs="Arial"/>
          <w:sz w:val="28"/>
          <w:szCs w:val="28"/>
        </w:rPr>
        <w:tab/>
        <w:t xml:space="preserve">Máximo: </w:t>
      </w:r>
      <w:r w:rsidR="00532BB6">
        <w:rPr>
          <w:rFonts w:ascii="Arial" w:hAnsi="Arial" w:cs="Arial"/>
          <w:sz w:val="28"/>
          <w:szCs w:val="28"/>
        </w:rPr>
        <w:t>40</w:t>
      </w:r>
    </w:p>
    <w:p w:rsidR="00FA45F2" w:rsidRPr="00D361F6" w:rsidRDefault="00FA45F2" w:rsidP="00FA45F2">
      <w:pPr>
        <w:rPr>
          <w:rFonts w:ascii="Arial" w:hAnsi="Arial" w:cs="Arial"/>
          <w:sz w:val="28"/>
          <w:szCs w:val="28"/>
        </w:rPr>
      </w:pPr>
    </w:p>
    <w:p w:rsidR="00FA45F2" w:rsidRPr="00D361F6" w:rsidRDefault="00FA45F2" w:rsidP="00FA45F2">
      <w:pPr>
        <w:shd w:val="clear" w:color="auto" w:fill="0D0D0D" w:themeFill="text1" w:themeFillTint="F2"/>
        <w:rPr>
          <w:rFonts w:ascii="Arial" w:hAnsi="Arial" w:cs="Arial"/>
          <w:b/>
          <w:smallCaps/>
          <w:sz w:val="28"/>
          <w:szCs w:val="28"/>
        </w:rPr>
      </w:pPr>
      <w:r w:rsidRPr="00D361F6">
        <w:rPr>
          <w:rFonts w:ascii="Arial" w:hAnsi="Arial" w:cs="Arial"/>
          <w:b/>
          <w:smallCaps/>
          <w:sz w:val="28"/>
          <w:szCs w:val="28"/>
        </w:rPr>
        <w:t>Informações e Inscrições</w:t>
      </w:r>
    </w:p>
    <w:p w:rsidR="00FA45F2" w:rsidRPr="00D361F6" w:rsidRDefault="00FA45F2" w:rsidP="00FA45F2">
      <w:pPr>
        <w:rPr>
          <w:rFonts w:ascii="Arial" w:hAnsi="Arial" w:cs="Arial"/>
          <w:sz w:val="28"/>
          <w:szCs w:val="28"/>
        </w:rPr>
      </w:pPr>
    </w:p>
    <w:p w:rsidR="00532BB6" w:rsidRPr="008536AB" w:rsidRDefault="00532BB6" w:rsidP="00532BB6">
      <w:pPr>
        <w:shd w:val="clear" w:color="auto" w:fill="FFFFFF"/>
        <w:rPr>
          <w:rFonts w:ascii="Arial" w:hAnsi="Arial" w:cs="Arial"/>
          <w:b/>
          <w:sz w:val="24"/>
          <w:szCs w:val="24"/>
          <w:u w:val="single"/>
        </w:rPr>
      </w:pPr>
      <w:proofErr w:type="spellStart"/>
      <w:r w:rsidRPr="008536AB">
        <w:rPr>
          <w:rFonts w:ascii="Arial" w:hAnsi="Arial" w:cs="Arial"/>
          <w:b/>
          <w:sz w:val="24"/>
          <w:szCs w:val="24"/>
          <w:u w:val="single"/>
        </w:rPr>
        <w:t>Accijuc</w:t>
      </w:r>
      <w:proofErr w:type="spellEnd"/>
      <w:r w:rsidRPr="008536AB">
        <w:rPr>
          <w:rFonts w:ascii="Arial" w:hAnsi="Arial" w:cs="Arial"/>
          <w:b/>
          <w:sz w:val="24"/>
          <w:szCs w:val="24"/>
          <w:u w:val="single"/>
        </w:rPr>
        <w:t xml:space="preserve">: </w:t>
      </w:r>
    </w:p>
    <w:p w:rsidR="00532BB6" w:rsidRPr="008536AB" w:rsidRDefault="006C2DF3" w:rsidP="00532BB6">
      <w:pPr>
        <w:shd w:val="clear" w:color="auto" w:fill="FFFFFF"/>
        <w:rPr>
          <w:rFonts w:ascii="Arial" w:eastAsia="Times New Roman" w:hAnsi="Arial" w:cs="Arial"/>
          <w:sz w:val="24"/>
          <w:szCs w:val="24"/>
          <w:lang w:eastAsia="pt-BR"/>
        </w:rPr>
      </w:pPr>
      <w:hyperlink r:id="rId9" w:history="1">
        <w:r w:rsidR="00532BB6" w:rsidRPr="008536AB">
          <w:rPr>
            <w:rFonts w:ascii="Arial" w:eastAsia="Times New Roman" w:hAnsi="Arial" w:cs="Arial"/>
            <w:b/>
            <w:bCs/>
            <w:sz w:val="24"/>
            <w:szCs w:val="24"/>
            <w:lang w:eastAsia="pt-BR"/>
          </w:rPr>
          <w:t>Endereço</w:t>
        </w:r>
      </w:hyperlink>
      <w:r w:rsidR="00532BB6" w:rsidRPr="008536AB">
        <w:rPr>
          <w:rFonts w:ascii="Arial" w:eastAsia="Times New Roman" w:hAnsi="Arial" w:cs="Arial"/>
          <w:b/>
          <w:bCs/>
          <w:sz w:val="24"/>
          <w:szCs w:val="24"/>
          <w:lang w:eastAsia="pt-BR"/>
        </w:rPr>
        <w:t>: </w:t>
      </w:r>
      <w:r w:rsidR="00532BB6" w:rsidRPr="008536AB">
        <w:rPr>
          <w:rFonts w:ascii="Arial" w:eastAsia="Times New Roman" w:hAnsi="Arial" w:cs="Arial"/>
          <w:sz w:val="24"/>
          <w:szCs w:val="24"/>
          <w:lang w:eastAsia="pt-BR"/>
        </w:rPr>
        <w:t>Rua Pinheiro Machado, 178, Júlio de Castilhos - RS, 98130-</w:t>
      </w:r>
      <w:proofErr w:type="gramStart"/>
      <w:r w:rsidR="00532BB6" w:rsidRPr="008536AB">
        <w:rPr>
          <w:rFonts w:ascii="Arial" w:eastAsia="Times New Roman" w:hAnsi="Arial" w:cs="Arial"/>
          <w:sz w:val="24"/>
          <w:szCs w:val="24"/>
          <w:lang w:eastAsia="pt-BR"/>
        </w:rPr>
        <w:t>000</w:t>
      </w:r>
      <w:proofErr w:type="gramEnd"/>
    </w:p>
    <w:p w:rsidR="00532BB6" w:rsidRPr="008536AB" w:rsidRDefault="006C2DF3" w:rsidP="00532BB6">
      <w:pPr>
        <w:shd w:val="clear" w:color="auto" w:fill="FFFFFF"/>
        <w:rPr>
          <w:rFonts w:ascii="Arial" w:eastAsia="Times New Roman" w:hAnsi="Arial" w:cs="Arial"/>
          <w:sz w:val="24"/>
          <w:szCs w:val="24"/>
          <w:lang w:eastAsia="pt-BR"/>
        </w:rPr>
      </w:pPr>
      <w:hyperlink r:id="rId10" w:history="1">
        <w:r w:rsidR="00532BB6" w:rsidRPr="008536AB">
          <w:rPr>
            <w:rFonts w:ascii="Arial" w:eastAsia="Times New Roman" w:hAnsi="Arial" w:cs="Arial"/>
            <w:b/>
            <w:bCs/>
            <w:sz w:val="24"/>
            <w:szCs w:val="24"/>
            <w:lang w:eastAsia="pt-BR"/>
          </w:rPr>
          <w:t>Telefone</w:t>
        </w:r>
      </w:hyperlink>
      <w:r w:rsidR="00532BB6" w:rsidRPr="008536AB">
        <w:rPr>
          <w:rFonts w:ascii="Arial" w:eastAsia="Times New Roman" w:hAnsi="Arial" w:cs="Arial"/>
          <w:b/>
          <w:bCs/>
          <w:sz w:val="24"/>
          <w:szCs w:val="24"/>
          <w:lang w:eastAsia="pt-BR"/>
        </w:rPr>
        <w:t>: </w:t>
      </w:r>
      <w:hyperlink r:id="rId11" w:tooltip="Ligar pelo Hangouts" w:history="1">
        <w:r w:rsidR="00532BB6" w:rsidRPr="008536AB">
          <w:rPr>
            <w:rFonts w:ascii="Arial" w:eastAsia="Times New Roman" w:hAnsi="Arial" w:cs="Arial"/>
            <w:sz w:val="24"/>
            <w:szCs w:val="24"/>
            <w:lang w:eastAsia="pt-BR"/>
          </w:rPr>
          <w:t>(55) 3271-1060</w:t>
        </w:r>
      </w:hyperlink>
    </w:p>
    <w:p w:rsidR="00532BB6" w:rsidRPr="008536AB" w:rsidRDefault="00532BB6" w:rsidP="00532BB6">
      <w:pPr>
        <w:shd w:val="clear" w:color="auto" w:fill="FFFFFF"/>
        <w:rPr>
          <w:rFonts w:ascii="Arial" w:eastAsia="Times New Roman" w:hAnsi="Arial" w:cs="Arial"/>
          <w:sz w:val="24"/>
          <w:szCs w:val="24"/>
          <w:lang w:eastAsia="pt-BR"/>
        </w:rPr>
      </w:pPr>
    </w:p>
    <w:p w:rsidR="00532BB6" w:rsidRPr="008536AB" w:rsidRDefault="00532BB6" w:rsidP="00532BB6">
      <w:pPr>
        <w:rPr>
          <w:rFonts w:ascii="Arial" w:hAnsi="Arial" w:cs="Arial"/>
          <w:b/>
          <w:sz w:val="24"/>
          <w:szCs w:val="24"/>
          <w:u w:val="single"/>
        </w:rPr>
      </w:pPr>
      <w:r w:rsidRPr="008536AB">
        <w:rPr>
          <w:rFonts w:ascii="Arial" w:hAnsi="Arial" w:cs="Arial"/>
          <w:b/>
          <w:sz w:val="24"/>
          <w:szCs w:val="24"/>
          <w:u w:val="single"/>
        </w:rPr>
        <w:t>IFFAR-Campus Júlio de Castilhos- Coordenação de Licitação e Contratos:</w:t>
      </w:r>
    </w:p>
    <w:p w:rsidR="00532BB6" w:rsidRPr="008536AB" w:rsidRDefault="006C2DF3" w:rsidP="00532BB6">
      <w:pPr>
        <w:shd w:val="clear" w:color="auto" w:fill="FFFFFF"/>
        <w:rPr>
          <w:rFonts w:ascii="Arial" w:eastAsia="Times New Roman" w:hAnsi="Arial" w:cs="Arial"/>
          <w:sz w:val="24"/>
          <w:szCs w:val="24"/>
          <w:lang w:eastAsia="pt-BR"/>
        </w:rPr>
      </w:pPr>
      <w:hyperlink r:id="rId12" w:history="1">
        <w:r w:rsidR="00532BB6" w:rsidRPr="008536AB">
          <w:rPr>
            <w:rFonts w:ascii="Arial" w:eastAsia="Times New Roman" w:hAnsi="Arial" w:cs="Arial"/>
            <w:b/>
            <w:bCs/>
            <w:sz w:val="24"/>
            <w:szCs w:val="24"/>
            <w:lang w:eastAsia="pt-BR"/>
          </w:rPr>
          <w:t>Endereço</w:t>
        </w:r>
      </w:hyperlink>
      <w:r w:rsidR="00532BB6" w:rsidRPr="008536AB">
        <w:rPr>
          <w:rFonts w:ascii="Arial" w:eastAsia="Times New Roman" w:hAnsi="Arial" w:cs="Arial"/>
          <w:b/>
          <w:bCs/>
          <w:sz w:val="24"/>
          <w:szCs w:val="24"/>
          <w:lang w:eastAsia="pt-BR"/>
        </w:rPr>
        <w:t>: </w:t>
      </w:r>
      <w:r w:rsidR="00532BB6" w:rsidRPr="008536AB">
        <w:rPr>
          <w:rFonts w:ascii="Arial" w:eastAsia="Times New Roman" w:hAnsi="Arial" w:cs="Arial"/>
          <w:sz w:val="24"/>
          <w:szCs w:val="24"/>
          <w:lang w:eastAsia="pt-BR"/>
        </w:rPr>
        <w:t>Rodovia RS-527, s/n - Distrito de São João do Barro Preto, Júlio de Castilhos - RS, 98130-</w:t>
      </w:r>
      <w:proofErr w:type="gramStart"/>
      <w:r w:rsidR="00532BB6" w:rsidRPr="008536AB">
        <w:rPr>
          <w:rFonts w:ascii="Arial" w:eastAsia="Times New Roman" w:hAnsi="Arial" w:cs="Arial"/>
          <w:sz w:val="24"/>
          <w:szCs w:val="24"/>
          <w:lang w:eastAsia="pt-BR"/>
        </w:rPr>
        <w:t>000</w:t>
      </w:r>
      <w:proofErr w:type="gramEnd"/>
    </w:p>
    <w:p w:rsidR="00532BB6" w:rsidRPr="008536AB" w:rsidRDefault="006C2DF3" w:rsidP="00532BB6">
      <w:pPr>
        <w:shd w:val="clear" w:color="auto" w:fill="FFFFFF"/>
        <w:rPr>
          <w:rFonts w:ascii="Arial" w:eastAsia="Times New Roman" w:hAnsi="Arial" w:cs="Arial"/>
          <w:sz w:val="24"/>
          <w:szCs w:val="24"/>
          <w:lang w:eastAsia="pt-BR"/>
        </w:rPr>
      </w:pPr>
      <w:hyperlink r:id="rId13" w:history="1">
        <w:r w:rsidR="00532BB6" w:rsidRPr="008536AB">
          <w:rPr>
            <w:rFonts w:ascii="Arial" w:eastAsia="Times New Roman" w:hAnsi="Arial" w:cs="Arial"/>
            <w:b/>
            <w:bCs/>
            <w:sz w:val="24"/>
            <w:szCs w:val="24"/>
            <w:lang w:eastAsia="pt-BR"/>
          </w:rPr>
          <w:t>Telefone</w:t>
        </w:r>
      </w:hyperlink>
      <w:r w:rsidR="00532BB6" w:rsidRPr="008536AB">
        <w:rPr>
          <w:rFonts w:ascii="Arial" w:eastAsia="Times New Roman" w:hAnsi="Arial" w:cs="Arial"/>
          <w:b/>
          <w:bCs/>
          <w:sz w:val="24"/>
          <w:szCs w:val="24"/>
          <w:lang w:eastAsia="pt-BR"/>
        </w:rPr>
        <w:t>: </w:t>
      </w:r>
      <w:hyperlink r:id="rId14" w:tooltip="Ligar pelo Hangouts" w:history="1">
        <w:r w:rsidR="00532BB6" w:rsidRPr="008536AB">
          <w:rPr>
            <w:rFonts w:ascii="Arial" w:eastAsia="Times New Roman" w:hAnsi="Arial" w:cs="Arial"/>
            <w:sz w:val="24"/>
            <w:szCs w:val="24"/>
            <w:lang w:eastAsia="pt-BR"/>
          </w:rPr>
          <w:t>(55) 3271-950</w:t>
        </w:r>
      </w:hyperlink>
      <w:proofErr w:type="gramStart"/>
      <w:r w:rsidR="00532BB6" w:rsidRPr="008536AB">
        <w:rPr>
          <w:rFonts w:ascii="Arial" w:eastAsia="Times New Roman" w:hAnsi="Arial" w:cs="Arial"/>
          <w:sz w:val="24"/>
          <w:szCs w:val="24"/>
          <w:lang w:eastAsia="pt-BR"/>
        </w:rPr>
        <w:t>5</w:t>
      </w:r>
      <w:proofErr w:type="gramEnd"/>
    </w:p>
    <w:p w:rsidR="00303D56" w:rsidRPr="00D361F6" w:rsidRDefault="00303D56" w:rsidP="0006382B">
      <w:pPr>
        <w:rPr>
          <w:rFonts w:ascii="Arial" w:hAnsi="Arial" w:cs="Arial"/>
          <w:sz w:val="28"/>
          <w:szCs w:val="28"/>
        </w:rPr>
      </w:pPr>
      <w:r w:rsidRPr="00D361F6">
        <w:rPr>
          <w:rFonts w:ascii="Arial" w:hAnsi="Arial" w:cs="Arial"/>
          <w:b/>
          <w:sz w:val="28"/>
          <w:szCs w:val="28"/>
        </w:rPr>
        <w:br w:type="column"/>
      </w:r>
    </w:p>
    <w:p w:rsidR="0006382B" w:rsidRPr="00D361F6" w:rsidRDefault="0006382B" w:rsidP="0006382B">
      <w:pPr>
        <w:rPr>
          <w:rFonts w:ascii="Arial" w:hAnsi="Arial" w:cs="Arial"/>
          <w:sz w:val="28"/>
          <w:szCs w:val="28"/>
        </w:rPr>
      </w:pPr>
    </w:p>
    <w:p w:rsidR="0006382B" w:rsidRPr="00D361F6" w:rsidRDefault="0006382B" w:rsidP="0006382B">
      <w:pPr>
        <w:rPr>
          <w:rFonts w:ascii="Arial" w:hAnsi="Arial" w:cs="Arial"/>
          <w:sz w:val="28"/>
          <w:szCs w:val="28"/>
        </w:rPr>
      </w:pPr>
    </w:p>
    <w:p w:rsidR="0006382B" w:rsidRPr="00D361F6" w:rsidRDefault="0006382B" w:rsidP="0006382B">
      <w:pPr>
        <w:rPr>
          <w:rFonts w:ascii="Arial" w:hAnsi="Arial" w:cs="Arial"/>
          <w:sz w:val="28"/>
          <w:szCs w:val="28"/>
        </w:rPr>
      </w:pPr>
    </w:p>
    <w:p w:rsidR="0006382B" w:rsidRPr="00D361F6" w:rsidRDefault="0006382B" w:rsidP="0006382B">
      <w:pPr>
        <w:rPr>
          <w:rFonts w:ascii="Arial" w:hAnsi="Arial" w:cs="Arial"/>
          <w:sz w:val="28"/>
          <w:szCs w:val="28"/>
        </w:rPr>
      </w:pPr>
    </w:p>
    <w:p w:rsidR="005E3260" w:rsidRPr="00D361F6" w:rsidRDefault="005E3260">
      <w:pPr>
        <w:rPr>
          <w:rFonts w:ascii="Arial" w:hAnsi="Arial" w:cs="Arial"/>
          <w:sz w:val="28"/>
          <w:szCs w:val="28"/>
        </w:rPr>
      </w:pPr>
    </w:p>
    <w:p w:rsidR="005E3260" w:rsidRPr="00D361F6" w:rsidRDefault="005E3260">
      <w:pPr>
        <w:rPr>
          <w:rFonts w:ascii="Arial" w:hAnsi="Arial" w:cs="Arial"/>
          <w:sz w:val="28"/>
          <w:szCs w:val="28"/>
        </w:rPr>
      </w:pPr>
    </w:p>
    <w:p w:rsidR="005E3260" w:rsidRPr="00D361F6" w:rsidRDefault="005E3260">
      <w:pPr>
        <w:rPr>
          <w:rFonts w:ascii="Arial" w:hAnsi="Arial" w:cs="Arial"/>
          <w:sz w:val="28"/>
          <w:szCs w:val="28"/>
        </w:rPr>
      </w:pPr>
    </w:p>
    <w:p w:rsidR="00842266" w:rsidRPr="00D361F6" w:rsidRDefault="00842266">
      <w:pPr>
        <w:rPr>
          <w:rFonts w:ascii="Arial" w:hAnsi="Arial" w:cs="Arial"/>
          <w:sz w:val="28"/>
          <w:szCs w:val="28"/>
        </w:rPr>
      </w:pPr>
    </w:p>
    <w:p w:rsidR="005E3260" w:rsidRDefault="005E3260">
      <w:pPr>
        <w:rPr>
          <w:rFonts w:ascii="Arial" w:hAnsi="Arial" w:cs="Arial"/>
          <w:sz w:val="28"/>
          <w:szCs w:val="28"/>
        </w:rPr>
      </w:pPr>
    </w:p>
    <w:p w:rsidR="00D361F6" w:rsidRDefault="00D361F6">
      <w:pPr>
        <w:rPr>
          <w:rFonts w:ascii="Arial" w:hAnsi="Arial" w:cs="Arial"/>
          <w:sz w:val="28"/>
          <w:szCs w:val="28"/>
        </w:rPr>
      </w:pPr>
    </w:p>
    <w:p w:rsidR="00D361F6" w:rsidRDefault="00D361F6">
      <w:pPr>
        <w:rPr>
          <w:rFonts w:ascii="Arial" w:hAnsi="Arial" w:cs="Arial"/>
          <w:sz w:val="28"/>
          <w:szCs w:val="28"/>
        </w:rPr>
      </w:pPr>
    </w:p>
    <w:p w:rsidR="00D361F6" w:rsidRDefault="00D361F6">
      <w:pPr>
        <w:rPr>
          <w:rFonts w:ascii="Arial" w:hAnsi="Arial" w:cs="Arial"/>
          <w:sz w:val="28"/>
          <w:szCs w:val="28"/>
        </w:rPr>
      </w:pPr>
    </w:p>
    <w:p w:rsidR="00D361F6" w:rsidRDefault="00D361F6">
      <w:pPr>
        <w:rPr>
          <w:rFonts w:ascii="Arial" w:hAnsi="Arial" w:cs="Arial"/>
          <w:sz w:val="28"/>
          <w:szCs w:val="28"/>
        </w:rPr>
      </w:pPr>
    </w:p>
    <w:p w:rsidR="00D361F6" w:rsidRDefault="00D361F6">
      <w:pPr>
        <w:rPr>
          <w:rFonts w:ascii="Arial" w:hAnsi="Arial" w:cs="Arial"/>
          <w:sz w:val="28"/>
          <w:szCs w:val="28"/>
        </w:rPr>
      </w:pPr>
    </w:p>
    <w:p w:rsidR="00D361F6" w:rsidRDefault="00D361F6">
      <w:pPr>
        <w:rPr>
          <w:rFonts w:ascii="Arial" w:hAnsi="Arial" w:cs="Arial"/>
          <w:sz w:val="28"/>
          <w:szCs w:val="28"/>
        </w:rPr>
      </w:pPr>
    </w:p>
    <w:p w:rsidR="00D361F6" w:rsidRDefault="00D361F6">
      <w:pPr>
        <w:rPr>
          <w:rFonts w:ascii="Arial" w:hAnsi="Arial" w:cs="Arial"/>
          <w:sz w:val="28"/>
          <w:szCs w:val="28"/>
        </w:rPr>
      </w:pPr>
    </w:p>
    <w:p w:rsidR="00D361F6" w:rsidRDefault="00D361F6">
      <w:pPr>
        <w:rPr>
          <w:rFonts w:ascii="Arial" w:hAnsi="Arial" w:cs="Arial"/>
          <w:sz w:val="28"/>
          <w:szCs w:val="28"/>
        </w:rPr>
      </w:pPr>
    </w:p>
    <w:p w:rsidR="00842266" w:rsidRDefault="00842266">
      <w:pPr>
        <w:rPr>
          <w:rFonts w:ascii="Arial" w:hAnsi="Arial" w:cs="Arial"/>
          <w:sz w:val="28"/>
          <w:szCs w:val="28"/>
        </w:rPr>
      </w:pPr>
    </w:p>
    <w:p w:rsidR="00D361F6" w:rsidRDefault="00D361F6">
      <w:pPr>
        <w:rPr>
          <w:rFonts w:ascii="Arial" w:hAnsi="Arial" w:cs="Arial"/>
          <w:sz w:val="28"/>
          <w:szCs w:val="28"/>
        </w:rPr>
      </w:pPr>
    </w:p>
    <w:p w:rsidR="00D361F6" w:rsidRPr="00D361F6" w:rsidRDefault="00D361F6">
      <w:pPr>
        <w:rPr>
          <w:rFonts w:ascii="Arial" w:hAnsi="Arial" w:cs="Arial"/>
          <w:sz w:val="28"/>
          <w:szCs w:val="28"/>
        </w:rPr>
      </w:pPr>
    </w:p>
    <w:p w:rsidR="005E3260" w:rsidRPr="00D361F6" w:rsidRDefault="005E3260">
      <w:pPr>
        <w:rPr>
          <w:rFonts w:ascii="Arial" w:hAnsi="Arial" w:cs="Arial"/>
          <w:sz w:val="28"/>
          <w:szCs w:val="28"/>
        </w:rPr>
      </w:pPr>
    </w:p>
    <w:p w:rsidR="005E3260" w:rsidRPr="00D361F6" w:rsidRDefault="005E3260">
      <w:pPr>
        <w:rPr>
          <w:rFonts w:ascii="Arial" w:hAnsi="Arial" w:cs="Arial"/>
          <w:sz w:val="28"/>
          <w:szCs w:val="28"/>
        </w:rPr>
      </w:pPr>
    </w:p>
    <w:p w:rsidR="0043659F" w:rsidRPr="00D361F6" w:rsidRDefault="009F6227">
      <w:pPr>
        <w:rPr>
          <w:rFonts w:ascii="Arial" w:hAnsi="Arial" w:cs="Arial"/>
          <w:sz w:val="28"/>
          <w:szCs w:val="28"/>
        </w:rPr>
      </w:pPr>
      <w:r w:rsidRPr="00D361F6">
        <w:rPr>
          <w:rFonts w:ascii="Arial" w:hAnsi="Arial" w:cs="Arial"/>
          <w:noProof/>
          <w:sz w:val="28"/>
          <w:szCs w:val="28"/>
          <w:lang w:eastAsia="pt-BR"/>
        </w:rPr>
        <w:drawing>
          <wp:anchor distT="0" distB="0" distL="114300" distR="114300" simplePos="0" relativeHeight="251714560" behindDoc="0" locked="0" layoutInCell="1" allowOverlap="1" wp14:anchorId="54271D4F" wp14:editId="7B9C4E97">
            <wp:simplePos x="0" y="0"/>
            <wp:positionH relativeFrom="column">
              <wp:posOffset>1306195</wp:posOffset>
            </wp:positionH>
            <wp:positionV relativeFrom="paragraph">
              <wp:posOffset>10795</wp:posOffset>
            </wp:positionV>
            <wp:extent cx="498475" cy="706755"/>
            <wp:effectExtent l="0" t="0" r="0" b="0"/>
            <wp:wrapNone/>
            <wp:docPr id="43" name="Imagem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88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475" cy="706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E3260" w:rsidRPr="00D361F6" w:rsidRDefault="005E3260">
      <w:pPr>
        <w:rPr>
          <w:rFonts w:ascii="Arial" w:hAnsi="Arial" w:cs="Arial"/>
          <w:sz w:val="28"/>
          <w:szCs w:val="28"/>
        </w:rPr>
      </w:pPr>
    </w:p>
    <w:p w:rsidR="005E3260" w:rsidRPr="00D361F6" w:rsidRDefault="005E3260">
      <w:pPr>
        <w:rPr>
          <w:rFonts w:ascii="Arial" w:hAnsi="Arial" w:cs="Arial"/>
          <w:sz w:val="28"/>
          <w:szCs w:val="28"/>
        </w:rPr>
      </w:pPr>
    </w:p>
    <w:p w:rsidR="009F6227" w:rsidRPr="00D361F6" w:rsidRDefault="009F6227">
      <w:pPr>
        <w:rPr>
          <w:rFonts w:ascii="Arial" w:hAnsi="Arial" w:cs="Arial"/>
          <w:sz w:val="28"/>
          <w:szCs w:val="28"/>
        </w:rPr>
      </w:pPr>
    </w:p>
    <w:p w:rsidR="005E3260" w:rsidRPr="005E48A3" w:rsidRDefault="00D361F6" w:rsidP="00D361F6">
      <w:pPr>
        <w:jc w:val="center"/>
        <w:rPr>
          <w:rFonts w:ascii="Arial" w:hAnsi="Arial" w:cs="Arial"/>
          <w:sz w:val="24"/>
          <w:szCs w:val="24"/>
        </w:rPr>
      </w:pPr>
      <w:r w:rsidRPr="005E48A3">
        <w:rPr>
          <w:rFonts w:ascii="Arial" w:hAnsi="Arial" w:cs="Arial"/>
          <w:sz w:val="24"/>
          <w:szCs w:val="24"/>
        </w:rPr>
        <w:t>http://www.iffarroupilha.edu.br/julio-de-castilhos</w:t>
      </w:r>
      <w:r w:rsidR="006C2DF3">
        <w:rPr>
          <w:rFonts w:ascii="Arial" w:hAnsi="Arial" w:cs="Arial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5" type="#_x0000_t75" style="position:absolute;left:0;text-align:left;margin-left:279.1pt;margin-top:-462.65pt;width:207.35pt;height:93.65pt;z-index:251686912;mso-position-horizontal-relative:text;mso-position-vertical-relative:text">
            <v:imagedata r:id="rId16" o:title=""/>
          </v:shape>
          <o:OLEObject Type="Embed" ProgID="CorelDraw.Graphic.15" ShapeID="_x0000_s1045" DrawAspect="Content" ObjectID="_1560944715" r:id="rId17"/>
        </w:pict>
      </w:r>
    </w:p>
    <w:p w:rsidR="005E3260" w:rsidRPr="00D361F6" w:rsidRDefault="005E3260">
      <w:pPr>
        <w:rPr>
          <w:rFonts w:ascii="Arial" w:hAnsi="Arial" w:cs="Arial"/>
          <w:sz w:val="28"/>
          <w:szCs w:val="28"/>
        </w:rPr>
      </w:pPr>
    </w:p>
    <w:p w:rsidR="005E3260" w:rsidRPr="00D361F6" w:rsidRDefault="005E3260">
      <w:pPr>
        <w:rPr>
          <w:rFonts w:ascii="Arial" w:hAnsi="Arial" w:cs="Arial"/>
          <w:sz w:val="28"/>
          <w:szCs w:val="28"/>
        </w:rPr>
      </w:pPr>
    </w:p>
    <w:p w:rsidR="005E3260" w:rsidRPr="00D361F6" w:rsidRDefault="005E3260">
      <w:pPr>
        <w:rPr>
          <w:rFonts w:ascii="Arial" w:hAnsi="Arial" w:cs="Arial"/>
          <w:sz w:val="28"/>
          <w:szCs w:val="28"/>
        </w:rPr>
      </w:pPr>
    </w:p>
    <w:p w:rsidR="005E3260" w:rsidRPr="00D361F6" w:rsidRDefault="005E3260">
      <w:pPr>
        <w:rPr>
          <w:rFonts w:ascii="Arial" w:hAnsi="Arial" w:cs="Arial"/>
          <w:sz w:val="28"/>
          <w:szCs w:val="28"/>
        </w:rPr>
      </w:pPr>
    </w:p>
    <w:p w:rsidR="009F6227" w:rsidRPr="00D361F6" w:rsidRDefault="009F6227">
      <w:pPr>
        <w:rPr>
          <w:rFonts w:ascii="Arial" w:hAnsi="Arial" w:cs="Arial"/>
          <w:sz w:val="28"/>
          <w:szCs w:val="28"/>
        </w:rPr>
      </w:pPr>
    </w:p>
    <w:p w:rsidR="009F6227" w:rsidRPr="00D361F6" w:rsidRDefault="009F6227">
      <w:pPr>
        <w:rPr>
          <w:rFonts w:ascii="Arial" w:hAnsi="Arial" w:cs="Arial"/>
          <w:sz w:val="28"/>
          <w:szCs w:val="28"/>
        </w:rPr>
      </w:pPr>
    </w:p>
    <w:p w:rsidR="009F6227" w:rsidRDefault="009F6227">
      <w:pPr>
        <w:rPr>
          <w:rFonts w:ascii="Arial" w:hAnsi="Arial" w:cs="Arial"/>
          <w:sz w:val="28"/>
          <w:szCs w:val="28"/>
        </w:rPr>
      </w:pPr>
    </w:p>
    <w:p w:rsidR="00065D50" w:rsidRDefault="00065D50">
      <w:pPr>
        <w:rPr>
          <w:rFonts w:ascii="Arial" w:hAnsi="Arial" w:cs="Arial"/>
          <w:sz w:val="28"/>
          <w:szCs w:val="28"/>
        </w:rPr>
      </w:pPr>
    </w:p>
    <w:p w:rsidR="008536AB" w:rsidRDefault="008536AB">
      <w:pPr>
        <w:rPr>
          <w:rFonts w:ascii="Arial" w:hAnsi="Arial" w:cs="Arial"/>
          <w:sz w:val="28"/>
          <w:szCs w:val="28"/>
        </w:rPr>
      </w:pPr>
    </w:p>
    <w:p w:rsidR="00065D50" w:rsidRPr="00D361F6" w:rsidRDefault="006C2DF3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</w:t>
      </w:r>
      <w:r>
        <w:rPr>
          <w:rFonts w:ascii="Arial" w:hAnsi="Arial" w:cs="Arial"/>
          <w:noProof/>
          <w:sz w:val="28"/>
          <w:szCs w:val="28"/>
          <w:lang w:eastAsia="pt-BR"/>
        </w:rPr>
        <w:drawing>
          <wp:inline distT="0" distB="0" distL="0" distR="0">
            <wp:extent cx="2327564" cy="1313411"/>
            <wp:effectExtent l="0" t="0" r="0" b="127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cijuc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27564" cy="1313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6536" w:rsidRPr="00D361F6" w:rsidRDefault="006F6536">
      <w:pPr>
        <w:rPr>
          <w:rFonts w:ascii="Arial" w:hAnsi="Arial" w:cs="Arial"/>
          <w:sz w:val="28"/>
          <w:szCs w:val="28"/>
        </w:rPr>
      </w:pPr>
    </w:p>
    <w:p w:rsidR="009F6227" w:rsidRPr="00D361F6" w:rsidRDefault="009F6227" w:rsidP="008536AB">
      <w:pPr>
        <w:jc w:val="center"/>
        <w:rPr>
          <w:rFonts w:ascii="Arial" w:hAnsi="Arial" w:cs="Arial"/>
          <w:b/>
          <w:sz w:val="28"/>
          <w:szCs w:val="28"/>
        </w:rPr>
      </w:pPr>
    </w:p>
    <w:p w:rsidR="009F6227" w:rsidRPr="006C2DF3" w:rsidRDefault="00532BB6" w:rsidP="008536AB">
      <w:pPr>
        <w:jc w:val="center"/>
        <w:rPr>
          <w:rFonts w:ascii="Arial" w:hAnsi="Arial" w:cs="Arial"/>
          <w:b/>
          <w:sz w:val="56"/>
          <w:szCs w:val="56"/>
        </w:rPr>
      </w:pPr>
      <w:r w:rsidRPr="006C2DF3">
        <w:rPr>
          <w:rFonts w:ascii="Arial" w:hAnsi="Arial" w:cs="Arial"/>
          <w:b/>
          <w:sz w:val="56"/>
          <w:szCs w:val="56"/>
        </w:rPr>
        <w:t>Curso Básico em Licitações e Contratos Administrativos</w:t>
      </w:r>
    </w:p>
    <w:p w:rsidR="009F6227" w:rsidRDefault="009F6227" w:rsidP="009F6227">
      <w:pPr>
        <w:jc w:val="center"/>
        <w:rPr>
          <w:rFonts w:ascii="Arial" w:hAnsi="Arial" w:cs="Arial"/>
          <w:b/>
          <w:sz w:val="28"/>
          <w:szCs w:val="28"/>
        </w:rPr>
      </w:pPr>
    </w:p>
    <w:p w:rsidR="00065D50" w:rsidRDefault="00065D50" w:rsidP="009F6227">
      <w:pPr>
        <w:jc w:val="center"/>
        <w:rPr>
          <w:rFonts w:ascii="Arial" w:hAnsi="Arial" w:cs="Arial"/>
          <w:b/>
          <w:sz w:val="28"/>
          <w:szCs w:val="28"/>
        </w:rPr>
      </w:pPr>
    </w:p>
    <w:p w:rsidR="00532BB6" w:rsidRDefault="00532BB6" w:rsidP="009F6227">
      <w:pPr>
        <w:jc w:val="center"/>
        <w:rPr>
          <w:rFonts w:ascii="Arial" w:hAnsi="Arial" w:cs="Arial"/>
          <w:b/>
          <w:sz w:val="28"/>
          <w:szCs w:val="28"/>
        </w:rPr>
      </w:pPr>
    </w:p>
    <w:p w:rsidR="00532BB6" w:rsidRDefault="00532BB6" w:rsidP="009F6227">
      <w:pPr>
        <w:jc w:val="center"/>
        <w:rPr>
          <w:rFonts w:ascii="Arial" w:hAnsi="Arial" w:cs="Arial"/>
          <w:b/>
          <w:sz w:val="28"/>
          <w:szCs w:val="28"/>
        </w:rPr>
      </w:pPr>
    </w:p>
    <w:p w:rsidR="00532BB6" w:rsidRDefault="00532BB6" w:rsidP="009F6227">
      <w:pPr>
        <w:jc w:val="center"/>
        <w:rPr>
          <w:rFonts w:ascii="Arial" w:hAnsi="Arial" w:cs="Arial"/>
          <w:b/>
          <w:sz w:val="28"/>
          <w:szCs w:val="28"/>
        </w:rPr>
      </w:pPr>
    </w:p>
    <w:p w:rsidR="00532BB6" w:rsidRDefault="00532BB6" w:rsidP="009F6227">
      <w:pPr>
        <w:jc w:val="center"/>
        <w:rPr>
          <w:rFonts w:ascii="Arial" w:hAnsi="Arial" w:cs="Arial"/>
          <w:b/>
          <w:sz w:val="28"/>
          <w:szCs w:val="28"/>
        </w:rPr>
      </w:pPr>
    </w:p>
    <w:p w:rsidR="00532BB6" w:rsidRPr="00D361F6" w:rsidRDefault="00532BB6" w:rsidP="009F6227">
      <w:pPr>
        <w:jc w:val="center"/>
        <w:rPr>
          <w:rFonts w:ascii="Arial" w:hAnsi="Arial" w:cs="Arial"/>
          <w:b/>
          <w:sz w:val="28"/>
          <w:szCs w:val="28"/>
        </w:rPr>
      </w:pPr>
    </w:p>
    <w:p w:rsidR="0006382B" w:rsidRDefault="0006382B">
      <w:pPr>
        <w:rPr>
          <w:rFonts w:ascii="Arial" w:hAnsi="Arial" w:cs="Arial"/>
          <w:noProof/>
          <w:sz w:val="28"/>
          <w:szCs w:val="28"/>
          <w:lang w:eastAsia="pt-BR"/>
        </w:rPr>
      </w:pPr>
    </w:p>
    <w:p w:rsidR="008536AB" w:rsidRDefault="008536AB">
      <w:pPr>
        <w:rPr>
          <w:rFonts w:ascii="Arial" w:hAnsi="Arial" w:cs="Arial"/>
          <w:noProof/>
          <w:sz w:val="28"/>
          <w:szCs w:val="28"/>
          <w:lang w:eastAsia="pt-BR"/>
        </w:rPr>
      </w:pPr>
    </w:p>
    <w:p w:rsidR="00022DA0" w:rsidRPr="00D361F6" w:rsidRDefault="00532BB6" w:rsidP="00022DA0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2017</w:t>
      </w:r>
    </w:p>
    <w:p w:rsidR="00FA45F2" w:rsidRPr="00D361F6" w:rsidRDefault="00FA45F2" w:rsidP="00D361F6">
      <w:pPr>
        <w:jc w:val="both"/>
        <w:rPr>
          <w:rFonts w:ascii="Arial" w:hAnsi="Arial" w:cs="Arial"/>
          <w:sz w:val="28"/>
          <w:szCs w:val="28"/>
        </w:rPr>
      </w:pPr>
    </w:p>
    <w:p w:rsidR="00FA45F2" w:rsidRPr="00D361F6" w:rsidRDefault="00FA45F2" w:rsidP="00FA45F2">
      <w:pPr>
        <w:shd w:val="clear" w:color="auto" w:fill="0D0D0D" w:themeFill="text1" w:themeFillTint="F2"/>
        <w:rPr>
          <w:rFonts w:ascii="Arial" w:hAnsi="Arial" w:cs="Arial"/>
          <w:b/>
          <w:smallCaps/>
          <w:sz w:val="28"/>
          <w:szCs w:val="28"/>
        </w:rPr>
      </w:pPr>
      <w:r w:rsidRPr="00D361F6">
        <w:rPr>
          <w:rFonts w:ascii="Arial" w:hAnsi="Arial" w:cs="Arial"/>
          <w:b/>
          <w:smallCaps/>
          <w:sz w:val="28"/>
          <w:szCs w:val="28"/>
        </w:rPr>
        <w:t>Objetivos do Curso</w:t>
      </w:r>
    </w:p>
    <w:p w:rsidR="00FA45F2" w:rsidRPr="00D361F6" w:rsidRDefault="00FA45F2" w:rsidP="00FA45F2">
      <w:pPr>
        <w:jc w:val="both"/>
        <w:rPr>
          <w:rFonts w:ascii="Arial" w:hAnsi="Arial" w:cs="Arial"/>
          <w:sz w:val="28"/>
          <w:szCs w:val="28"/>
        </w:rPr>
      </w:pPr>
    </w:p>
    <w:p w:rsidR="00804379" w:rsidRPr="00532BB6" w:rsidRDefault="00532BB6" w:rsidP="00D361F6">
      <w:pPr>
        <w:pStyle w:val="PargrafodaLista"/>
        <w:spacing w:line="276" w:lineRule="auto"/>
        <w:ind w:left="36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532BB6">
        <w:rPr>
          <w:rFonts w:ascii="Arial" w:hAnsi="Arial" w:cs="Arial"/>
          <w:sz w:val="24"/>
          <w:szCs w:val="24"/>
          <w:shd w:val="clear" w:color="auto" w:fill="FFFFFF"/>
        </w:rPr>
        <w:t>Objetivo do treinamento é capacitar fornecedores para participação competitiva em processos licitatórios.</w:t>
      </w:r>
    </w:p>
    <w:p w:rsidR="00532BB6" w:rsidRPr="00532BB6" w:rsidRDefault="00532BB6" w:rsidP="00D361F6">
      <w:pPr>
        <w:pStyle w:val="PargrafodaLista"/>
        <w:spacing w:line="276" w:lineRule="auto"/>
        <w:ind w:left="360"/>
        <w:jc w:val="both"/>
        <w:rPr>
          <w:rFonts w:ascii="Arial" w:eastAsia="Calibri" w:hAnsi="Arial" w:cs="Arial"/>
          <w:sz w:val="24"/>
          <w:szCs w:val="24"/>
        </w:rPr>
      </w:pPr>
    </w:p>
    <w:p w:rsidR="008536AB" w:rsidRPr="008536AB" w:rsidRDefault="00532BB6" w:rsidP="008536AB">
      <w:pPr>
        <w:pStyle w:val="PargrafodaLista"/>
        <w:spacing w:line="276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  <w:shd w:val="clear" w:color="auto" w:fill="FFFFFF"/>
        </w:rPr>
      </w:pPr>
      <w:r w:rsidRPr="00532BB6">
        <w:rPr>
          <w:rFonts w:ascii="Arial" w:hAnsi="Arial" w:cs="Arial"/>
          <w:sz w:val="24"/>
          <w:szCs w:val="24"/>
          <w:shd w:val="clear" w:color="auto" w:fill="FFFFFF"/>
        </w:rPr>
        <w:t>A Administração Pública apresenta-se como um mercado potencial para os fornecedores locais, no ano de 2016 o IFFAR-Campus Júli</w:t>
      </w:r>
      <w:r w:rsidR="008536AB">
        <w:rPr>
          <w:rFonts w:ascii="Arial" w:hAnsi="Arial" w:cs="Arial"/>
          <w:sz w:val="24"/>
          <w:szCs w:val="24"/>
          <w:shd w:val="clear" w:color="auto" w:fill="FFFFFF"/>
        </w:rPr>
        <w:t xml:space="preserve">o de Castilhos </w:t>
      </w:r>
      <w:r w:rsidR="006C2DF3">
        <w:rPr>
          <w:rFonts w:ascii="Arial" w:hAnsi="Arial" w:cs="Arial"/>
          <w:sz w:val="24"/>
          <w:szCs w:val="24"/>
          <w:shd w:val="clear" w:color="auto" w:fill="FFFFFF"/>
        </w:rPr>
        <w:t xml:space="preserve">realizou investimento </w:t>
      </w:r>
      <w:bookmarkStart w:id="0" w:name="_GoBack"/>
      <w:bookmarkEnd w:id="0"/>
      <w:r w:rsidR="008536AB">
        <w:rPr>
          <w:rFonts w:ascii="Arial" w:hAnsi="Arial" w:cs="Arial"/>
          <w:sz w:val="24"/>
          <w:szCs w:val="24"/>
          <w:shd w:val="clear" w:color="auto" w:fill="FFFFFF"/>
        </w:rPr>
        <w:t>de</w:t>
      </w:r>
      <w:r w:rsidRPr="00532BB6">
        <w:rPr>
          <w:rFonts w:ascii="Arial" w:hAnsi="Arial" w:cs="Arial"/>
          <w:sz w:val="24"/>
          <w:szCs w:val="24"/>
          <w:shd w:val="clear" w:color="auto" w:fill="FFFFFF"/>
        </w:rPr>
        <w:t xml:space="preserve"> R$ 2.129.280,12 com contratos de serviços e de R$ 493.950,50 com compra de materiais de consumo e permanentes, totalizando </w:t>
      </w:r>
      <w:r w:rsidRPr="00532BB6">
        <w:rPr>
          <w:rFonts w:ascii="Arial" w:hAnsi="Arial" w:cs="Arial"/>
          <w:b/>
          <w:sz w:val="24"/>
          <w:szCs w:val="24"/>
          <w:u w:val="single"/>
          <w:shd w:val="clear" w:color="auto" w:fill="FFFFFF"/>
        </w:rPr>
        <w:t xml:space="preserve">R$ </w:t>
      </w:r>
      <w:r w:rsidR="008536AB" w:rsidRPr="00532BB6">
        <w:rPr>
          <w:rFonts w:ascii="Arial" w:hAnsi="Arial" w:cs="Arial"/>
          <w:b/>
          <w:sz w:val="24"/>
          <w:szCs w:val="24"/>
          <w:u w:val="single"/>
          <w:shd w:val="clear" w:color="auto" w:fill="FFFFFF"/>
        </w:rPr>
        <w:t>2.623.230,62.</w:t>
      </w:r>
    </w:p>
    <w:p w:rsidR="00532BB6" w:rsidRPr="00532BB6" w:rsidRDefault="00532BB6" w:rsidP="00D361F6">
      <w:pPr>
        <w:pStyle w:val="PargrafodaLista"/>
        <w:spacing w:line="276" w:lineRule="auto"/>
        <w:ind w:left="360"/>
        <w:jc w:val="both"/>
        <w:rPr>
          <w:rFonts w:ascii="Arial" w:eastAsia="Arial" w:hAnsi="Arial" w:cs="Arial"/>
          <w:color w:val="000000"/>
          <w:sz w:val="28"/>
          <w:szCs w:val="28"/>
        </w:rPr>
      </w:pPr>
    </w:p>
    <w:p w:rsidR="00FA45F2" w:rsidRPr="00D361F6" w:rsidRDefault="00FA45F2" w:rsidP="00FA45F2">
      <w:pPr>
        <w:shd w:val="clear" w:color="auto" w:fill="0D0D0D" w:themeFill="text1" w:themeFillTint="F2"/>
        <w:rPr>
          <w:rFonts w:ascii="Arial" w:hAnsi="Arial" w:cs="Arial"/>
          <w:b/>
          <w:smallCaps/>
          <w:sz w:val="28"/>
          <w:szCs w:val="28"/>
        </w:rPr>
      </w:pPr>
      <w:r w:rsidRPr="00D361F6">
        <w:rPr>
          <w:rFonts w:ascii="Arial" w:hAnsi="Arial" w:cs="Arial"/>
          <w:b/>
          <w:smallCaps/>
          <w:sz w:val="28"/>
          <w:szCs w:val="28"/>
        </w:rPr>
        <w:t>Temáticas a serem abordadas</w:t>
      </w:r>
    </w:p>
    <w:p w:rsidR="00FA45F2" w:rsidRPr="00D361F6" w:rsidRDefault="00FA45F2" w:rsidP="00D361F6">
      <w:pPr>
        <w:rPr>
          <w:rFonts w:ascii="Arial" w:hAnsi="Arial" w:cs="Arial"/>
          <w:sz w:val="28"/>
          <w:szCs w:val="28"/>
        </w:rPr>
      </w:pPr>
    </w:p>
    <w:p w:rsidR="00532BB6" w:rsidRDefault="00532BB6" w:rsidP="00532BB6">
      <w:pPr>
        <w:pStyle w:val="PargrafodaLista"/>
        <w:spacing w:line="276" w:lineRule="auto"/>
        <w:ind w:left="36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532BB6">
        <w:rPr>
          <w:rFonts w:ascii="Arial" w:hAnsi="Arial" w:cs="Arial"/>
          <w:sz w:val="24"/>
          <w:szCs w:val="24"/>
          <w:shd w:val="clear" w:color="auto" w:fill="FFFFFF"/>
        </w:rPr>
        <w:t>O curso abordará, de forma enfática, as condutas indispensáveis para o sucesso nas contratações com a</w:t>
      </w:r>
      <w:r w:rsidRPr="00532BB6">
        <w:rPr>
          <w:rFonts w:ascii="Arial" w:hAnsi="Arial" w:cs="Arial"/>
          <w:sz w:val="28"/>
          <w:szCs w:val="28"/>
          <w:shd w:val="clear" w:color="auto" w:fill="FFFFFF"/>
        </w:rPr>
        <w:t xml:space="preserve"> </w:t>
      </w:r>
      <w:r w:rsidRPr="00532BB6">
        <w:rPr>
          <w:rFonts w:ascii="Arial" w:hAnsi="Arial" w:cs="Arial"/>
          <w:sz w:val="24"/>
          <w:szCs w:val="24"/>
          <w:shd w:val="clear" w:color="auto" w:fill="FFFFFF"/>
        </w:rPr>
        <w:t>Administração Pública, além de toda legislação aplicável ao processo. </w:t>
      </w:r>
    </w:p>
    <w:p w:rsidR="008536AB" w:rsidRPr="00532BB6" w:rsidRDefault="008536AB" w:rsidP="00532BB6">
      <w:pPr>
        <w:pStyle w:val="PargrafodaLista"/>
        <w:spacing w:line="276" w:lineRule="auto"/>
        <w:ind w:left="36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8536AB" w:rsidRPr="001B48B3" w:rsidRDefault="008536AB" w:rsidP="008536AB">
      <w:pPr>
        <w:rPr>
          <w:rFonts w:ascii="Arial" w:hAnsi="Arial" w:cs="Arial"/>
          <w:b/>
          <w:sz w:val="24"/>
          <w:szCs w:val="24"/>
          <w:u w:val="single"/>
        </w:rPr>
      </w:pPr>
      <w:r w:rsidRPr="001B48B3">
        <w:rPr>
          <w:rFonts w:ascii="Arial" w:hAnsi="Arial" w:cs="Arial"/>
          <w:b/>
          <w:sz w:val="24"/>
          <w:szCs w:val="24"/>
          <w:u w:val="single"/>
        </w:rPr>
        <w:t>Conteúdo Programático:</w:t>
      </w:r>
    </w:p>
    <w:p w:rsidR="001B48B3" w:rsidRPr="001B48B3" w:rsidRDefault="001B48B3" w:rsidP="008536AB">
      <w:pPr>
        <w:rPr>
          <w:rFonts w:ascii="Arial" w:hAnsi="Arial" w:cs="Arial"/>
          <w:b/>
          <w:sz w:val="24"/>
          <w:szCs w:val="24"/>
          <w:shd w:val="clear" w:color="auto" w:fill="FFFFFF"/>
        </w:rPr>
      </w:pPr>
    </w:p>
    <w:p w:rsidR="008536AB" w:rsidRPr="001B48B3" w:rsidRDefault="008536AB" w:rsidP="008536AB">
      <w:pPr>
        <w:rPr>
          <w:rFonts w:ascii="Arial" w:hAnsi="Arial" w:cs="Arial"/>
          <w:sz w:val="24"/>
          <w:szCs w:val="24"/>
          <w:shd w:val="clear" w:color="auto" w:fill="FFFFFF"/>
        </w:rPr>
      </w:pPr>
      <w:r w:rsidRPr="001B48B3">
        <w:rPr>
          <w:rFonts w:ascii="Arial" w:hAnsi="Arial" w:cs="Arial"/>
          <w:b/>
          <w:sz w:val="24"/>
          <w:szCs w:val="24"/>
          <w:shd w:val="clear" w:color="auto" w:fill="FFFFFF"/>
        </w:rPr>
        <w:t xml:space="preserve">As fases da licitação: Fase Interna e Externa </w:t>
      </w:r>
      <w:r w:rsidRPr="001B48B3">
        <w:rPr>
          <w:rFonts w:ascii="Arial" w:hAnsi="Arial" w:cs="Arial"/>
          <w:b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lastRenderedPageBreak/>
        <w:t>- Justificativa da Contratação/ Aquisição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Garantia de reserva orçamentária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Publicidade do Edital - Formas e Prazos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Convocação dos interessados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Pedidos de esclarecimentos ou impugnações ao edital.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Propostas comerciais: possibilidade de alteração e prazo de validade.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Aceitabilidade das propostas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Propostas inexequíveis e superfaturadas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Habilitação: Documentos a serem analisados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Documentação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Declaração do vencedor do certame.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Aplicação da Lei Complementar nº 123/06.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Recursos: condições para interposição e procedimento.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Classificação das propostas e etapa de lances</w:t>
      </w:r>
      <w:r w:rsidRPr="001B48B3"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  <w:t> 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Fase de Habilitação</w:t>
      </w:r>
      <w:r w:rsidRPr="001B48B3"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  <w:t> 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Recursos</w:t>
      </w:r>
      <w:r w:rsidRPr="001B48B3"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  <w:t> 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Fase saneadora</w:t>
      </w:r>
      <w:r w:rsidRPr="001B48B3"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  <w:t> 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Adjudicação e Homologação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Celebração do contrato.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Recusa do adjudicatário em assinar o contrato e a retomada da licitação.</w:t>
      </w:r>
    </w:p>
    <w:p w:rsidR="008536AB" w:rsidRPr="001B48B3" w:rsidRDefault="008536AB" w:rsidP="008536AB">
      <w:pPr>
        <w:rPr>
          <w:rFonts w:ascii="Arial" w:hAnsi="Arial" w:cs="Arial"/>
          <w:b/>
          <w:sz w:val="24"/>
          <w:szCs w:val="24"/>
          <w:shd w:val="clear" w:color="auto" w:fill="FFFFFF"/>
        </w:rPr>
      </w:pPr>
      <w:r w:rsidRPr="001B48B3">
        <w:rPr>
          <w:rFonts w:ascii="Arial" w:hAnsi="Arial" w:cs="Arial"/>
          <w:sz w:val="24"/>
          <w:szCs w:val="24"/>
          <w:shd w:val="clear" w:color="auto" w:fill="FFFFFF"/>
        </w:rPr>
        <w:t xml:space="preserve">- Revogação e anulação. Particularidades do edital </w:t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br/>
      </w:r>
    </w:p>
    <w:p w:rsidR="008536AB" w:rsidRPr="001B48B3" w:rsidRDefault="008536AB" w:rsidP="008536AB">
      <w:pPr>
        <w:rPr>
          <w:rFonts w:ascii="Arial" w:hAnsi="Arial" w:cs="Arial"/>
          <w:sz w:val="24"/>
          <w:szCs w:val="24"/>
          <w:shd w:val="clear" w:color="auto" w:fill="FFFFFF"/>
        </w:rPr>
      </w:pPr>
      <w:r w:rsidRPr="001B48B3">
        <w:rPr>
          <w:rFonts w:ascii="Arial" w:hAnsi="Arial" w:cs="Arial"/>
          <w:b/>
          <w:sz w:val="24"/>
          <w:szCs w:val="24"/>
          <w:shd w:val="clear" w:color="auto" w:fill="FFFFFF"/>
        </w:rPr>
        <w:t>Sanções</w:t>
      </w:r>
      <w:r w:rsidRPr="001B48B3">
        <w:rPr>
          <w:rFonts w:ascii="Arial" w:hAnsi="Arial" w:cs="Arial"/>
          <w:b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Aplicação da sanção prevista no art. 7º da Lei nº 10.520/02.</w:t>
      </w:r>
      <w:r w:rsidRPr="001B48B3">
        <w:rPr>
          <w:rFonts w:ascii="Arial" w:hAnsi="Arial" w:cs="Arial"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Possibilidade de conciliação com as penalidades previstas na Lei nº 8.666/93.</w:t>
      </w:r>
    </w:p>
    <w:p w:rsidR="008536AB" w:rsidRPr="001B48B3" w:rsidRDefault="008536AB" w:rsidP="008536AB">
      <w:pPr>
        <w:rPr>
          <w:rFonts w:ascii="Arial" w:hAnsi="Arial" w:cs="Arial"/>
          <w:b/>
          <w:sz w:val="24"/>
          <w:szCs w:val="24"/>
          <w:shd w:val="clear" w:color="auto" w:fill="FFFFFF"/>
        </w:rPr>
      </w:pPr>
    </w:p>
    <w:p w:rsidR="008536AB" w:rsidRPr="001B48B3" w:rsidRDefault="008536AB" w:rsidP="008536AB">
      <w:pPr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</w:pPr>
      <w:r w:rsidRPr="001B48B3">
        <w:rPr>
          <w:rFonts w:ascii="Arial" w:hAnsi="Arial" w:cs="Arial"/>
          <w:b/>
          <w:sz w:val="24"/>
          <w:szCs w:val="24"/>
          <w:shd w:val="clear" w:color="auto" w:fill="FFFFFF"/>
        </w:rPr>
        <w:lastRenderedPageBreak/>
        <w:t xml:space="preserve">Cadastro </w:t>
      </w:r>
      <w:proofErr w:type="spellStart"/>
      <w:r w:rsidRPr="001B48B3">
        <w:rPr>
          <w:rFonts w:ascii="Arial" w:hAnsi="Arial" w:cs="Arial"/>
          <w:b/>
          <w:sz w:val="24"/>
          <w:szCs w:val="24"/>
          <w:shd w:val="clear" w:color="auto" w:fill="FFFFFF"/>
        </w:rPr>
        <w:t>Sicaf</w:t>
      </w:r>
      <w:proofErr w:type="spellEnd"/>
      <w:r w:rsidRPr="001B48B3">
        <w:rPr>
          <w:rFonts w:ascii="Arial" w:hAnsi="Arial" w:cs="Arial"/>
          <w:b/>
          <w:sz w:val="24"/>
          <w:szCs w:val="24"/>
        </w:rPr>
        <w:br/>
      </w:r>
      <w:r w:rsidRPr="001B48B3">
        <w:rPr>
          <w:rFonts w:ascii="Arial" w:hAnsi="Arial" w:cs="Arial"/>
          <w:sz w:val="24"/>
          <w:szCs w:val="24"/>
          <w:shd w:val="clear" w:color="auto" w:fill="FFFFFF"/>
        </w:rPr>
        <w:t>- Credenciamento</w:t>
      </w:r>
      <w:r w:rsidRPr="001B48B3"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  <w:t> SICAF</w:t>
      </w:r>
    </w:p>
    <w:p w:rsidR="008536AB" w:rsidRPr="001B48B3" w:rsidRDefault="008536AB" w:rsidP="008536AB">
      <w:pPr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</w:pPr>
      <w:r w:rsidRPr="001B48B3"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  <w:t>- Documentação</w:t>
      </w:r>
    </w:p>
    <w:p w:rsidR="00FA45F2" w:rsidRPr="008536AB" w:rsidRDefault="00FA45F2" w:rsidP="00D361F6">
      <w:pPr>
        <w:spacing w:line="276" w:lineRule="auto"/>
        <w:rPr>
          <w:rFonts w:ascii="Arial" w:hAnsi="Arial" w:cs="Arial"/>
          <w:sz w:val="24"/>
          <w:szCs w:val="24"/>
        </w:rPr>
      </w:pPr>
    </w:p>
    <w:p w:rsidR="00532BB6" w:rsidRPr="00D361F6" w:rsidRDefault="00532BB6" w:rsidP="00D361F6">
      <w:pPr>
        <w:spacing w:line="276" w:lineRule="auto"/>
        <w:rPr>
          <w:rFonts w:ascii="Arial" w:hAnsi="Arial" w:cs="Arial"/>
          <w:sz w:val="28"/>
          <w:szCs w:val="28"/>
        </w:rPr>
      </w:pPr>
    </w:p>
    <w:p w:rsidR="00FA45F2" w:rsidRPr="00D361F6" w:rsidRDefault="00FA45F2" w:rsidP="00FA45F2">
      <w:pPr>
        <w:shd w:val="clear" w:color="auto" w:fill="0D0D0D" w:themeFill="text1" w:themeFillTint="F2"/>
        <w:rPr>
          <w:rFonts w:ascii="Arial" w:hAnsi="Arial" w:cs="Arial"/>
          <w:b/>
          <w:smallCaps/>
          <w:sz w:val="28"/>
          <w:szCs w:val="28"/>
        </w:rPr>
      </w:pPr>
      <w:r w:rsidRPr="00D361F6">
        <w:rPr>
          <w:rFonts w:ascii="Arial" w:hAnsi="Arial" w:cs="Arial"/>
          <w:b/>
          <w:smallCaps/>
          <w:sz w:val="28"/>
          <w:szCs w:val="28"/>
        </w:rPr>
        <w:t>Responsável pelo Curso</w:t>
      </w:r>
    </w:p>
    <w:p w:rsidR="00FA45F2" w:rsidRPr="00D361F6" w:rsidRDefault="00FA45F2" w:rsidP="00FA45F2">
      <w:pPr>
        <w:rPr>
          <w:rFonts w:ascii="Arial" w:hAnsi="Arial" w:cs="Arial"/>
          <w:sz w:val="28"/>
          <w:szCs w:val="28"/>
        </w:rPr>
      </w:pPr>
    </w:p>
    <w:p w:rsidR="00FA45F2" w:rsidRPr="00532BB6" w:rsidRDefault="008536AB" w:rsidP="00FA45F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Daiane de Fátima dos Santos Buê</w:t>
      </w:r>
      <w:r w:rsidR="00532BB6" w:rsidRPr="00532BB6">
        <w:rPr>
          <w:rFonts w:ascii="Arial" w:hAnsi="Arial" w:cs="Arial"/>
          <w:sz w:val="24"/>
          <w:szCs w:val="24"/>
        </w:rPr>
        <w:t xml:space="preserve">no </w:t>
      </w:r>
    </w:p>
    <w:p w:rsidR="00532BB6" w:rsidRPr="00D361F6" w:rsidRDefault="00532BB6" w:rsidP="00FA45F2">
      <w:pPr>
        <w:rPr>
          <w:rFonts w:ascii="Arial" w:hAnsi="Arial" w:cs="Arial"/>
          <w:sz w:val="28"/>
          <w:szCs w:val="28"/>
        </w:rPr>
      </w:pPr>
    </w:p>
    <w:p w:rsidR="00FA45F2" w:rsidRPr="00D361F6" w:rsidRDefault="00FA45F2" w:rsidP="00FA45F2">
      <w:pPr>
        <w:shd w:val="clear" w:color="auto" w:fill="0D0D0D" w:themeFill="text1" w:themeFillTint="F2"/>
        <w:rPr>
          <w:rFonts w:ascii="Arial" w:hAnsi="Arial" w:cs="Arial"/>
          <w:b/>
          <w:smallCaps/>
          <w:sz w:val="28"/>
          <w:szCs w:val="28"/>
        </w:rPr>
      </w:pPr>
      <w:r w:rsidRPr="00D361F6">
        <w:rPr>
          <w:rFonts w:ascii="Arial" w:hAnsi="Arial" w:cs="Arial"/>
          <w:b/>
          <w:smallCaps/>
          <w:sz w:val="28"/>
          <w:szCs w:val="28"/>
        </w:rPr>
        <w:t>Público – alvo</w:t>
      </w:r>
    </w:p>
    <w:p w:rsidR="00FA45F2" w:rsidRPr="00532BB6" w:rsidRDefault="00FA45F2" w:rsidP="00FA45F2">
      <w:pPr>
        <w:rPr>
          <w:rFonts w:ascii="Arial" w:hAnsi="Arial" w:cs="Arial"/>
          <w:sz w:val="24"/>
          <w:szCs w:val="24"/>
        </w:rPr>
      </w:pPr>
    </w:p>
    <w:p w:rsidR="00FA45F2" w:rsidRPr="001B48B3" w:rsidRDefault="00532BB6" w:rsidP="001B48B3">
      <w:pPr>
        <w:jc w:val="both"/>
        <w:rPr>
          <w:rFonts w:ascii="Arial" w:hAnsi="Arial" w:cs="Arial"/>
          <w:sz w:val="28"/>
          <w:szCs w:val="28"/>
          <w:shd w:val="clear" w:color="auto" w:fill="FFFFFF"/>
        </w:rPr>
      </w:pPr>
      <w:r w:rsidRPr="001B48B3">
        <w:rPr>
          <w:rFonts w:ascii="Arial" w:hAnsi="Arial" w:cs="Arial"/>
          <w:sz w:val="28"/>
          <w:szCs w:val="28"/>
          <w:shd w:val="clear" w:color="auto" w:fill="FFFFFF"/>
        </w:rPr>
        <w:t>Todos os profissionais da iniciativa privada que se dispõe a contratar com a Administração Pública; autônomos como advogados, engenheiros, administradores e economistas, e demais interessados em participar de licitações públicas.</w:t>
      </w:r>
    </w:p>
    <w:p w:rsidR="00532BB6" w:rsidRPr="00532BB6" w:rsidRDefault="00532BB6" w:rsidP="00FA45F2">
      <w:pPr>
        <w:rPr>
          <w:rFonts w:ascii="Arial" w:hAnsi="Arial" w:cs="Arial"/>
          <w:sz w:val="28"/>
          <w:szCs w:val="28"/>
        </w:rPr>
      </w:pPr>
    </w:p>
    <w:p w:rsidR="00FA45F2" w:rsidRPr="00D361F6" w:rsidRDefault="00FA45F2" w:rsidP="00FA45F2">
      <w:pPr>
        <w:shd w:val="clear" w:color="auto" w:fill="0D0D0D" w:themeFill="text1" w:themeFillTint="F2"/>
        <w:rPr>
          <w:rFonts w:ascii="Arial" w:hAnsi="Arial" w:cs="Arial"/>
          <w:b/>
          <w:smallCaps/>
          <w:sz w:val="28"/>
          <w:szCs w:val="28"/>
        </w:rPr>
      </w:pPr>
      <w:r w:rsidRPr="00D361F6">
        <w:rPr>
          <w:rFonts w:ascii="Arial" w:hAnsi="Arial" w:cs="Arial"/>
          <w:b/>
          <w:smallCaps/>
          <w:sz w:val="28"/>
          <w:szCs w:val="28"/>
        </w:rPr>
        <w:t>Carga Horária</w:t>
      </w:r>
    </w:p>
    <w:p w:rsidR="00FA45F2" w:rsidRPr="00D361F6" w:rsidRDefault="00FA45F2" w:rsidP="00FA45F2">
      <w:pPr>
        <w:rPr>
          <w:rFonts w:ascii="Arial" w:hAnsi="Arial" w:cs="Arial"/>
          <w:sz w:val="28"/>
          <w:szCs w:val="28"/>
        </w:rPr>
      </w:pPr>
    </w:p>
    <w:p w:rsidR="00FA45F2" w:rsidRPr="00532BB6" w:rsidRDefault="00FA45F2" w:rsidP="00FA45F2">
      <w:pPr>
        <w:rPr>
          <w:rFonts w:ascii="Arial" w:hAnsi="Arial" w:cs="Arial"/>
          <w:sz w:val="24"/>
          <w:szCs w:val="24"/>
        </w:rPr>
      </w:pPr>
      <w:r w:rsidRPr="00532BB6">
        <w:rPr>
          <w:rFonts w:ascii="Arial" w:hAnsi="Arial" w:cs="Arial"/>
          <w:sz w:val="24"/>
          <w:szCs w:val="24"/>
        </w:rPr>
        <w:t>0</w:t>
      </w:r>
      <w:r w:rsidR="00532BB6" w:rsidRPr="00532BB6">
        <w:rPr>
          <w:rFonts w:ascii="Arial" w:hAnsi="Arial" w:cs="Arial"/>
          <w:sz w:val="24"/>
          <w:szCs w:val="24"/>
        </w:rPr>
        <w:t>8</w:t>
      </w:r>
      <w:r w:rsidRPr="00532BB6">
        <w:rPr>
          <w:rFonts w:ascii="Arial" w:hAnsi="Arial" w:cs="Arial"/>
          <w:sz w:val="24"/>
          <w:szCs w:val="24"/>
        </w:rPr>
        <w:t xml:space="preserve"> horas</w:t>
      </w:r>
    </w:p>
    <w:p w:rsidR="00FA45F2" w:rsidRPr="00D361F6" w:rsidRDefault="00FA45F2" w:rsidP="00FA45F2">
      <w:pPr>
        <w:rPr>
          <w:rFonts w:ascii="Arial" w:hAnsi="Arial" w:cs="Arial"/>
          <w:sz w:val="28"/>
          <w:szCs w:val="28"/>
        </w:rPr>
      </w:pPr>
    </w:p>
    <w:p w:rsidR="00FA45F2" w:rsidRPr="00D361F6" w:rsidRDefault="00532BB6" w:rsidP="00FA45F2">
      <w:pPr>
        <w:shd w:val="clear" w:color="auto" w:fill="0D0D0D" w:themeFill="text1" w:themeFillTint="F2"/>
        <w:rPr>
          <w:rFonts w:ascii="Arial" w:hAnsi="Arial" w:cs="Arial"/>
          <w:b/>
          <w:smallCaps/>
          <w:sz w:val="28"/>
          <w:szCs w:val="28"/>
        </w:rPr>
      </w:pPr>
      <w:r>
        <w:rPr>
          <w:rFonts w:ascii="Arial" w:hAnsi="Arial" w:cs="Arial"/>
          <w:b/>
          <w:smallCaps/>
          <w:sz w:val="28"/>
          <w:szCs w:val="28"/>
        </w:rPr>
        <w:t>Material Fornecido</w:t>
      </w:r>
    </w:p>
    <w:p w:rsidR="00FA45F2" w:rsidRPr="00D361F6" w:rsidRDefault="00FA45F2" w:rsidP="00FA45F2">
      <w:pPr>
        <w:rPr>
          <w:rFonts w:ascii="Arial" w:hAnsi="Arial" w:cs="Arial"/>
          <w:sz w:val="28"/>
          <w:szCs w:val="28"/>
        </w:rPr>
      </w:pPr>
    </w:p>
    <w:p w:rsidR="00FA45F2" w:rsidRPr="00532BB6" w:rsidRDefault="00532BB6" w:rsidP="00FA45F2">
      <w:pPr>
        <w:rPr>
          <w:rFonts w:ascii="Arial" w:hAnsi="Arial" w:cs="Arial"/>
          <w:sz w:val="24"/>
          <w:szCs w:val="24"/>
        </w:rPr>
      </w:pPr>
      <w:r w:rsidRPr="00532BB6">
        <w:rPr>
          <w:rFonts w:ascii="Arial" w:eastAsia="Times New Roman" w:hAnsi="Arial" w:cs="Arial"/>
          <w:sz w:val="24"/>
          <w:szCs w:val="24"/>
          <w:lang w:eastAsia="pt-BR"/>
        </w:rPr>
        <w:t>Apostila, coffee-break e certificado de 08 horas.</w:t>
      </w:r>
    </w:p>
    <w:sectPr w:rsidR="00FA45F2" w:rsidRPr="00532BB6" w:rsidSect="000E68AA">
      <w:pgSz w:w="16838" w:h="11906" w:orient="landscape" w:code="9"/>
      <w:pgMar w:top="851" w:right="851" w:bottom="851" w:left="851" w:header="709" w:footer="709" w:gutter="0"/>
      <w:cols w:num="3" w:space="68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C5A112B"/>
    <w:multiLevelType w:val="hybridMultilevel"/>
    <w:tmpl w:val="919442C8"/>
    <w:lvl w:ilvl="0" w:tplc="04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94A51DC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25DF1340"/>
    <w:multiLevelType w:val="hybridMultilevel"/>
    <w:tmpl w:val="64DE047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2A7F48"/>
    <w:multiLevelType w:val="hybridMultilevel"/>
    <w:tmpl w:val="6EC04B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4454F9E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6">
    <w:nsid w:val="6E9E03DE"/>
    <w:multiLevelType w:val="hybridMultilevel"/>
    <w:tmpl w:val="FAEE00D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0"/>
  </w:num>
  <w:num w:numId="5">
    <w:abstractNumId w:val="1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260"/>
    <w:rsid w:val="00020589"/>
    <w:rsid w:val="00020900"/>
    <w:rsid w:val="00022749"/>
    <w:rsid w:val="00022D12"/>
    <w:rsid w:val="00022DA0"/>
    <w:rsid w:val="0006382B"/>
    <w:rsid w:val="00065D50"/>
    <w:rsid w:val="000715C3"/>
    <w:rsid w:val="000A799C"/>
    <w:rsid w:val="000D3F70"/>
    <w:rsid w:val="000D51F9"/>
    <w:rsid w:val="000E04D1"/>
    <w:rsid w:val="000E68AA"/>
    <w:rsid w:val="0013747F"/>
    <w:rsid w:val="00142BA7"/>
    <w:rsid w:val="00197D62"/>
    <w:rsid w:val="001A7FCA"/>
    <w:rsid w:val="001B48B3"/>
    <w:rsid w:val="001E4C3E"/>
    <w:rsid w:val="001E7111"/>
    <w:rsid w:val="0020714C"/>
    <w:rsid w:val="00214A05"/>
    <w:rsid w:val="00221E7F"/>
    <w:rsid w:val="00235CB6"/>
    <w:rsid w:val="00272229"/>
    <w:rsid w:val="00293767"/>
    <w:rsid w:val="002A0C2F"/>
    <w:rsid w:val="003028AA"/>
    <w:rsid w:val="0030391B"/>
    <w:rsid w:val="00303D56"/>
    <w:rsid w:val="00323073"/>
    <w:rsid w:val="00370EBF"/>
    <w:rsid w:val="00371A7E"/>
    <w:rsid w:val="00380C83"/>
    <w:rsid w:val="003B2BEB"/>
    <w:rsid w:val="00400753"/>
    <w:rsid w:val="0041405F"/>
    <w:rsid w:val="00430652"/>
    <w:rsid w:val="00434CBE"/>
    <w:rsid w:val="0043659F"/>
    <w:rsid w:val="004821FB"/>
    <w:rsid w:val="004827B3"/>
    <w:rsid w:val="004865AC"/>
    <w:rsid w:val="0049375E"/>
    <w:rsid w:val="004D2446"/>
    <w:rsid w:val="004E41D6"/>
    <w:rsid w:val="004F2A48"/>
    <w:rsid w:val="00503265"/>
    <w:rsid w:val="00532BB6"/>
    <w:rsid w:val="00534472"/>
    <w:rsid w:val="00574DD0"/>
    <w:rsid w:val="005762DA"/>
    <w:rsid w:val="00580EBA"/>
    <w:rsid w:val="00584592"/>
    <w:rsid w:val="005860E6"/>
    <w:rsid w:val="005C3E3E"/>
    <w:rsid w:val="005E3260"/>
    <w:rsid w:val="005E48A3"/>
    <w:rsid w:val="00617D8C"/>
    <w:rsid w:val="00626790"/>
    <w:rsid w:val="006337CE"/>
    <w:rsid w:val="00651CF8"/>
    <w:rsid w:val="00657806"/>
    <w:rsid w:val="00662D34"/>
    <w:rsid w:val="00667415"/>
    <w:rsid w:val="00671C0F"/>
    <w:rsid w:val="00673145"/>
    <w:rsid w:val="006B7096"/>
    <w:rsid w:val="006C0050"/>
    <w:rsid w:val="006C2DF3"/>
    <w:rsid w:val="006D37B6"/>
    <w:rsid w:val="006D6A8D"/>
    <w:rsid w:val="006D7FED"/>
    <w:rsid w:val="006E3DF6"/>
    <w:rsid w:val="006F6536"/>
    <w:rsid w:val="00710A4D"/>
    <w:rsid w:val="00715FCB"/>
    <w:rsid w:val="0073637D"/>
    <w:rsid w:val="007369A2"/>
    <w:rsid w:val="00740D65"/>
    <w:rsid w:val="00760ACE"/>
    <w:rsid w:val="007B6EC2"/>
    <w:rsid w:val="007D3EA0"/>
    <w:rsid w:val="00804379"/>
    <w:rsid w:val="00805358"/>
    <w:rsid w:val="00834683"/>
    <w:rsid w:val="00842266"/>
    <w:rsid w:val="00852BBF"/>
    <w:rsid w:val="008536AB"/>
    <w:rsid w:val="008755C0"/>
    <w:rsid w:val="00880874"/>
    <w:rsid w:val="00886ECA"/>
    <w:rsid w:val="008A76BC"/>
    <w:rsid w:val="008D085A"/>
    <w:rsid w:val="008D3309"/>
    <w:rsid w:val="008E3207"/>
    <w:rsid w:val="00913911"/>
    <w:rsid w:val="0094339B"/>
    <w:rsid w:val="00974EE2"/>
    <w:rsid w:val="009936D0"/>
    <w:rsid w:val="009E52FA"/>
    <w:rsid w:val="009F6227"/>
    <w:rsid w:val="009F6531"/>
    <w:rsid w:val="00A117B8"/>
    <w:rsid w:val="00A65486"/>
    <w:rsid w:val="00A74A0F"/>
    <w:rsid w:val="00A94790"/>
    <w:rsid w:val="00AA17BD"/>
    <w:rsid w:val="00AD242A"/>
    <w:rsid w:val="00AE0D98"/>
    <w:rsid w:val="00AE7B2E"/>
    <w:rsid w:val="00AF27DF"/>
    <w:rsid w:val="00AF41CC"/>
    <w:rsid w:val="00AF5486"/>
    <w:rsid w:val="00B05AA4"/>
    <w:rsid w:val="00B504EC"/>
    <w:rsid w:val="00B52003"/>
    <w:rsid w:val="00B55B09"/>
    <w:rsid w:val="00B932CB"/>
    <w:rsid w:val="00B95F67"/>
    <w:rsid w:val="00BA40A7"/>
    <w:rsid w:val="00BA6C13"/>
    <w:rsid w:val="00BC3F05"/>
    <w:rsid w:val="00BD4D79"/>
    <w:rsid w:val="00BE29F1"/>
    <w:rsid w:val="00BF5173"/>
    <w:rsid w:val="00C112B9"/>
    <w:rsid w:val="00C23A30"/>
    <w:rsid w:val="00C411C8"/>
    <w:rsid w:val="00C417F5"/>
    <w:rsid w:val="00C42A68"/>
    <w:rsid w:val="00C434E9"/>
    <w:rsid w:val="00C51E67"/>
    <w:rsid w:val="00C60EA5"/>
    <w:rsid w:val="00C72155"/>
    <w:rsid w:val="00C91EA8"/>
    <w:rsid w:val="00CB49F6"/>
    <w:rsid w:val="00CC6E3E"/>
    <w:rsid w:val="00CD4BA1"/>
    <w:rsid w:val="00CE5984"/>
    <w:rsid w:val="00D03910"/>
    <w:rsid w:val="00D2054D"/>
    <w:rsid w:val="00D25115"/>
    <w:rsid w:val="00D361F6"/>
    <w:rsid w:val="00D40388"/>
    <w:rsid w:val="00D54473"/>
    <w:rsid w:val="00DA193E"/>
    <w:rsid w:val="00DD343B"/>
    <w:rsid w:val="00E41B07"/>
    <w:rsid w:val="00E630C2"/>
    <w:rsid w:val="00E657B1"/>
    <w:rsid w:val="00EA1859"/>
    <w:rsid w:val="00EB295F"/>
    <w:rsid w:val="00ED4F7F"/>
    <w:rsid w:val="00EF5C0B"/>
    <w:rsid w:val="00F17677"/>
    <w:rsid w:val="00F20E69"/>
    <w:rsid w:val="00F66464"/>
    <w:rsid w:val="00F71C4C"/>
    <w:rsid w:val="00F73645"/>
    <w:rsid w:val="00F82628"/>
    <w:rsid w:val="00FA13AF"/>
    <w:rsid w:val="00FA45F2"/>
    <w:rsid w:val="00FC2434"/>
    <w:rsid w:val="00FD1095"/>
    <w:rsid w:val="00FF3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6">
      <o:colormru v:ext="edit" colors="#630,#06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5FC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0D3F7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221E7F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221E7F"/>
    <w:pPr>
      <w:ind w:left="720"/>
      <w:contextualSpacing/>
    </w:pPr>
  </w:style>
  <w:style w:type="table" w:styleId="SombreamentoMdio1-nfase3">
    <w:name w:val="Medium Shading 1 Accent 3"/>
    <w:basedOn w:val="Tabelanormal"/>
    <w:uiPriority w:val="63"/>
    <w:rsid w:val="00380C83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Textodebalo">
    <w:name w:val="Balloon Text"/>
    <w:basedOn w:val="Normal"/>
    <w:link w:val="TextodebaloChar"/>
    <w:uiPriority w:val="99"/>
    <w:semiHidden/>
    <w:unhideWhenUsed/>
    <w:rsid w:val="004E41D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E41D6"/>
    <w:rPr>
      <w:rFonts w:ascii="Tahoma" w:hAnsi="Tahoma" w:cs="Tahoma"/>
      <w:sz w:val="16"/>
      <w:szCs w:val="16"/>
    </w:rPr>
  </w:style>
  <w:style w:type="character" w:styleId="HiperlinkVisitado">
    <w:name w:val="FollowedHyperlink"/>
    <w:basedOn w:val="Fontepargpadro"/>
    <w:uiPriority w:val="99"/>
    <w:semiHidden/>
    <w:unhideWhenUsed/>
    <w:rsid w:val="00EA1859"/>
    <w:rPr>
      <w:color w:val="800080" w:themeColor="followedHyperlink"/>
      <w:u w:val="single"/>
    </w:rPr>
  </w:style>
  <w:style w:type="character" w:customStyle="1" w:styleId="WW8Num2z1">
    <w:name w:val="WW8Num2z1"/>
    <w:rsid w:val="005860E6"/>
    <w:rPr>
      <w:rFonts w:ascii="Courier New" w:hAnsi="Courier New" w:cs="Courier New"/>
    </w:rPr>
  </w:style>
  <w:style w:type="character" w:customStyle="1" w:styleId="apple-converted-space">
    <w:name w:val="apple-converted-space"/>
    <w:basedOn w:val="Fontepargpadro"/>
    <w:rsid w:val="008536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5FC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0D3F7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221E7F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221E7F"/>
    <w:pPr>
      <w:ind w:left="720"/>
      <w:contextualSpacing/>
    </w:pPr>
  </w:style>
  <w:style w:type="table" w:styleId="SombreamentoMdio1-nfase3">
    <w:name w:val="Medium Shading 1 Accent 3"/>
    <w:basedOn w:val="Tabelanormal"/>
    <w:uiPriority w:val="63"/>
    <w:rsid w:val="00380C83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Textodebalo">
    <w:name w:val="Balloon Text"/>
    <w:basedOn w:val="Normal"/>
    <w:link w:val="TextodebaloChar"/>
    <w:uiPriority w:val="99"/>
    <w:semiHidden/>
    <w:unhideWhenUsed/>
    <w:rsid w:val="004E41D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E41D6"/>
    <w:rPr>
      <w:rFonts w:ascii="Tahoma" w:hAnsi="Tahoma" w:cs="Tahoma"/>
      <w:sz w:val="16"/>
      <w:szCs w:val="16"/>
    </w:rPr>
  </w:style>
  <w:style w:type="character" w:styleId="HiperlinkVisitado">
    <w:name w:val="FollowedHyperlink"/>
    <w:basedOn w:val="Fontepargpadro"/>
    <w:uiPriority w:val="99"/>
    <w:semiHidden/>
    <w:unhideWhenUsed/>
    <w:rsid w:val="00EA1859"/>
    <w:rPr>
      <w:color w:val="800080" w:themeColor="followedHyperlink"/>
      <w:u w:val="single"/>
    </w:rPr>
  </w:style>
  <w:style w:type="character" w:customStyle="1" w:styleId="WW8Num2z1">
    <w:name w:val="WW8Num2z1"/>
    <w:rsid w:val="005860E6"/>
    <w:rPr>
      <w:rFonts w:ascii="Courier New" w:hAnsi="Courier New" w:cs="Courier New"/>
    </w:rPr>
  </w:style>
  <w:style w:type="character" w:customStyle="1" w:styleId="apple-converted-space">
    <w:name w:val="apple-converted-space"/>
    <w:basedOn w:val="Fontepargpadro"/>
    <w:rsid w:val="008536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421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03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51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13" Type="http://schemas.openxmlformats.org/officeDocument/2006/relationships/hyperlink" Target="https://www.google.com.br/search?q=ifrs+telefone&amp;sa=X&amp;ved=0ahUKEwiZ96TK5OXUAhULOZAKHZZWC0UQ6BMIjQEwDw" TargetMode="External"/><Relationship Id="rId18" Type="http://schemas.openxmlformats.org/officeDocument/2006/relationships/image" Target="media/image3.jpg"/><Relationship Id="rId3" Type="http://schemas.openxmlformats.org/officeDocument/2006/relationships/styles" Target="styles.xml"/><Relationship Id="rId7" Type="http://schemas.openxmlformats.org/officeDocument/2006/relationships/hyperlink" Target="https://www.google.com.br/search?q=accijuc+endere%C3%A7o&amp;stick=H4sIAAAAAAAAAOPgE-LWT9c3LEnJSDepTNOSzU620s_JT04syczPgzOsElNSilKLiwFqgXcVLgAAAA&amp;sa=X&amp;ved=0ahUKEwiB8oG05OXUAhUGlZAKHZYOCdcQ6BMIfDAR" TargetMode="External"/><Relationship Id="rId12" Type="http://schemas.openxmlformats.org/officeDocument/2006/relationships/hyperlink" Target="https://www.google.com.br/search?q=ifrs+endere%C3%A7o&amp;stick=H4sIAAAAAAAAAOPgE-LVT9c3NEwyKzAtM7JM05LNTrbSz8lPTizJzM-DM6wSU1KKUouLAVXwjTAwAAAA&amp;sa=X&amp;ved=0ahUKEwiZ96TK5OXUAhULOZAKHZZWC0UQ6BMIigEwDg" TargetMode="External"/><Relationship Id="rId17" Type="http://schemas.openxmlformats.org/officeDocument/2006/relationships/oleObject" Target="embeddings/oleObject1.bin"/><Relationship Id="rId2" Type="http://schemas.openxmlformats.org/officeDocument/2006/relationships/numbering" Target="numbering.xml"/><Relationship Id="rId16" Type="http://schemas.openxmlformats.org/officeDocument/2006/relationships/image" Target="media/image2.emf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javascript:void(0)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1.png"/><Relationship Id="rId10" Type="http://schemas.openxmlformats.org/officeDocument/2006/relationships/hyperlink" Target="https://www.google.com.br/search?q=accijuc+telefone&amp;sa=X&amp;ved=0ahUKEwiB8oG05OXUAhUGlZAKHZYOCdcQ6BMIfzAS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www.google.com.br/search?q=accijuc+endere%C3%A7o&amp;stick=H4sIAAAAAAAAAOPgE-LWT9c3LEnJSDepTNOSzU620s_JT04syczPgzOsElNSilKLiwFqgXcVLgAAAA&amp;sa=X&amp;ved=0ahUKEwiB8oG05OXUAhUGlZAKHZYOCdcQ6BMIfDAR" TargetMode="External"/><Relationship Id="rId14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A6F0CD-5955-44F5-A36A-75E1FF46A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633</Words>
  <Characters>3419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Hernandes</dc:creator>
  <cp:lastModifiedBy>Daiane de Fátima dos Santos Bueno</cp:lastModifiedBy>
  <cp:revision>9</cp:revision>
  <cp:lastPrinted>2016-07-07T23:08:00Z</cp:lastPrinted>
  <dcterms:created xsi:type="dcterms:W3CDTF">2016-07-07T22:29:00Z</dcterms:created>
  <dcterms:modified xsi:type="dcterms:W3CDTF">2017-07-07T17:59:00Z</dcterms:modified>
</cp:coreProperties>
</file>