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B4D5B" w:rsidRDefault="004D1085" w:rsidP="004D1085">
      <w:pPr>
        <w:pStyle w:val="Ttulo1"/>
        <w:shd w:val="clear" w:color="auto" w:fill="FFFFFF"/>
        <w:spacing w:before="0" w:beforeAutospacing="0" w:after="270" w:afterAutospacing="0" w:line="600" w:lineRule="atLeast"/>
        <w:textAlignment w:val="baseline"/>
        <w:rPr>
          <w:b w:val="0"/>
        </w:rPr>
      </w:pPr>
      <w:r w:rsidRPr="004D1085">
        <w:rPr>
          <w:b w:val="0"/>
        </w:rPr>
        <w:t xml:space="preserve">Resultado do julgamento do </w:t>
      </w:r>
      <w:r>
        <w:rPr>
          <w:b w:val="0"/>
        </w:rPr>
        <w:t xml:space="preserve">Pregão </w:t>
      </w:r>
      <w:r w:rsidR="003B4D5B">
        <w:rPr>
          <w:b w:val="0"/>
        </w:rPr>
        <w:t>07/2017 Telefonia Móvel</w:t>
      </w:r>
    </w:p>
    <w:p w:rsidR="003B4D5B" w:rsidRDefault="003B4D5B" w:rsidP="003B4D5B">
      <w:pPr>
        <w:pStyle w:val="Ttulo1"/>
        <w:shd w:val="clear" w:color="auto" w:fill="FFFFFF"/>
        <w:spacing w:before="0" w:beforeAutospacing="0" w:after="0" w:afterAutospacing="0" w:line="600" w:lineRule="atLeast"/>
        <w:textAlignment w:val="baseline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 Instituto Federal Farroupilha Campus Panambi vem por meio </w:t>
      </w:r>
      <w:proofErr w:type="gramStart"/>
      <w:r>
        <w:rPr>
          <w:b w:val="0"/>
          <w:sz w:val="24"/>
          <w:szCs w:val="24"/>
        </w:rPr>
        <w:t>desta divulgar</w:t>
      </w:r>
      <w:proofErr w:type="gramEnd"/>
      <w:r>
        <w:rPr>
          <w:b w:val="0"/>
          <w:sz w:val="24"/>
          <w:szCs w:val="24"/>
        </w:rPr>
        <w:t xml:space="preserve"> que sagraram-se vencedores do certame as empresas:</w:t>
      </w:r>
      <w:bookmarkStart w:id="0" w:name="_GoBack"/>
      <w:bookmarkEnd w:id="0"/>
    </w:p>
    <w:p w:rsidR="003B4D5B" w:rsidRDefault="003B4D5B" w:rsidP="003B4D5B">
      <w:pPr>
        <w:pStyle w:val="Ttulo1"/>
        <w:shd w:val="clear" w:color="auto" w:fill="FFFFFF"/>
        <w:spacing w:before="0" w:beforeAutospacing="0" w:after="0" w:afterAutospacing="0" w:line="600" w:lineRule="atLeast"/>
        <w:textAlignment w:val="baseline"/>
        <w:rPr>
          <w:b w:val="0"/>
          <w:sz w:val="24"/>
          <w:szCs w:val="24"/>
        </w:rPr>
      </w:pPr>
      <w:r w:rsidRPr="003B4D5B">
        <w:rPr>
          <w:sz w:val="24"/>
          <w:szCs w:val="24"/>
        </w:rPr>
        <w:t>Claro S.A. CNPJ: 40.432.544/0001-47</w:t>
      </w:r>
      <w:r>
        <w:rPr>
          <w:b w:val="0"/>
          <w:sz w:val="24"/>
          <w:szCs w:val="24"/>
        </w:rPr>
        <w:t xml:space="preserve"> do grupo </w:t>
      </w:r>
      <w:proofErr w:type="gramStart"/>
      <w:r>
        <w:rPr>
          <w:b w:val="0"/>
          <w:sz w:val="24"/>
          <w:szCs w:val="24"/>
        </w:rPr>
        <w:t>1</w:t>
      </w:r>
      <w:proofErr w:type="gramEnd"/>
      <w:r>
        <w:rPr>
          <w:b w:val="0"/>
          <w:sz w:val="24"/>
          <w:szCs w:val="24"/>
        </w:rPr>
        <w:t xml:space="preserve"> no valor de R$ 10.764,14 grupo 2 no valor de R$ 112.971,60 grupo 3 no valor de R$ 3.635,28 grupo 4 no valor de R$ 6.275,34 e grupo 5 no valor de R$ 3.383,08</w:t>
      </w:r>
    </w:p>
    <w:p w:rsidR="004D1085" w:rsidRPr="003B4D5B" w:rsidRDefault="003B4D5B" w:rsidP="003B4D5B">
      <w:pPr>
        <w:pStyle w:val="Ttulo1"/>
        <w:shd w:val="clear" w:color="auto" w:fill="FFFFFF"/>
        <w:spacing w:before="0" w:beforeAutospacing="0" w:after="0" w:afterAutospacing="0" w:line="600" w:lineRule="atLeast"/>
        <w:textAlignment w:val="baseline"/>
        <w:rPr>
          <w:b w:val="0"/>
          <w:color w:val="00420C"/>
          <w:spacing w:val="-15"/>
          <w:sz w:val="24"/>
          <w:szCs w:val="24"/>
        </w:rPr>
      </w:pPr>
      <w:r w:rsidRPr="003B4D5B">
        <w:rPr>
          <w:sz w:val="24"/>
          <w:szCs w:val="24"/>
        </w:rPr>
        <w:t>Telefônica Brasil</w:t>
      </w:r>
      <w:r w:rsidRPr="003B4D5B">
        <w:t xml:space="preserve"> </w:t>
      </w:r>
      <w:r w:rsidRPr="003B4D5B">
        <w:rPr>
          <w:sz w:val="24"/>
          <w:szCs w:val="24"/>
        </w:rPr>
        <w:t>S.A. CNPJ: 02.558.157/0001-62</w:t>
      </w:r>
      <w:r>
        <w:rPr>
          <w:b w:val="0"/>
          <w:sz w:val="24"/>
          <w:szCs w:val="24"/>
        </w:rPr>
        <w:t xml:space="preserve"> do grupo </w:t>
      </w:r>
      <w:proofErr w:type="gramStart"/>
      <w:r>
        <w:rPr>
          <w:b w:val="0"/>
          <w:sz w:val="24"/>
          <w:szCs w:val="24"/>
        </w:rPr>
        <w:t>6</w:t>
      </w:r>
      <w:proofErr w:type="gramEnd"/>
      <w:r>
        <w:rPr>
          <w:b w:val="0"/>
          <w:sz w:val="24"/>
          <w:szCs w:val="24"/>
        </w:rPr>
        <w:t xml:space="preserve"> no valor de R$ 37.546,00 e grupo 7 no valor de R$ 31.478,40.</w:t>
      </w:r>
    </w:p>
    <w:p w:rsidR="00F67970" w:rsidRDefault="00F67970"/>
    <w:sectPr w:rsidR="00F6797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0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D1085"/>
    <w:rsid w:val="003B4D5B"/>
    <w:rsid w:val="004D1085"/>
    <w:rsid w:val="00F679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link w:val="Ttulo1Char"/>
    <w:uiPriority w:val="9"/>
    <w:qFormat/>
    <w:rsid w:val="004D108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4D1085"/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link w:val="Ttulo1Char"/>
    <w:uiPriority w:val="9"/>
    <w:qFormat/>
    <w:rsid w:val="004D108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4D1085"/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9038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79</Words>
  <Characters>430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Leo</dc:creator>
  <cp:lastModifiedBy>Leo</cp:lastModifiedBy>
  <cp:revision>1</cp:revision>
  <dcterms:created xsi:type="dcterms:W3CDTF">2017-10-03T17:33:00Z</dcterms:created>
  <dcterms:modified xsi:type="dcterms:W3CDTF">2017-10-03T17:54:00Z</dcterms:modified>
</cp:coreProperties>
</file>