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881" w:rsidRPr="004F04EF" w:rsidRDefault="00470881" w:rsidP="00470881">
      <w:pPr>
        <w:pageBreakBefore/>
        <w:autoSpaceDN w:val="0"/>
        <w:spacing w:after="120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bookmarkStart w:id="0" w:name="_GoBack"/>
      <w:bookmarkEnd w:id="0"/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ANEXO V</w:t>
      </w:r>
    </w:p>
    <w:p w:rsidR="00470881" w:rsidRPr="004F04EF" w:rsidRDefault="00470881" w:rsidP="00470881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PREGÃO Nº </w:t>
      </w:r>
      <w:r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02/2016</w:t>
      </w:r>
    </w:p>
    <w:p w:rsidR="00470881" w:rsidRPr="004F04EF" w:rsidRDefault="00470881" w:rsidP="00470881">
      <w:pPr>
        <w:autoSpaceDN w:val="0"/>
        <w:jc w:val="center"/>
        <w:textAlignment w:val="baseline"/>
        <w:rPr>
          <w:rFonts w:asciiTheme="minorHAnsi" w:hAnsiTheme="minorHAnsi" w:cs="Arial"/>
          <w:b/>
          <w:bCs/>
          <w:iCs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Processo Administrativo nº 23240</w:t>
      </w:r>
      <w:r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.000387/2015-61</w:t>
      </w:r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 DECLARAÇÃO A SER APRESENTADA PELA PESSOA JURÍDICA CONSTANTE DO INCISO IV – ART. 4º DA IN RFB nº 1.234/12.     (</w:t>
      </w:r>
      <w:proofErr w:type="gramStart"/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Empresas Isentas</w:t>
      </w:r>
      <w:proofErr w:type="gramEnd"/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)</w:t>
      </w:r>
    </w:p>
    <w:p w:rsidR="00470881" w:rsidRPr="004F04EF" w:rsidRDefault="00470881" w:rsidP="00470881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Ilmo.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Sr.</w:t>
      </w:r>
      <w:proofErr w:type="gramEnd"/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Para esse efeito, a declarante informa que:</w:t>
      </w:r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I – preenche os seguintes requisitos, cumulativamente:</w:t>
      </w:r>
    </w:p>
    <w:p w:rsidR="00470881" w:rsidRPr="004F04EF" w:rsidRDefault="00470881" w:rsidP="00470881">
      <w:pPr>
        <w:widowControl w:val="0"/>
        <w:numPr>
          <w:ilvl w:val="0"/>
          <w:numId w:val="6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É entidade sem fins lucrativos;</w:t>
      </w:r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Presta serviços para os quais foi instituída e os coloca à disposição do grupo de pessoas a que se destinam;</w:t>
      </w:r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Não remunera, por qualquer forma, seus dirigentes por serviços prestados;</w:t>
      </w:r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Aplica integralmente seus recursos na manutenção e desenvolvimento de seus objetivos sociais;</w:t>
      </w:r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Mantém escrituração completa de suas receitas e despesas em livros revestidos das formalidades que assegurem a respectiva exatidão;</w:t>
      </w:r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e</w:t>
      </w:r>
      <w:proofErr w:type="gramEnd"/>
    </w:p>
    <w:p w:rsidR="00470881" w:rsidRPr="004F04EF" w:rsidRDefault="00470881" w:rsidP="00470881">
      <w:pPr>
        <w:widowControl w:val="0"/>
        <w:numPr>
          <w:ilvl w:val="0"/>
          <w:numId w:val="2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Apresenta anualmente Declaração de Informações Econômico-Fiscais da Pessoa Jurídica (DIPJ), em conformidade com o disposto em ato da Secretaria da Receita Federal do Brasil (RFB);</w:t>
      </w:r>
    </w:p>
    <w:p w:rsidR="00470881" w:rsidRPr="004F04EF" w:rsidRDefault="00470881" w:rsidP="00470881">
      <w:pPr>
        <w:autoSpaceDN w:val="0"/>
        <w:spacing w:after="120"/>
        <w:ind w:left="36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desenquadramento</w:t>
      </w:r>
      <w:proofErr w:type="spell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7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de setembro de 1940 </w:t>
      </w: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lastRenderedPageBreak/>
        <w:t>– Código Penal) e ao crime contra a ordem tributária (art. 1° da Lei n° 8.137, de 27 de dezembro de 1990).</w:t>
      </w:r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Local e data: ___________________________________</w:t>
      </w:r>
    </w:p>
    <w:p w:rsidR="00470881" w:rsidRPr="004F04EF" w:rsidRDefault="00470881" w:rsidP="00470881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Nome, RG e CPR do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responsável</w:t>
      </w:r>
      <w:proofErr w:type="gramEnd"/>
    </w:p>
    <w:p w:rsidR="00470881" w:rsidRDefault="00470881" w:rsidP="00470881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Assinatura do responsável</w:t>
      </w:r>
    </w:p>
    <w:p w:rsidR="001C0876" w:rsidRDefault="001C0876" w:rsidP="001C0876">
      <w:pPr>
        <w:suppressAutoHyphens w:val="0"/>
        <w:spacing w:after="200" w:line="276" w:lineRule="auto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</w:p>
    <w:sectPr w:rsidR="001C0876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Default="007E226D" w:rsidP="003D6A8D">
    <w:pPr>
      <w:pStyle w:val="Rodap"/>
      <w:jc w:val="center"/>
      <w:rPr>
        <w:rFonts w:ascii="Verdana" w:hAnsi="Verdana"/>
        <w:sz w:val="16"/>
      </w:rPr>
    </w:pPr>
  </w:p>
  <w:p w:rsidR="004E46A2" w:rsidRDefault="007E226D" w:rsidP="003D6A8D">
    <w:pPr>
      <w:pStyle w:val="Rodap"/>
      <w:jc w:val="center"/>
      <w:rPr>
        <w:rFonts w:ascii="Verdana" w:hAnsi="Verdana"/>
        <w:sz w:val="16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5FB9A13" wp14:editId="6052ACD5">
              <wp:simplePos x="0" y="0"/>
              <wp:positionH relativeFrom="column">
                <wp:posOffset>-768985</wp:posOffset>
              </wp:positionH>
              <wp:positionV relativeFrom="paragraph">
                <wp:posOffset>46355</wp:posOffset>
              </wp:positionV>
              <wp:extent cx="7061200" cy="0"/>
              <wp:effectExtent l="0" t="19050" r="25400" b="38100"/>
              <wp:wrapNone/>
              <wp:docPr id="3" name="Conector re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6120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0.55pt,3.65pt" to="495.45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" strokeweight="1.59mm">
              <v:stroke joinstyle="miter"/>
            </v:line>
          </w:pict>
        </mc:Fallback>
      </mc:AlternateContent>
    </w:r>
  </w:p>
  <w:p w:rsidR="004E46A2" w:rsidRPr="00070A3A" w:rsidRDefault="007E226D" w:rsidP="003D6A8D">
    <w:pPr>
      <w:pStyle w:val="Rodap"/>
      <w:jc w:val="center"/>
      <w:rPr>
        <w:rFonts w:ascii="Verdana" w:hAnsi="Verdana"/>
        <w:sz w:val="16"/>
      </w:rPr>
    </w:pPr>
    <w:r w:rsidRPr="00070A3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EBD50BA" wp14:editId="1FCED83F">
              <wp:simplePos x="0" y="0"/>
              <wp:positionH relativeFrom="column">
                <wp:posOffset>-70485</wp:posOffset>
              </wp:positionH>
              <wp:positionV relativeFrom="paragraph">
                <wp:posOffset>1609725</wp:posOffset>
              </wp:positionV>
              <wp:extent cx="9701530" cy="0"/>
              <wp:effectExtent l="38100" t="35560" r="33020" b="31115"/>
              <wp:wrapNone/>
              <wp:docPr id="6" name="Conector re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70153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6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126.75pt" to="758.35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" strokeweight="1.59mm">
              <v:stroke joinstyle="miter"/>
            </v:line>
          </w:pict>
        </mc:Fallback>
      </mc:AlternateContent>
    </w:r>
    <w:r w:rsidRPr="00070A3A">
      <w:rPr>
        <w:rFonts w:ascii="Verdana" w:hAnsi="Verdana"/>
        <w:sz w:val="16"/>
      </w:rPr>
      <w:t>Rua Erechim, 860 – Bairro Planalto - Panambi – RS Fone/FAX: (55) 3376-8806.</w:t>
    </w:r>
  </w:p>
  <w:p w:rsidR="004E46A2" w:rsidRPr="003D6A8D" w:rsidRDefault="007E226D" w:rsidP="003D6A8D">
    <w:pPr>
      <w:pStyle w:val="Rodap"/>
      <w:jc w:val="center"/>
      <w:rPr>
        <w:sz w:val="16"/>
        <w:szCs w:val="16"/>
      </w:rPr>
    </w:pPr>
    <w:r>
      <w:rPr>
        <w:rFonts w:ascii="Verdana" w:hAnsi="Verdana"/>
        <w:sz w:val="16"/>
      </w:rPr>
      <w:t>E-Mail: licitacao.pb@</w:t>
    </w:r>
    <w:r w:rsidRPr="00070A3A">
      <w:rPr>
        <w:rFonts w:ascii="Verdana" w:hAnsi="Verdana"/>
        <w:sz w:val="16"/>
      </w:rPr>
      <w:t>iffarroupilha.edu</w:t>
    </w:r>
    <w:r>
      <w:rPr>
        <w:rFonts w:ascii="Verdana" w:hAnsi="Verdana"/>
        <w:sz w:val="16"/>
      </w:rPr>
      <w:t>.br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Pr="00E12849" w:rsidRDefault="007E226D" w:rsidP="00E12849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 w:rsidRPr="00E12849"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 wp14:anchorId="0D149594" wp14:editId="69BAFFFE">
          <wp:extent cx="723900" cy="733425"/>
          <wp:effectExtent l="0" t="0" r="0" b="9525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E46A2" w:rsidRPr="00E12849" w:rsidRDefault="007E226D" w:rsidP="00E12849">
    <w:pPr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E12849">
      <w:rPr>
        <w:rFonts w:ascii="Arial" w:hAnsi="Arial" w:cs="Arial"/>
        <w:b/>
        <w:sz w:val="16"/>
        <w:szCs w:val="16"/>
      </w:rPr>
      <w:t>MINISTÉRIO DA EDUCAÇÃO</w:t>
    </w:r>
  </w:p>
  <w:p w:rsidR="004E46A2" w:rsidRPr="00E12849" w:rsidRDefault="007E226D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4E46A2" w:rsidRPr="00E12849" w:rsidRDefault="007E226D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CÂMPUS PANAMBI</w:t>
    </w:r>
  </w:p>
  <w:p w:rsidR="004E46A2" w:rsidRDefault="007E226D">
    <w:pPr>
      <w:pStyle w:val="Cabealho"/>
    </w:pPr>
  </w:p>
  <w:p w:rsidR="004E46A2" w:rsidRDefault="007E226D" w:rsidP="004E56A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3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7C9"/>
    <w:rsid w:val="001C0876"/>
    <w:rsid w:val="0044337E"/>
    <w:rsid w:val="00470881"/>
    <w:rsid w:val="004D27C9"/>
    <w:rsid w:val="007E226D"/>
    <w:rsid w:val="00E34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2</cp:revision>
  <dcterms:created xsi:type="dcterms:W3CDTF">2016-02-23T17:09:00Z</dcterms:created>
  <dcterms:modified xsi:type="dcterms:W3CDTF">2016-02-23T17:09:00Z</dcterms:modified>
</cp:coreProperties>
</file>