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6D558A8" w14:textId="77777777" w:rsidR="000D0F17" w:rsidRPr="004A3D3F" w:rsidRDefault="000D0F17" w:rsidP="004A3D3F">
      <w:pPr>
        <w:spacing w:line="360" w:lineRule="auto"/>
        <w:rPr>
          <w:rFonts w:cs="Arial"/>
          <w:sz w:val="24"/>
          <w:lang w:val="x-none" w:eastAsia="en-US"/>
        </w:rPr>
      </w:pPr>
    </w:p>
    <w:p w14:paraId="06D558A9" w14:textId="77777777" w:rsidR="00BF16E5" w:rsidRPr="004A3D3F" w:rsidRDefault="00BF16E5" w:rsidP="004A3D3F">
      <w:pPr>
        <w:spacing w:line="360" w:lineRule="auto"/>
        <w:rPr>
          <w:rFonts w:cs="Arial"/>
          <w:sz w:val="24"/>
          <w:lang w:eastAsia="en-US"/>
        </w:rPr>
      </w:pPr>
    </w:p>
    <w:p w14:paraId="06D558AA" w14:textId="2C920C43" w:rsidR="00DB206B" w:rsidRPr="004A3D3F" w:rsidRDefault="00DB206B" w:rsidP="004A3D3F">
      <w:pPr>
        <w:spacing w:line="360" w:lineRule="auto"/>
        <w:jc w:val="center"/>
        <w:rPr>
          <w:rFonts w:cs="Arial"/>
          <w:bCs/>
          <w:color w:val="000000"/>
          <w:sz w:val="24"/>
        </w:rPr>
      </w:pPr>
      <w:r w:rsidRPr="004A3D3F">
        <w:rPr>
          <w:rFonts w:cs="Arial"/>
          <w:bCs/>
          <w:color w:val="000000"/>
          <w:sz w:val="24"/>
        </w:rPr>
        <w:t>TERMO DE REFERÊNCIA</w:t>
      </w:r>
    </w:p>
    <w:p w14:paraId="06D558AB" w14:textId="79ED3071" w:rsidR="00B433B1" w:rsidRPr="004A3D3F" w:rsidRDefault="00DB206B" w:rsidP="004A3D3F">
      <w:pPr>
        <w:spacing w:line="360" w:lineRule="auto"/>
        <w:jc w:val="center"/>
        <w:rPr>
          <w:rFonts w:cs="Arial"/>
          <w:bCs/>
          <w:color w:val="000000"/>
          <w:sz w:val="24"/>
        </w:rPr>
      </w:pPr>
      <w:r w:rsidRPr="004A3D3F">
        <w:rPr>
          <w:rFonts w:cs="Arial"/>
          <w:bCs/>
          <w:color w:val="000000"/>
          <w:sz w:val="24"/>
        </w:rPr>
        <w:t xml:space="preserve">PREGÃO ELETRÔNICO </w:t>
      </w:r>
    </w:p>
    <w:p w14:paraId="06D558AC" w14:textId="77777777" w:rsidR="00DB206B" w:rsidRPr="004A3D3F" w:rsidRDefault="00B433B1" w:rsidP="004A3D3F">
      <w:pPr>
        <w:spacing w:line="360" w:lineRule="auto"/>
        <w:jc w:val="center"/>
        <w:rPr>
          <w:rFonts w:cs="Arial"/>
          <w:bCs/>
          <w:iCs/>
          <w:sz w:val="24"/>
        </w:rPr>
      </w:pPr>
      <w:r w:rsidRPr="004A3D3F">
        <w:rPr>
          <w:rFonts w:cs="Arial"/>
          <w:bCs/>
          <w:iCs/>
          <w:sz w:val="24"/>
        </w:rPr>
        <w:t xml:space="preserve">PRESTAÇÃO DE </w:t>
      </w:r>
      <w:r w:rsidR="00DB206B" w:rsidRPr="004A3D3F">
        <w:rPr>
          <w:rFonts w:cs="Arial"/>
          <w:bCs/>
          <w:iCs/>
          <w:sz w:val="24"/>
        </w:rPr>
        <w:t xml:space="preserve">SERVIÇO </w:t>
      </w:r>
      <w:r w:rsidR="00F60441" w:rsidRPr="004A3D3F">
        <w:rPr>
          <w:rFonts w:cs="Arial"/>
          <w:bCs/>
          <w:iCs/>
          <w:sz w:val="24"/>
        </w:rPr>
        <w:t>NÃO CONTÍNUO</w:t>
      </w:r>
    </w:p>
    <w:p w14:paraId="06D558AD" w14:textId="77777777" w:rsidR="000D0F17" w:rsidRPr="004A3D3F" w:rsidRDefault="000D0F17" w:rsidP="004A3D3F">
      <w:pPr>
        <w:spacing w:line="360" w:lineRule="auto"/>
        <w:jc w:val="center"/>
        <w:rPr>
          <w:rFonts w:cs="Arial"/>
          <w:bCs/>
          <w:iCs/>
          <w:sz w:val="24"/>
        </w:rPr>
      </w:pPr>
    </w:p>
    <w:p w14:paraId="06D558B1" w14:textId="32EE2332" w:rsidR="00DB206B" w:rsidRPr="004A3D3F" w:rsidRDefault="00DB206B" w:rsidP="004A3D3F">
      <w:pPr>
        <w:spacing w:line="360" w:lineRule="auto"/>
        <w:jc w:val="center"/>
        <w:rPr>
          <w:rFonts w:cs="Arial"/>
          <w:bCs/>
          <w:color w:val="000000"/>
          <w:sz w:val="24"/>
        </w:rPr>
      </w:pPr>
      <w:r w:rsidRPr="004A3D3F">
        <w:rPr>
          <w:rFonts w:cs="Arial"/>
          <w:bCs/>
          <w:color w:val="000000"/>
          <w:sz w:val="24"/>
        </w:rPr>
        <w:t xml:space="preserve">PREGÃO Nº </w:t>
      </w:r>
      <w:r w:rsidR="0006619E" w:rsidRPr="004A3D3F">
        <w:rPr>
          <w:rFonts w:cs="Arial"/>
          <w:bCs/>
          <w:color w:val="000000"/>
          <w:sz w:val="24"/>
        </w:rPr>
        <w:t>06/2017</w:t>
      </w:r>
    </w:p>
    <w:p w14:paraId="06D558B2" w14:textId="09491E90" w:rsidR="00DB206B" w:rsidRPr="004A3D3F" w:rsidRDefault="00DB206B" w:rsidP="004A3D3F">
      <w:pPr>
        <w:spacing w:line="360" w:lineRule="auto"/>
        <w:jc w:val="center"/>
        <w:rPr>
          <w:rFonts w:cs="Arial"/>
          <w:bCs/>
          <w:color w:val="000000"/>
          <w:sz w:val="24"/>
        </w:rPr>
      </w:pPr>
      <w:r w:rsidRPr="004A3D3F">
        <w:rPr>
          <w:rFonts w:cs="Arial"/>
          <w:bCs/>
          <w:color w:val="000000"/>
          <w:sz w:val="24"/>
        </w:rPr>
        <w:t>(Processo Administrativo n.°</w:t>
      </w:r>
      <w:r w:rsidR="0006619E" w:rsidRPr="004A3D3F">
        <w:rPr>
          <w:rFonts w:cs="Arial"/>
          <w:bCs/>
          <w:color w:val="000000"/>
          <w:sz w:val="24"/>
        </w:rPr>
        <w:t>23.239.000670/2017-94</w:t>
      </w:r>
      <w:r w:rsidRPr="004A3D3F">
        <w:rPr>
          <w:rFonts w:cs="Arial"/>
          <w:bCs/>
          <w:color w:val="000000"/>
          <w:sz w:val="24"/>
        </w:rPr>
        <w:t>)</w:t>
      </w:r>
    </w:p>
    <w:p w14:paraId="06D558B3" w14:textId="77777777" w:rsidR="00DB206B" w:rsidRPr="004A3D3F" w:rsidRDefault="00DB206B" w:rsidP="004A3D3F">
      <w:pPr>
        <w:pStyle w:val="Nivel1"/>
        <w:spacing w:line="360" w:lineRule="auto"/>
        <w:rPr>
          <w:rFonts w:cs="Arial"/>
          <w:b w:val="0"/>
          <w:sz w:val="24"/>
          <w:szCs w:val="24"/>
        </w:rPr>
      </w:pPr>
      <w:r w:rsidRPr="004A3D3F">
        <w:rPr>
          <w:rFonts w:cs="Arial"/>
          <w:b w:val="0"/>
          <w:sz w:val="24"/>
          <w:szCs w:val="24"/>
        </w:rPr>
        <w:t>DO OBJETO</w:t>
      </w:r>
    </w:p>
    <w:p w14:paraId="19F20566" w14:textId="210DDA06" w:rsidR="0006619E" w:rsidRPr="004A3D3F" w:rsidRDefault="0006619E" w:rsidP="004A3D3F">
      <w:pPr>
        <w:numPr>
          <w:ilvl w:val="1"/>
          <w:numId w:val="1"/>
        </w:numPr>
        <w:spacing w:before="120" w:after="120" w:line="360" w:lineRule="auto"/>
        <w:ind w:left="425" w:firstLine="0"/>
        <w:jc w:val="both"/>
        <w:rPr>
          <w:rFonts w:cs="Arial"/>
          <w:sz w:val="24"/>
        </w:rPr>
      </w:pPr>
      <w:r w:rsidRPr="004A3D3F">
        <w:rPr>
          <w:rFonts w:cs="Arial"/>
          <w:i/>
          <w:color w:val="FF0000"/>
          <w:sz w:val="24"/>
        </w:rPr>
        <w:t xml:space="preserve"> </w:t>
      </w:r>
      <w:r w:rsidRPr="004A3D3F">
        <w:rPr>
          <w:rFonts w:cs="Arial"/>
          <w:sz w:val="24"/>
        </w:rPr>
        <w:t>Contratação de empresa especializada para prestação de serviços para eventos e formaturas, conforme condições, quantidades, exigências e estimativas, estabelecidas neste instrumento:</w:t>
      </w:r>
    </w:p>
    <w:tbl>
      <w:tblPr>
        <w:tblW w:w="13907"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475"/>
        <w:gridCol w:w="884"/>
        <w:gridCol w:w="8288"/>
        <w:gridCol w:w="850"/>
        <w:gridCol w:w="1380"/>
        <w:gridCol w:w="1030"/>
      </w:tblGrid>
      <w:tr w:rsidR="00536D28" w:rsidRPr="00B20774" w14:paraId="6EB79157" w14:textId="77777777" w:rsidTr="00B20774">
        <w:trPr>
          <w:trHeight w:val="615"/>
        </w:trPr>
        <w:tc>
          <w:tcPr>
            <w:tcW w:w="1475" w:type="dxa"/>
            <w:shd w:val="clear" w:color="auto" w:fill="auto"/>
            <w:vAlign w:val="center"/>
            <w:hideMark/>
          </w:tcPr>
          <w:p w14:paraId="17768198" w14:textId="77777777" w:rsidR="00536D28" w:rsidRPr="00B20774" w:rsidRDefault="00536D28" w:rsidP="00B20774">
            <w:pPr>
              <w:rPr>
                <w:rFonts w:cs="Arial"/>
                <w:color w:val="000000"/>
                <w:szCs w:val="20"/>
              </w:rPr>
            </w:pPr>
            <w:r w:rsidRPr="00B20774">
              <w:rPr>
                <w:rFonts w:cs="Arial"/>
                <w:color w:val="000000"/>
                <w:szCs w:val="20"/>
              </w:rPr>
              <w:t>Grupo</w:t>
            </w:r>
          </w:p>
        </w:tc>
        <w:tc>
          <w:tcPr>
            <w:tcW w:w="884" w:type="dxa"/>
            <w:shd w:val="clear" w:color="auto" w:fill="auto"/>
            <w:vAlign w:val="center"/>
            <w:hideMark/>
          </w:tcPr>
          <w:p w14:paraId="38565273" w14:textId="77777777" w:rsidR="00536D28" w:rsidRPr="00B20774" w:rsidRDefault="00536D28" w:rsidP="00B20774">
            <w:pPr>
              <w:jc w:val="center"/>
              <w:rPr>
                <w:rFonts w:cs="Arial"/>
                <w:color w:val="000000"/>
                <w:szCs w:val="20"/>
              </w:rPr>
            </w:pPr>
            <w:r w:rsidRPr="00B20774">
              <w:rPr>
                <w:rFonts w:cs="Arial"/>
                <w:color w:val="000000"/>
                <w:szCs w:val="20"/>
              </w:rPr>
              <w:t>Item</w:t>
            </w:r>
          </w:p>
        </w:tc>
        <w:tc>
          <w:tcPr>
            <w:tcW w:w="8288" w:type="dxa"/>
            <w:shd w:val="clear" w:color="auto" w:fill="auto"/>
            <w:vAlign w:val="center"/>
            <w:hideMark/>
          </w:tcPr>
          <w:p w14:paraId="62A5E263" w14:textId="77777777" w:rsidR="00536D28" w:rsidRPr="00B20774" w:rsidRDefault="00536D28" w:rsidP="00B20774">
            <w:pPr>
              <w:rPr>
                <w:rFonts w:cs="Arial"/>
                <w:color w:val="000000"/>
                <w:szCs w:val="20"/>
              </w:rPr>
            </w:pPr>
            <w:r w:rsidRPr="00B20774">
              <w:rPr>
                <w:rFonts w:cs="Arial"/>
                <w:color w:val="000000"/>
                <w:szCs w:val="20"/>
              </w:rPr>
              <w:t>Descrição</w:t>
            </w:r>
          </w:p>
        </w:tc>
        <w:tc>
          <w:tcPr>
            <w:tcW w:w="850" w:type="dxa"/>
            <w:shd w:val="clear" w:color="auto" w:fill="auto"/>
            <w:vAlign w:val="center"/>
            <w:hideMark/>
          </w:tcPr>
          <w:p w14:paraId="10EADD4A" w14:textId="77777777" w:rsidR="00536D28" w:rsidRPr="00B20774" w:rsidRDefault="00536D28" w:rsidP="00B20774">
            <w:pPr>
              <w:jc w:val="center"/>
              <w:rPr>
                <w:rFonts w:cs="Arial"/>
                <w:color w:val="000000"/>
                <w:szCs w:val="20"/>
              </w:rPr>
            </w:pPr>
            <w:r w:rsidRPr="00B20774">
              <w:rPr>
                <w:rFonts w:cs="Arial"/>
                <w:color w:val="000000"/>
                <w:szCs w:val="20"/>
              </w:rPr>
              <w:t>Quantidade</w:t>
            </w:r>
          </w:p>
        </w:tc>
        <w:tc>
          <w:tcPr>
            <w:tcW w:w="1380" w:type="dxa"/>
            <w:shd w:val="clear" w:color="auto" w:fill="auto"/>
            <w:vAlign w:val="center"/>
            <w:hideMark/>
          </w:tcPr>
          <w:p w14:paraId="1D3813E3" w14:textId="77777777" w:rsidR="00536D28" w:rsidRPr="00B20774" w:rsidRDefault="00536D28" w:rsidP="00B20774">
            <w:pPr>
              <w:jc w:val="center"/>
              <w:rPr>
                <w:rFonts w:cs="Arial"/>
                <w:color w:val="000000"/>
                <w:szCs w:val="20"/>
              </w:rPr>
            </w:pPr>
            <w:r w:rsidRPr="00B20774">
              <w:rPr>
                <w:rFonts w:cs="Arial"/>
                <w:color w:val="000000"/>
                <w:szCs w:val="20"/>
              </w:rPr>
              <w:t>Média</w:t>
            </w:r>
          </w:p>
        </w:tc>
        <w:tc>
          <w:tcPr>
            <w:tcW w:w="1030" w:type="dxa"/>
            <w:shd w:val="clear" w:color="auto" w:fill="auto"/>
            <w:vAlign w:val="center"/>
            <w:hideMark/>
          </w:tcPr>
          <w:p w14:paraId="0B5FA131" w14:textId="77777777" w:rsidR="00536D28" w:rsidRPr="00B20774" w:rsidRDefault="00536D28" w:rsidP="00B20774">
            <w:pPr>
              <w:rPr>
                <w:rFonts w:cs="Arial"/>
                <w:color w:val="000000"/>
                <w:szCs w:val="20"/>
              </w:rPr>
            </w:pPr>
            <w:r w:rsidRPr="00B20774">
              <w:rPr>
                <w:rFonts w:cs="Arial"/>
                <w:color w:val="000000"/>
                <w:szCs w:val="20"/>
              </w:rPr>
              <w:t>Total item</w:t>
            </w:r>
          </w:p>
        </w:tc>
      </w:tr>
      <w:tr w:rsidR="00536D28" w:rsidRPr="00B20774" w14:paraId="5DF3E33C" w14:textId="77777777" w:rsidTr="00B20774">
        <w:trPr>
          <w:trHeight w:val="3525"/>
        </w:trPr>
        <w:tc>
          <w:tcPr>
            <w:tcW w:w="1475" w:type="dxa"/>
            <w:shd w:val="clear" w:color="auto" w:fill="auto"/>
            <w:vAlign w:val="center"/>
            <w:hideMark/>
          </w:tcPr>
          <w:p w14:paraId="134FADD2" w14:textId="77777777" w:rsidR="00536D28" w:rsidRPr="00B20774" w:rsidRDefault="00536D28" w:rsidP="00B20774">
            <w:pPr>
              <w:jc w:val="center"/>
              <w:rPr>
                <w:rFonts w:cs="Arial"/>
                <w:color w:val="000000"/>
                <w:szCs w:val="20"/>
              </w:rPr>
            </w:pPr>
            <w:r w:rsidRPr="00B20774">
              <w:rPr>
                <w:rFonts w:cs="Arial"/>
                <w:color w:val="000000"/>
                <w:szCs w:val="20"/>
              </w:rPr>
              <w:lastRenderedPageBreak/>
              <w:t xml:space="preserve">Grupo 1- Serviço de Recepção e </w:t>
            </w:r>
            <w:proofErr w:type="spellStart"/>
            <w:r w:rsidRPr="00B20774">
              <w:rPr>
                <w:rFonts w:cs="Arial"/>
                <w:color w:val="000000"/>
                <w:szCs w:val="20"/>
              </w:rPr>
              <w:t>coffee</w:t>
            </w:r>
            <w:proofErr w:type="spellEnd"/>
            <w:r w:rsidRPr="00B20774">
              <w:rPr>
                <w:rFonts w:cs="Arial"/>
                <w:color w:val="000000"/>
                <w:szCs w:val="20"/>
              </w:rPr>
              <w:t xml:space="preserve"> break</w:t>
            </w:r>
          </w:p>
        </w:tc>
        <w:tc>
          <w:tcPr>
            <w:tcW w:w="884" w:type="dxa"/>
            <w:shd w:val="clear" w:color="auto" w:fill="auto"/>
            <w:vAlign w:val="center"/>
            <w:hideMark/>
          </w:tcPr>
          <w:p w14:paraId="72CC0476" w14:textId="77777777" w:rsidR="00536D28" w:rsidRPr="00B20774" w:rsidRDefault="00536D28" w:rsidP="00B20774">
            <w:pPr>
              <w:jc w:val="center"/>
              <w:rPr>
                <w:rFonts w:cs="Arial"/>
                <w:color w:val="000000"/>
                <w:szCs w:val="20"/>
              </w:rPr>
            </w:pPr>
            <w:proofErr w:type="gramStart"/>
            <w:r w:rsidRPr="00B20774">
              <w:rPr>
                <w:rFonts w:cs="Arial"/>
                <w:color w:val="000000"/>
                <w:szCs w:val="20"/>
              </w:rPr>
              <w:t>1</w:t>
            </w:r>
            <w:proofErr w:type="gramEnd"/>
          </w:p>
        </w:tc>
        <w:tc>
          <w:tcPr>
            <w:tcW w:w="8288" w:type="dxa"/>
            <w:shd w:val="clear" w:color="auto" w:fill="auto"/>
            <w:vAlign w:val="center"/>
            <w:hideMark/>
          </w:tcPr>
          <w:p w14:paraId="17D42565" w14:textId="77777777" w:rsidR="00536D28" w:rsidRPr="00B20774" w:rsidRDefault="00536D28" w:rsidP="00B20774">
            <w:pPr>
              <w:rPr>
                <w:rFonts w:cs="Arial"/>
                <w:color w:val="000000"/>
                <w:szCs w:val="20"/>
              </w:rPr>
            </w:pPr>
            <w:proofErr w:type="spellStart"/>
            <w:r w:rsidRPr="00B20774">
              <w:rPr>
                <w:rFonts w:cs="Arial"/>
                <w:color w:val="000000"/>
                <w:szCs w:val="20"/>
              </w:rPr>
              <w:t>Coffee</w:t>
            </w:r>
            <w:proofErr w:type="spellEnd"/>
            <w:r w:rsidRPr="00B20774">
              <w:rPr>
                <w:rFonts w:cs="Arial"/>
                <w:color w:val="000000"/>
                <w:szCs w:val="20"/>
              </w:rPr>
              <w:t xml:space="preserve"> break 9º ciclo de palestras do Curso Técnico em Alimentos e Núcleo de estudos em agroecologia: maio/2018: A porção per capita mínima de cada produto a ser ofertado no </w:t>
            </w:r>
            <w:proofErr w:type="spellStart"/>
            <w:r w:rsidRPr="00B20774">
              <w:rPr>
                <w:rFonts w:cs="Arial"/>
                <w:color w:val="000000"/>
                <w:szCs w:val="20"/>
              </w:rPr>
              <w:t>coffee</w:t>
            </w:r>
            <w:proofErr w:type="spellEnd"/>
            <w:r w:rsidRPr="00B20774">
              <w:rPr>
                <w:rFonts w:cs="Arial"/>
                <w:color w:val="000000"/>
                <w:szCs w:val="20"/>
              </w:rPr>
              <w:t xml:space="preserve"> break durante o evento será a estabelecida no Termo de </w:t>
            </w:r>
            <w:proofErr w:type="spellStart"/>
            <w:proofErr w:type="gramStart"/>
            <w:r w:rsidRPr="00B20774">
              <w:rPr>
                <w:rFonts w:cs="Arial"/>
                <w:color w:val="000000"/>
                <w:szCs w:val="20"/>
              </w:rPr>
              <w:t>Referência;</w:t>
            </w:r>
            <w:proofErr w:type="gramEnd"/>
            <w:r w:rsidRPr="00B20774">
              <w:rPr>
                <w:rFonts w:cs="Arial"/>
                <w:color w:val="000000"/>
                <w:szCs w:val="20"/>
              </w:rPr>
              <w:t>Copos</w:t>
            </w:r>
            <w:proofErr w:type="spellEnd"/>
            <w:r w:rsidRPr="00B20774">
              <w:rPr>
                <w:rFonts w:cs="Arial"/>
                <w:color w:val="000000"/>
                <w:szCs w:val="20"/>
              </w:rPr>
              <w:t xml:space="preserve"> descartáveis para chá e café 80 a 100ml; sucos e água 200ml;Papel descartável deverá ser de cor branca, de boa qualidade com dimensões mínimas de 22cm X 22cm;Eventos com mais de 100(cem) participantes: garrafas térmicas de até 12(doze) litros, com torneira e tripé, com reposição conforme necessidade, para três ilhas; O fornecimento do </w:t>
            </w:r>
            <w:proofErr w:type="spellStart"/>
            <w:r w:rsidRPr="00B20774">
              <w:rPr>
                <w:rFonts w:cs="Arial"/>
                <w:color w:val="000000"/>
                <w:szCs w:val="20"/>
              </w:rPr>
              <w:t>coffee</w:t>
            </w:r>
            <w:proofErr w:type="spellEnd"/>
            <w:r w:rsidRPr="00B20774">
              <w:rPr>
                <w:rFonts w:cs="Arial"/>
                <w:color w:val="000000"/>
                <w:szCs w:val="20"/>
              </w:rPr>
              <w:t xml:space="preserve"> break será realizado no local do evento, informado com 07(sete) dias de antecedência pela CONTRATANTE, na hora marcada e com duração mínima de 45(quarenta e cinco) minutos e máxima de 60(sessenta) minutos, será na mesma data informado a quantidade exata de pessoas participantes do evento; A CONTRATADA fica responsável pelo fornecimento de copos descartáveis, guardanapos descartáveis e palitos dentais durante a realização do evento;</w:t>
            </w:r>
          </w:p>
        </w:tc>
        <w:tc>
          <w:tcPr>
            <w:tcW w:w="850" w:type="dxa"/>
            <w:shd w:val="clear" w:color="auto" w:fill="auto"/>
            <w:vAlign w:val="center"/>
            <w:hideMark/>
          </w:tcPr>
          <w:p w14:paraId="40AB575A" w14:textId="77777777" w:rsidR="00536D28" w:rsidRPr="00B20774" w:rsidRDefault="00536D28" w:rsidP="00B20774">
            <w:pPr>
              <w:jc w:val="center"/>
              <w:rPr>
                <w:rFonts w:cs="Arial"/>
                <w:color w:val="000000"/>
                <w:szCs w:val="20"/>
              </w:rPr>
            </w:pPr>
            <w:r w:rsidRPr="00B20774">
              <w:rPr>
                <w:rFonts w:cs="Arial"/>
                <w:color w:val="000000"/>
                <w:szCs w:val="20"/>
              </w:rPr>
              <w:t>150</w:t>
            </w:r>
          </w:p>
        </w:tc>
        <w:tc>
          <w:tcPr>
            <w:tcW w:w="1380" w:type="dxa"/>
            <w:shd w:val="clear" w:color="auto" w:fill="auto"/>
            <w:vAlign w:val="center"/>
            <w:hideMark/>
          </w:tcPr>
          <w:p w14:paraId="0842F25D" w14:textId="77777777" w:rsidR="00536D28" w:rsidRPr="00B20774" w:rsidRDefault="00536D28" w:rsidP="00B20774">
            <w:pPr>
              <w:jc w:val="center"/>
              <w:rPr>
                <w:rFonts w:cs="Arial"/>
                <w:color w:val="000000"/>
                <w:szCs w:val="20"/>
              </w:rPr>
            </w:pPr>
            <w:r w:rsidRPr="00B20774">
              <w:rPr>
                <w:rFonts w:cs="Arial"/>
                <w:color w:val="000000"/>
                <w:szCs w:val="20"/>
              </w:rPr>
              <w:t>14,55</w:t>
            </w:r>
          </w:p>
        </w:tc>
        <w:tc>
          <w:tcPr>
            <w:tcW w:w="1030" w:type="dxa"/>
            <w:shd w:val="clear" w:color="auto" w:fill="auto"/>
            <w:vAlign w:val="center"/>
            <w:hideMark/>
          </w:tcPr>
          <w:p w14:paraId="0B588506" w14:textId="77777777" w:rsidR="00536D28" w:rsidRPr="00B20774" w:rsidRDefault="00536D28" w:rsidP="00B20774">
            <w:pPr>
              <w:jc w:val="right"/>
              <w:rPr>
                <w:rFonts w:cs="Arial"/>
                <w:color w:val="000000"/>
                <w:szCs w:val="20"/>
              </w:rPr>
            </w:pPr>
            <w:r w:rsidRPr="00B20774">
              <w:rPr>
                <w:rFonts w:cs="Arial"/>
                <w:color w:val="000000"/>
                <w:szCs w:val="20"/>
              </w:rPr>
              <w:t>2.182,50</w:t>
            </w:r>
          </w:p>
        </w:tc>
      </w:tr>
      <w:tr w:rsidR="00536D28" w:rsidRPr="00B20774" w14:paraId="168E148A" w14:textId="77777777" w:rsidTr="00B20774">
        <w:trPr>
          <w:trHeight w:val="2979"/>
        </w:trPr>
        <w:tc>
          <w:tcPr>
            <w:tcW w:w="1475" w:type="dxa"/>
            <w:shd w:val="clear" w:color="auto" w:fill="auto"/>
            <w:vAlign w:val="center"/>
            <w:hideMark/>
          </w:tcPr>
          <w:p w14:paraId="70616D81" w14:textId="519C4311" w:rsidR="00536D28" w:rsidRPr="00B20774" w:rsidRDefault="00B20774" w:rsidP="00B20774">
            <w:pPr>
              <w:rPr>
                <w:rFonts w:cs="Arial"/>
                <w:color w:val="000000"/>
                <w:szCs w:val="20"/>
              </w:rPr>
            </w:pPr>
            <w:r w:rsidRPr="00B20774">
              <w:rPr>
                <w:rFonts w:cs="Arial"/>
                <w:color w:val="000000"/>
                <w:szCs w:val="20"/>
              </w:rPr>
              <w:t xml:space="preserve">Grupo 1- Serviço de Recepção e </w:t>
            </w:r>
            <w:proofErr w:type="spellStart"/>
            <w:r w:rsidRPr="00B20774">
              <w:rPr>
                <w:rFonts w:cs="Arial"/>
                <w:color w:val="000000"/>
                <w:szCs w:val="20"/>
              </w:rPr>
              <w:t>coffee</w:t>
            </w:r>
            <w:proofErr w:type="spellEnd"/>
            <w:r w:rsidRPr="00B20774">
              <w:rPr>
                <w:rFonts w:cs="Arial"/>
                <w:color w:val="000000"/>
                <w:szCs w:val="20"/>
              </w:rPr>
              <w:t xml:space="preserve"> break</w:t>
            </w:r>
          </w:p>
        </w:tc>
        <w:tc>
          <w:tcPr>
            <w:tcW w:w="884" w:type="dxa"/>
            <w:shd w:val="clear" w:color="auto" w:fill="auto"/>
            <w:vAlign w:val="center"/>
            <w:hideMark/>
          </w:tcPr>
          <w:p w14:paraId="64B2DF9A" w14:textId="77777777" w:rsidR="00536D28" w:rsidRPr="00B20774" w:rsidRDefault="00536D28" w:rsidP="00B20774">
            <w:pPr>
              <w:jc w:val="center"/>
              <w:rPr>
                <w:rFonts w:cs="Arial"/>
                <w:color w:val="000000"/>
                <w:szCs w:val="20"/>
              </w:rPr>
            </w:pPr>
            <w:proofErr w:type="gramStart"/>
            <w:r w:rsidRPr="00B20774">
              <w:rPr>
                <w:rFonts w:cs="Arial"/>
                <w:color w:val="000000"/>
                <w:szCs w:val="20"/>
              </w:rPr>
              <w:t>2</w:t>
            </w:r>
            <w:proofErr w:type="gramEnd"/>
          </w:p>
        </w:tc>
        <w:tc>
          <w:tcPr>
            <w:tcW w:w="8288" w:type="dxa"/>
            <w:shd w:val="clear" w:color="auto" w:fill="auto"/>
            <w:vAlign w:val="center"/>
            <w:hideMark/>
          </w:tcPr>
          <w:p w14:paraId="3D390CF5" w14:textId="77777777" w:rsidR="00536D28" w:rsidRPr="00B20774" w:rsidRDefault="00536D28" w:rsidP="00B20774">
            <w:pPr>
              <w:rPr>
                <w:rFonts w:cs="Arial"/>
                <w:color w:val="000000"/>
                <w:szCs w:val="20"/>
              </w:rPr>
            </w:pPr>
            <w:proofErr w:type="spellStart"/>
            <w:r w:rsidRPr="00B20774">
              <w:rPr>
                <w:rFonts w:cs="Arial"/>
                <w:color w:val="000000"/>
                <w:szCs w:val="20"/>
              </w:rPr>
              <w:t>Coffee</w:t>
            </w:r>
            <w:proofErr w:type="spellEnd"/>
            <w:r w:rsidRPr="00B20774">
              <w:rPr>
                <w:rFonts w:cs="Arial"/>
                <w:color w:val="000000"/>
                <w:szCs w:val="20"/>
              </w:rPr>
              <w:t xml:space="preserve"> break Semana Eixo de Recursos Naturais: agosto/2018: A porção per capita mínima de cada produto a ser ofertado no </w:t>
            </w:r>
            <w:proofErr w:type="spellStart"/>
            <w:r w:rsidRPr="00B20774">
              <w:rPr>
                <w:rFonts w:cs="Arial"/>
                <w:color w:val="000000"/>
                <w:szCs w:val="20"/>
              </w:rPr>
              <w:t>coffee</w:t>
            </w:r>
            <w:proofErr w:type="spellEnd"/>
            <w:r w:rsidRPr="00B20774">
              <w:rPr>
                <w:rFonts w:cs="Arial"/>
                <w:color w:val="000000"/>
                <w:szCs w:val="20"/>
              </w:rPr>
              <w:t xml:space="preserve"> break durante o evento será a estabelecida no Termo de </w:t>
            </w:r>
            <w:proofErr w:type="spellStart"/>
            <w:proofErr w:type="gramStart"/>
            <w:r w:rsidRPr="00B20774">
              <w:rPr>
                <w:rFonts w:cs="Arial"/>
                <w:color w:val="000000"/>
                <w:szCs w:val="20"/>
              </w:rPr>
              <w:t>Referência;</w:t>
            </w:r>
            <w:proofErr w:type="gramEnd"/>
            <w:r w:rsidRPr="00B20774">
              <w:rPr>
                <w:rFonts w:cs="Arial"/>
                <w:color w:val="000000"/>
                <w:szCs w:val="20"/>
              </w:rPr>
              <w:t>Copos</w:t>
            </w:r>
            <w:proofErr w:type="spellEnd"/>
            <w:r w:rsidRPr="00B20774">
              <w:rPr>
                <w:rFonts w:cs="Arial"/>
                <w:color w:val="000000"/>
                <w:szCs w:val="20"/>
              </w:rPr>
              <w:t xml:space="preserve"> descartáveis para chá e café 80 a 100ml; sucos e água 200ml;Papel descartável deverá ser de cor branca, de boa qualidade com dimensões mínimas de 22cm X 22cm;Eventos com mais de 100(cem) participantes: garrafas térmicas de até 12(doze) litros, com torneira e tripé, com reposição conforme necessidade, para três ilhas; O fornecimento do </w:t>
            </w:r>
            <w:proofErr w:type="spellStart"/>
            <w:r w:rsidRPr="00B20774">
              <w:rPr>
                <w:rFonts w:cs="Arial"/>
                <w:color w:val="000000"/>
                <w:szCs w:val="20"/>
              </w:rPr>
              <w:t>coffee</w:t>
            </w:r>
            <w:proofErr w:type="spellEnd"/>
            <w:r w:rsidRPr="00B20774">
              <w:rPr>
                <w:rFonts w:cs="Arial"/>
                <w:color w:val="000000"/>
                <w:szCs w:val="20"/>
              </w:rPr>
              <w:t xml:space="preserve"> break será realizado no local do evento, informado com 07(sete) dias de antecedência pela CONTRATANTE, na hora marcada e com duração mínima de 45(quarenta e cinco) minutos e máxima de 60(sessenta) minutos, será na mesma data informado a quantidade exata de pessoas participantes do evento; A CONTRATADA fica responsável pelo fornecimento de copos descartáveis, guardanapos descartáveis e palitos dentais durante a realização do evento;</w:t>
            </w:r>
          </w:p>
        </w:tc>
        <w:tc>
          <w:tcPr>
            <w:tcW w:w="850" w:type="dxa"/>
            <w:shd w:val="clear" w:color="auto" w:fill="auto"/>
            <w:vAlign w:val="center"/>
            <w:hideMark/>
          </w:tcPr>
          <w:p w14:paraId="50B2F010" w14:textId="77777777" w:rsidR="00536D28" w:rsidRPr="00B20774" w:rsidRDefault="00536D28" w:rsidP="00B20774">
            <w:pPr>
              <w:jc w:val="center"/>
              <w:rPr>
                <w:rFonts w:cs="Arial"/>
                <w:color w:val="000000"/>
                <w:szCs w:val="20"/>
              </w:rPr>
            </w:pPr>
            <w:r w:rsidRPr="00B20774">
              <w:rPr>
                <w:rFonts w:cs="Arial"/>
                <w:color w:val="000000"/>
                <w:szCs w:val="20"/>
              </w:rPr>
              <w:t>200</w:t>
            </w:r>
          </w:p>
        </w:tc>
        <w:tc>
          <w:tcPr>
            <w:tcW w:w="1380" w:type="dxa"/>
            <w:shd w:val="clear" w:color="auto" w:fill="auto"/>
            <w:vAlign w:val="center"/>
            <w:hideMark/>
          </w:tcPr>
          <w:p w14:paraId="7BB08694" w14:textId="77777777" w:rsidR="00536D28" w:rsidRPr="00B20774" w:rsidRDefault="00536D28" w:rsidP="00B20774">
            <w:pPr>
              <w:jc w:val="center"/>
              <w:rPr>
                <w:rFonts w:cs="Arial"/>
                <w:color w:val="000000"/>
                <w:szCs w:val="20"/>
              </w:rPr>
            </w:pPr>
            <w:r w:rsidRPr="00B20774">
              <w:rPr>
                <w:rFonts w:cs="Arial"/>
                <w:color w:val="000000"/>
                <w:szCs w:val="20"/>
              </w:rPr>
              <w:t>14,55</w:t>
            </w:r>
          </w:p>
        </w:tc>
        <w:tc>
          <w:tcPr>
            <w:tcW w:w="1030" w:type="dxa"/>
            <w:shd w:val="clear" w:color="auto" w:fill="auto"/>
            <w:vAlign w:val="center"/>
            <w:hideMark/>
          </w:tcPr>
          <w:p w14:paraId="3E27C3C4" w14:textId="77777777" w:rsidR="00536D28" w:rsidRPr="00B20774" w:rsidRDefault="00536D28" w:rsidP="00B20774">
            <w:pPr>
              <w:jc w:val="right"/>
              <w:rPr>
                <w:rFonts w:cs="Arial"/>
                <w:color w:val="000000"/>
                <w:szCs w:val="20"/>
              </w:rPr>
            </w:pPr>
            <w:r w:rsidRPr="00B20774">
              <w:rPr>
                <w:rFonts w:cs="Arial"/>
                <w:color w:val="000000"/>
                <w:szCs w:val="20"/>
              </w:rPr>
              <w:t>2.910,00</w:t>
            </w:r>
          </w:p>
        </w:tc>
      </w:tr>
      <w:tr w:rsidR="00536D28" w:rsidRPr="00B20774" w14:paraId="6AB76AB1" w14:textId="77777777" w:rsidTr="00B20774">
        <w:trPr>
          <w:trHeight w:val="2816"/>
        </w:trPr>
        <w:tc>
          <w:tcPr>
            <w:tcW w:w="1475" w:type="dxa"/>
            <w:shd w:val="clear" w:color="auto" w:fill="auto"/>
            <w:vAlign w:val="center"/>
            <w:hideMark/>
          </w:tcPr>
          <w:p w14:paraId="63B6BFE8" w14:textId="72C5D524" w:rsidR="00536D28" w:rsidRPr="00B20774" w:rsidRDefault="00B20774" w:rsidP="00B20774">
            <w:pPr>
              <w:rPr>
                <w:rFonts w:cs="Arial"/>
                <w:color w:val="000000"/>
                <w:szCs w:val="20"/>
              </w:rPr>
            </w:pPr>
            <w:r w:rsidRPr="00B20774">
              <w:rPr>
                <w:rFonts w:cs="Arial"/>
                <w:color w:val="000000"/>
                <w:szCs w:val="20"/>
              </w:rPr>
              <w:lastRenderedPageBreak/>
              <w:t xml:space="preserve">Grupo 1- Serviço de Recepção e </w:t>
            </w:r>
            <w:proofErr w:type="spellStart"/>
            <w:r w:rsidRPr="00B20774">
              <w:rPr>
                <w:rFonts w:cs="Arial"/>
                <w:color w:val="000000"/>
                <w:szCs w:val="20"/>
              </w:rPr>
              <w:t>coffee</w:t>
            </w:r>
            <w:proofErr w:type="spellEnd"/>
            <w:r w:rsidRPr="00B20774">
              <w:rPr>
                <w:rFonts w:cs="Arial"/>
                <w:color w:val="000000"/>
                <w:szCs w:val="20"/>
              </w:rPr>
              <w:t xml:space="preserve"> break</w:t>
            </w:r>
          </w:p>
        </w:tc>
        <w:tc>
          <w:tcPr>
            <w:tcW w:w="884" w:type="dxa"/>
            <w:shd w:val="clear" w:color="auto" w:fill="auto"/>
            <w:vAlign w:val="center"/>
            <w:hideMark/>
          </w:tcPr>
          <w:p w14:paraId="74ED15F3" w14:textId="77777777" w:rsidR="00536D28" w:rsidRPr="00B20774" w:rsidRDefault="00536D28" w:rsidP="00B20774">
            <w:pPr>
              <w:jc w:val="center"/>
              <w:rPr>
                <w:rFonts w:cs="Arial"/>
                <w:color w:val="000000"/>
                <w:szCs w:val="20"/>
              </w:rPr>
            </w:pPr>
            <w:proofErr w:type="gramStart"/>
            <w:r w:rsidRPr="00B20774">
              <w:rPr>
                <w:rFonts w:cs="Arial"/>
                <w:color w:val="000000"/>
                <w:szCs w:val="20"/>
              </w:rPr>
              <w:t>3</w:t>
            </w:r>
            <w:proofErr w:type="gramEnd"/>
          </w:p>
        </w:tc>
        <w:tc>
          <w:tcPr>
            <w:tcW w:w="8288" w:type="dxa"/>
            <w:shd w:val="clear" w:color="auto" w:fill="auto"/>
            <w:vAlign w:val="center"/>
            <w:hideMark/>
          </w:tcPr>
          <w:p w14:paraId="466FEFFB" w14:textId="77777777" w:rsidR="00536D28" w:rsidRPr="00B20774" w:rsidRDefault="00536D28" w:rsidP="00B20774">
            <w:pPr>
              <w:rPr>
                <w:rFonts w:cs="Arial"/>
                <w:color w:val="000000"/>
                <w:szCs w:val="20"/>
              </w:rPr>
            </w:pPr>
            <w:proofErr w:type="spellStart"/>
            <w:r w:rsidRPr="00B20774">
              <w:rPr>
                <w:rFonts w:cs="Arial"/>
                <w:color w:val="000000"/>
                <w:szCs w:val="20"/>
              </w:rPr>
              <w:t>Coffee</w:t>
            </w:r>
            <w:proofErr w:type="spellEnd"/>
            <w:r w:rsidRPr="00B20774">
              <w:rPr>
                <w:rFonts w:cs="Arial"/>
                <w:color w:val="000000"/>
                <w:szCs w:val="20"/>
              </w:rPr>
              <w:t xml:space="preserve"> break Formação Continuada </w:t>
            </w:r>
            <w:proofErr w:type="spellStart"/>
            <w:r w:rsidRPr="00B20774">
              <w:rPr>
                <w:rFonts w:cs="Arial"/>
                <w:color w:val="000000"/>
                <w:szCs w:val="20"/>
              </w:rPr>
              <w:t>Neabi</w:t>
            </w:r>
            <w:proofErr w:type="spellEnd"/>
            <w:r w:rsidRPr="00B20774">
              <w:rPr>
                <w:rFonts w:cs="Arial"/>
                <w:color w:val="000000"/>
                <w:szCs w:val="20"/>
              </w:rPr>
              <w:t xml:space="preserve">: agosto/2018: A porção per capita mínima de cada produto a ser ofertado no </w:t>
            </w:r>
            <w:proofErr w:type="spellStart"/>
            <w:r w:rsidRPr="00B20774">
              <w:rPr>
                <w:rFonts w:cs="Arial"/>
                <w:color w:val="000000"/>
                <w:szCs w:val="20"/>
              </w:rPr>
              <w:t>coffee</w:t>
            </w:r>
            <w:proofErr w:type="spellEnd"/>
            <w:r w:rsidRPr="00B20774">
              <w:rPr>
                <w:rFonts w:cs="Arial"/>
                <w:color w:val="000000"/>
                <w:szCs w:val="20"/>
              </w:rPr>
              <w:t xml:space="preserve"> break durante o evento será a estabelecida no Termo de </w:t>
            </w:r>
            <w:proofErr w:type="spellStart"/>
            <w:proofErr w:type="gramStart"/>
            <w:r w:rsidRPr="00B20774">
              <w:rPr>
                <w:rFonts w:cs="Arial"/>
                <w:color w:val="000000"/>
                <w:szCs w:val="20"/>
              </w:rPr>
              <w:t>Referência;</w:t>
            </w:r>
            <w:proofErr w:type="gramEnd"/>
            <w:r w:rsidRPr="00B20774">
              <w:rPr>
                <w:rFonts w:cs="Arial"/>
                <w:color w:val="000000"/>
                <w:szCs w:val="20"/>
              </w:rPr>
              <w:t>Copos</w:t>
            </w:r>
            <w:proofErr w:type="spellEnd"/>
            <w:r w:rsidRPr="00B20774">
              <w:rPr>
                <w:rFonts w:cs="Arial"/>
                <w:color w:val="000000"/>
                <w:szCs w:val="20"/>
              </w:rPr>
              <w:t xml:space="preserve"> descartáveis para chá e café 80 a 100ml; sucos e água 200ml;Papel descartável deverá ser de cor branca, de boa qualidade com dimensões mínimas de 22cm X 22cm;Eventos com mais de 100(cem) participantes: garrafas térmicas de até 12(doze) litros, com torneira e tripé, com reposição conforme necessidade, para três ilhas; O fornecimento do </w:t>
            </w:r>
            <w:proofErr w:type="spellStart"/>
            <w:r w:rsidRPr="00B20774">
              <w:rPr>
                <w:rFonts w:cs="Arial"/>
                <w:color w:val="000000"/>
                <w:szCs w:val="20"/>
              </w:rPr>
              <w:t>coffee</w:t>
            </w:r>
            <w:proofErr w:type="spellEnd"/>
            <w:r w:rsidRPr="00B20774">
              <w:rPr>
                <w:rFonts w:cs="Arial"/>
                <w:color w:val="000000"/>
                <w:szCs w:val="20"/>
              </w:rPr>
              <w:t xml:space="preserve"> break será realizado no local do evento, informado com 07(sete) dias de antecedência pela CONTRATANTE, na hora marcada e com duração mínima de 45(quarenta e cinco) minutos e máxima de 60(sessenta) minutos, será na mesma data informado a quantidade exata de pessoas participantes do evento; A CONTRATADA fica responsável pelo fornecimento de copos descartáveis, guardanapos descartáveis e palitos dentais durante a realização do evento;</w:t>
            </w:r>
          </w:p>
        </w:tc>
        <w:tc>
          <w:tcPr>
            <w:tcW w:w="850" w:type="dxa"/>
            <w:shd w:val="clear" w:color="auto" w:fill="auto"/>
            <w:vAlign w:val="center"/>
            <w:hideMark/>
          </w:tcPr>
          <w:p w14:paraId="4F564ED1" w14:textId="77777777" w:rsidR="00536D28" w:rsidRPr="00B20774" w:rsidRDefault="00536D28" w:rsidP="00B20774">
            <w:pPr>
              <w:jc w:val="center"/>
              <w:rPr>
                <w:rFonts w:cs="Arial"/>
                <w:color w:val="000000"/>
                <w:szCs w:val="20"/>
              </w:rPr>
            </w:pPr>
            <w:r w:rsidRPr="00B20774">
              <w:rPr>
                <w:rFonts w:cs="Arial"/>
                <w:color w:val="000000"/>
                <w:szCs w:val="20"/>
              </w:rPr>
              <w:t>200</w:t>
            </w:r>
          </w:p>
        </w:tc>
        <w:tc>
          <w:tcPr>
            <w:tcW w:w="1380" w:type="dxa"/>
            <w:shd w:val="clear" w:color="auto" w:fill="auto"/>
            <w:vAlign w:val="center"/>
            <w:hideMark/>
          </w:tcPr>
          <w:p w14:paraId="3D1A9193" w14:textId="77777777" w:rsidR="00536D28" w:rsidRPr="00B20774" w:rsidRDefault="00536D28" w:rsidP="00B20774">
            <w:pPr>
              <w:jc w:val="center"/>
              <w:rPr>
                <w:rFonts w:cs="Arial"/>
                <w:color w:val="000000"/>
                <w:szCs w:val="20"/>
              </w:rPr>
            </w:pPr>
            <w:r w:rsidRPr="00B20774">
              <w:rPr>
                <w:rFonts w:cs="Arial"/>
                <w:color w:val="000000"/>
                <w:szCs w:val="20"/>
              </w:rPr>
              <w:t>14,55</w:t>
            </w:r>
          </w:p>
        </w:tc>
        <w:tc>
          <w:tcPr>
            <w:tcW w:w="1030" w:type="dxa"/>
            <w:shd w:val="clear" w:color="auto" w:fill="auto"/>
            <w:vAlign w:val="center"/>
            <w:hideMark/>
          </w:tcPr>
          <w:p w14:paraId="3F4F9296" w14:textId="77777777" w:rsidR="00536D28" w:rsidRPr="00B20774" w:rsidRDefault="00536D28" w:rsidP="00B20774">
            <w:pPr>
              <w:jc w:val="right"/>
              <w:rPr>
                <w:rFonts w:cs="Arial"/>
                <w:color w:val="000000"/>
                <w:szCs w:val="20"/>
              </w:rPr>
            </w:pPr>
            <w:r w:rsidRPr="00B20774">
              <w:rPr>
                <w:rFonts w:cs="Arial"/>
                <w:color w:val="000000"/>
                <w:szCs w:val="20"/>
              </w:rPr>
              <w:t>2.910,00</w:t>
            </w:r>
          </w:p>
        </w:tc>
      </w:tr>
      <w:tr w:rsidR="00536D28" w:rsidRPr="00B20774" w14:paraId="59B199B0" w14:textId="77777777" w:rsidTr="00B20774">
        <w:trPr>
          <w:trHeight w:val="3408"/>
        </w:trPr>
        <w:tc>
          <w:tcPr>
            <w:tcW w:w="1475" w:type="dxa"/>
            <w:shd w:val="clear" w:color="auto" w:fill="auto"/>
            <w:vAlign w:val="center"/>
            <w:hideMark/>
          </w:tcPr>
          <w:p w14:paraId="1984FF37" w14:textId="2A8EC17D" w:rsidR="00536D28" w:rsidRPr="00B20774" w:rsidRDefault="00B20774" w:rsidP="00B20774">
            <w:pPr>
              <w:rPr>
                <w:rFonts w:cs="Arial"/>
                <w:color w:val="000000"/>
                <w:szCs w:val="20"/>
              </w:rPr>
            </w:pPr>
            <w:r w:rsidRPr="00B20774">
              <w:rPr>
                <w:rFonts w:cs="Arial"/>
                <w:color w:val="000000"/>
                <w:szCs w:val="20"/>
              </w:rPr>
              <w:t xml:space="preserve">Grupo 1- Serviço de Recepção e </w:t>
            </w:r>
            <w:proofErr w:type="spellStart"/>
            <w:r w:rsidRPr="00B20774">
              <w:rPr>
                <w:rFonts w:cs="Arial"/>
                <w:color w:val="000000"/>
                <w:szCs w:val="20"/>
              </w:rPr>
              <w:t>coffee</w:t>
            </w:r>
            <w:proofErr w:type="spellEnd"/>
            <w:r w:rsidRPr="00B20774">
              <w:rPr>
                <w:rFonts w:cs="Arial"/>
                <w:color w:val="000000"/>
                <w:szCs w:val="20"/>
              </w:rPr>
              <w:t xml:space="preserve"> break</w:t>
            </w:r>
          </w:p>
        </w:tc>
        <w:tc>
          <w:tcPr>
            <w:tcW w:w="884" w:type="dxa"/>
            <w:shd w:val="clear" w:color="auto" w:fill="auto"/>
            <w:vAlign w:val="center"/>
            <w:hideMark/>
          </w:tcPr>
          <w:p w14:paraId="1E3F9E93" w14:textId="77777777" w:rsidR="00536D28" w:rsidRPr="00B20774" w:rsidRDefault="00536D28" w:rsidP="00B20774">
            <w:pPr>
              <w:jc w:val="center"/>
              <w:rPr>
                <w:rFonts w:cs="Arial"/>
                <w:color w:val="000000"/>
                <w:szCs w:val="20"/>
              </w:rPr>
            </w:pPr>
            <w:proofErr w:type="gramStart"/>
            <w:r w:rsidRPr="00B20774">
              <w:rPr>
                <w:rFonts w:cs="Arial"/>
                <w:color w:val="000000"/>
                <w:szCs w:val="20"/>
              </w:rPr>
              <w:t>4</w:t>
            </w:r>
            <w:proofErr w:type="gramEnd"/>
          </w:p>
        </w:tc>
        <w:tc>
          <w:tcPr>
            <w:tcW w:w="8288" w:type="dxa"/>
            <w:shd w:val="clear" w:color="auto" w:fill="auto"/>
            <w:vAlign w:val="center"/>
            <w:hideMark/>
          </w:tcPr>
          <w:p w14:paraId="09B32CB8" w14:textId="77777777" w:rsidR="00536D28" w:rsidRPr="00B20774" w:rsidRDefault="00536D28" w:rsidP="00B20774">
            <w:pPr>
              <w:rPr>
                <w:rFonts w:cs="Arial"/>
                <w:color w:val="000000"/>
                <w:szCs w:val="20"/>
              </w:rPr>
            </w:pPr>
            <w:proofErr w:type="spellStart"/>
            <w:r w:rsidRPr="00B20774">
              <w:rPr>
                <w:rFonts w:cs="Arial"/>
                <w:color w:val="000000"/>
                <w:szCs w:val="20"/>
              </w:rPr>
              <w:t>Coffee</w:t>
            </w:r>
            <w:proofErr w:type="spellEnd"/>
            <w:r w:rsidRPr="00B20774">
              <w:rPr>
                <w:rFonts w:cs="Arial"/>
                <w:color w:val="000000"/>
                <w:szCs w:val="20"/>
              </w:rPr>
              <w:t xml:space="preserve"> break Semana das Licenciaturas: maio/2018: A porção per capita mínima de cada produto a ser ofertado no </w:t>
            </w:r>
            <w:proofErr w:type="spellStart"/>
            <w:r w:rsidRPr="00B20774">
              <w:rPr>
                <w:rFonts w:cs="Arial"/>
                <w:color w:val="000000"/>
                <w:szCs w:val="20"/>
              </w:rPr>
              <w:t>coffee</w:t>
            </w:r>
            <w:proofErr w:type="spellEnd"/>
            <w:r w:rsidRPr="00B20774">
              <w:rPr>
                <w:rFonts w:cs="Arial"/>
                <w:color w:val="000000"/>
                <w:szCs w:val="20"/>
              </w:rPr>
              <w:t xml:space="preserve"> break durante o </w:t>
            </w:r>
            <w:proofErr w:type="spellStart"/>
            <w:r w:rsidRPr="00B20774">
              <w:rPr>
                <w:rFonts w:cs="Arial"/>
                <w:color w:val="000000"/>
                <w:szCs w:val="20"/>
              </w:rPr>
              <w:t>eventoserá</w:t>
            </w:r>
            <w:proofErr w:type="spellEnd"/>
            <w:r w:rsidRPr="00B20774">
              <w:rPr>
                <w:rFonts w:cs="Arial"/>
                <w:color w:val="000000"/>
                <w:szCs w:val="20"/>
              </w:rPr>
              <w:t xml:space="preserve"> a estabelecida no Termo de </w:t>
            </w:r>
            <w:proofErr w:type="spellStart"/>
            <w:proofErr w:type="gramStart"/>
            <w:r w:rsidRPr="00B20774">
              <w:rPr>
                <w:rFonts w:cs="Arial"/>
                <w:color w:val="000000"/>
                <w:szCs w:val="20"/>
              </w:rPr>
              <w:t>Referência;</w:t>
            </w:r>
            <w:proofErr w:type="gramEnd"/>
            <w:r w:rsidRPr="00B20774">
              <w:rPr>
                <w:rFonts w:cs="Arial"/>
                <w:color w:val="000000"/>
                <w:szCs w:val="20"/>
              </w:rPr>
              <w:t>Copos</w:t>
            </w:r>
            <w:proofErr w:type="spellEnd"/>
            <w:r w:rsidRPr="00B20774">
              <w:rPr>
                <w:rFonts w:cs="Arial"/>
                <w:color w:val="000000"/>
                <w:szCs w:val="20"/>
              </w:rPr>
              <w:t xml:space="preserve"> descartáveis para chá e café 80 a 100ml; sucos e água 200ml;Papel descartável deverá ser de cor branca, de boa qualidade com dimensões mínimas de 22cm X 22cm;Eventos com mais de 100(cem) participantes: garrafas térmicas de até 12(doze) litros, com torneira e tripé, com reposição conforme necessidade, para três ilhas; O fornecimento do </w:t>
            </w:r>
            <w:proofErr w:type="spellStart"/>
            <w:r w:rsidRPr="00B20774">
              <w:rPr>
                <w:rFonts w:cs="Arial"/>
                <w:color w:val="000000"/>
                <w:szCs w:val="20"/>
              </w:rPr>
              <w:t>coffee</w:t>
            </w:r>
            <w:proofErr w:type="spellEnd"/>
            <w:r w:rsidRPr="00B20774">
              <w:rPr>
                <w:rFonts w:cs="Arial"/>
                <w:color w:val="000000"/>
                <w:szCs w:val="20"/>
              </w:rPr>
              <w:t xml:space="preserve"> break será realizado no local do evento, informado com 07(sete) dias de antecedência pela CONTRATANTE, na hora marcada e com duração mínima de 45(quarenta e cinco) minutos e máxima de 60(sessenta) minutos, será na mesma data informado a quantidade exata de pessoas participantes do evento; A CONTRATADA fica responsável pelo fornecimento de copos descartáveis, guardanapos descartáveis e palitos dentais durante a realização do evento;</w:t>
            </w:r>
          </w:p>
        </w:tc>
        <w:tc>
          <w:tcPr>
            <w:tcW w:w="850" w:type="dxa"/>
            <w:shd w:val="clear" w:color="auto" w:fill="auto"/>
            <w:vAlign w:val="center"/>
            <w:hideMark/>
          </w:tcPr>
          <w:p w14:paraId="39C754FA" w14:textId="77777777" w:rsidR="00536D28" w:rsidRPr="00B20774" w:rsidRDefault="00536D28" w:rsidP="00B20774">
            <w:pPr>
              <w:jc w:val="center"/>
              <w:rPr>
                <w:rFonts w:cs="Arial"/>
                <w:color w:val="000000"/>
                <w:szCs w:val="20"/>
              </w:rPr>
            </w:pPr>
            <w:r w:rsidRPr="00B20774">
              <w:rPr>
                <w:rFonts w:cs="Arial"/>
                <w:color w:val="000000"/>
                <w:szCs w:val="20"/>
              </w:rPr>
              <w:t>150</w:t>
            </w:r>
          </w:p>
        </w:tc>
        <w:tc>
          <w:tcPr>
            <w:tcW w:w="1380" w:type="dxa"/>
            <w:shd w:val="clear" w:color="auto" w:fill="auto"/>
            <w:vAlign w:val="center"/>
            <w:hideMark/>
          </w:tcPr>
          <w:p w14:paraId="2F13D543" w14:textId="77777777" w:rsidR="00536D28" w:rsidRPr="00B20774" w:rsidRDefault="00536D28" w:rsidP="00B20774">
            <w:pPr>
              <w:jc w:val="center"/>
              <w:rPr>
                <w:rFonts w:cs="Arial"/>
                <w:color w:val="000000"/>
                <w:szCs w:val="20"/>
              </w:rPr>
            </w:pPr>
            <w:r w:rsidRPr="00B20774">
              <w:rPr>
                <w:rFonts w:cs="Arial"/>
                <w:color w:val="000000"/>
                <w:szCs w:val="20"/>
              </w:rPr>
              <w:t>14,55</w:t>
            </w:r>
          </w:p>
        </w:tc>
        <w:tc>
          <w:tcPr>
            <w:tcW w:w="1030" w:type="dxa"/>
            <w:shd w:val="clear" w:color="auto" w:fill="auto"/>
            <w:vAlign w:val="center"/>
            <w:hideMark/>
          </w:tcPr>
          <w:p w14:paraId="26E92809" w14:textId="77777777" w:rsidR="00536D28" w:rsidRPr="00B20774" w:rsidRDefault="00536D28" w:rsidP="00B20774">
            <w:pPr>
              <w:jc w:val="right"/>
              <w:rPr>
                <w:rFonts w:cs="Arial"/>
                <w:color w:val="000000"/>
                <w:szCs w:val="20"/>
              </w:rPr>
            </w:pPr>
            <w:r w:rsidRPr="00B20774">
              <w:rPr>
                <w:rFonts w:cs="Arial"/>
                <w:color w:val="000000"/>
                <w:szCs w:val="20"/>
              </w:rPr>
              <w:t>2.182,50</w:t>
            </w:r>
          </w:p>
        </w:tc>
      </w:tr>
      <w:tr w:rsidR="00536D28" w:rsidRPr="00B20774" w14:paraId="3B083045" w14:textId="77777777" w:rsidTr="00B20774">
        <w:trPr>
          <w:trHeight w:val="3383"/>
        </w:trPr>
        <w:tc>
          <w:tcPr>
            <w:tcW w:w="1475" w:type="dxa"/>
            <w:shd w:val="clear" w:color="auto" w:fill="auto"/>
            <w:vAlign w:val="center"/>
            <w:hideMark/>
          </w:tcPr>
          <w:p w14:paraId="0D61EC87" w14:textId="41A1922E" w:rsidR="00536D28" w:rsidRPr="00B20774" w:rsidRDefault="00B20774" w:rsidP="00B20774">
            <w:pPr>
              <w:rPr>
                <w:rFonts w:cs="Arial"/>
                <w:color w:val="000000"/>
                <w:szCs w:val="20"/>
              </w:rPr>
            </w:pPr>
            <w:r w:rsidRPr="00B20774">
              <w:rPr>
                <w:rFonts w:cs="Arial"/>
                <w:color w:val="000000"/>
                <w:szCs w:val="20"/>
              </w:rPr>
              <w:lastRenderedPageBreak/>
              <w:t xml:space="preserve">Grupo 1- Serviço de Recepção e </w:t>
            </w:r>
            <w:proofErr w:type="spellStart"/>
            <w:r w:rsidRPr="00B20774">
              <w:rPr>
                <w:rFonts w:cs="Arial"/>
                <w:color w:val="000000"/>
                <w:szCs w:val="20"/>
              </w:rPr>
              <w:t>coffee</w:t>
            </w:r>
            <w:proofErr w:type="spellEnd"/>
            <w:r w:rsidRPr="00B20774">
              <w:rPr>
                <w:rFonts w:cs="Arial"/>
                <w:color w:val="000000"/>
                <w:szCs w:val="20"/>
              </w:rPr>
              <w:t xml:space="preserve"> break</w:t>
            </w:r>
          </w:p>
        </w:tc>
        <w:tc>
          <w:tcPr>
            <w:tcW w:w="884" w:type="dxa"/>
            <w:shd w:val="clear" w:color="auto" w:fill="auto"/>
            <w:vAlign w:val="center"/>
            <w:hideMark/>
          </w:tcPr>
          <w:p w14:paraId="00BBA6A0" w14:textId="77777777" w:rsidR="00536D28" w:rsidRPr="00B20774" w:rsidRDefault="00536D28" w:rsidP="00B20774">
            <w:pPr>
              <w:jc w:val="center"/>
              <w:rPr>
                <w:rFonts w:cs="Arial"/>
                <w:color w:val="000000"/>
                <w:szCs w:val="20"/>
              </w:rPr>
            </w:pPr>
            <w:proofErr w:type="gramStart"/>
            <w:r w:rsidRPr="00B20774">
              <w:rPr>
                <w:rFonts w:cs="Arial"/>
                <w:color w:val="000000"/>
                <w:szCs w:val="20"/>
              </w:rPr>
              <w:t>5</w:t>
            </w:r>
            <w:proofErr w:type="gramEnd"/>
          </w:p>
        </w:tc>
        <w:tc>
          <w:tcPr>
            <w:tcW w:w="8288" w:type="dxa"/>
            <w:shd w:val="clear" w:color="auto" w:fill="auto"/>
            <w:vAlign w:val="center"/>
            <w:hideMark/>
          </w:tcPr>
          <w:p w14:paraId="39F408B7" w14:textId="77777777" w:rsidR="00536D28" w:rsidRPr="00B20774" w:rsidRDefault="00536D28" w:rsidP="00B20774">
            <w:pPr>
              <w:rPr>
                <w:rFonts w:cs="Arial"/>
                <w:color w:val="000000"/>
                <w:szCs w:val="20"/>
              </w:rPr>
            </w:pPr>
            <w:proofErr w:type="spellStart"/>
            <w:r w:rsidRPr="00B20774">
              <w:rPr>
                <w:rFonts w:cs="Arial"/>
                <w:color w:val="000000"/>
                <w:szCs w:val="20"/>
              </w:rPr>
              <w:t>Coffee</w:t>
            </w:r>
            <w:proofErr w:type="spellEnd"/>
            <w:r w:rsidRPr="00B20774">
              <w:rPr>
                <w:rFonts w:cs="Arial"/>
                <w:color w:val="000000"/>
                <w:szCs w:val="20"/>
              </w:rPr>
              <w:t xml:space="preserve"> break Semana Eixo de Informação e Comunicação: setembro/2018: A porção per capita mínima de cada produto a ser ofertado no </w:t>
            </w:r>
            <w:proofErr w:type="spellStart"/>
            <w:r w:rsidRPr="00B20774">
              <w:rPr>
                <w:rFonts w:cs="Arial"/>
                <w:color w:val="000000"/>
                <w:szCs w:val="20"/>
              </w:rPr>
              <w:t>coffee</w:t>
            </w:r>
            <w:proofErr w:type="spellEnd"/>
            <w:r w:rsidRPr="00B20774">
              <w:rPr>
                <w:rFonts w:cs="Arial"/>
                <w:color w:val="000000"/>
                <w:szCs w:val="20"/>
              </w:rPr>
              <w:t xml:space="preserve"> break durante o </w:t>
            </w:r>
            <w:proofErr w:type="spellStart"/>
            <w:r w:rsidRPr="00B20774">
              <w:rPr>
                <w:rFonts w:cs="Arial"/>
                <w:color w:val="000000"/>
                <w:szCs w:val="20"/>
              </w:rPr>
              <w:t>eventoserá</w:t>
            </w:r>
            <w:proofErr w:type="spellEnd"/>
            <w:r w:rsidRPr="00B20774">
              <w:rPr>
                <w:rFonts w:cs="Arial"/>
                <w:color w:val="000000"/>
                <w:szCs w:val="20"/>
              </w:rPr>
              <w:t xml:space="preserve"> a estabelecida no Termo de </w:t>
            </w:r>
            <w:proofErr w:type="spellStart"/>
            <w:proofErr w:type="gramStart"/>
            <w:r w:rsidRPr="00B20774">
              <w:rPr>
                <w:rFonts w:cs="Arial"/>
                <w:color w:val="000000"/>
                <w:szCs w:val="20"/>
              </w:rPr>
              <w:t>Referência;</w:t>
            </w:r>
            <w:proofErr w:type="gramEnd"/>
            <w:r w:rsidRPr="00B20774">
              <w:rPr>
                <w:rFonts w:cs="Arial"/>
                <w:color w:val="000000"/>
                <w:szCs w:val="20"/>
              </w:rPr>
              <w:t>Copos</w:t>
            </w:r>
            <w:proofErr w:type="spellEnd"/>
            <w:r w:rsidRPr="00B20774">
              <w:rPr>
                <w:rFonts w:cs="Arial"/>
                <w:color w:val="000000"/>
                <w:szCs w:val="20"/>
              </w:rPr>
              <w:t xml:space="preserve"> descartáveis para chá e café 80 a 100ml; sucos e água 200ml;Papel descartável deverá ser de cor branca, de boa qualidade com dimensões mínimas de 22cm X 22cm;Eventos com mais de 100(cem) participantes: garrafas térmicas de até 12(doze) litros, com torneira e tripé, com reposição conforme necessidade, para três ilhas; O fornecimento do </w:t>
            </w:r>
            <w:proofErr w:type="spellStart"/>
            <w:r w:rsidRPr="00B20774">
              <w:rPr>
                <w:rFonts w:cs="Arial"/>
                <w:color w:val="000000"/>
                <w:szCs w:val="20"/>
              </w:rPr>
              <w:t>coffee</w:t>
            </w:r>
            <w:proofErr w:type="spellEnd"/>
            <w:r w:rsidRPr="00B20774">
              <w:rPr>
                <w:rFonts w:cs="Arial"/>
                <w:color w:val="000000"/>
                <w:szCs w:val="20"/>
              </w:rPr>
              <w:t xml:space="preserve"> break será realizado no local do evento, informado com 07(sete) dias de antecedência pela CONTRATANTE, na hora marcada e com duração mínima de 45(quarenta e cinco) minutos e máxima de 60(sessenta) minutos, será na mesma data informado a quantidade exata de pessoas participantes do evento; A CONTRATADA fica responsável pelo fornecimento de copos descartáveis, guardanapos descartáveis e palitos dentais durante a realização do evento;</w:t>
            </w:r>
          </w:p>
        </w:tc>
        <w:tc>
          <w:tcPr>
            <w:tcW w:w="850" w:type="dxa"/>
            <w:shd w:val="clear" w:color="auto" w:fill="auto"/>
            <w:vAlign w:val="center"/>
            <w:hideMark/>
          </w:tcPr>
          <w:p w14:paraId="61FF1DFC" w14:textId="77777777" w:rsidR="00536D28" w:rsidRPr="00B20774" w:rsidRDefault="00536D28" w:rsidP="00B20774">
            <w:pPr>
              <w:jc w:val="center"/>
              <w:rPr>
                <w:rFonts w:cs="Arial"/>
                <w:color w:val="000000"/>
                <w:szCs w:val="20"/>
              </w:rPr>
            </w:pPr>
            <w:r w:rsidRPr="00B20774">
              <w:rPr>
                <w:rFonts w:cs="Arial"/>
                <w:color w:val="000000"/>
                <w:szCs w:val="20"/>
              </w:rPr>
              <w:t>70</w:t>
            </w:r>
          </w:p>
        </w:tc>
        <w:tc>
          <w:tcPr>
            <w:tcW w:w="1380" w:type="dxa"/>
            <w:shd w:val="clear" w:color="auto" w:fill="auto"/>
            <w:vAlign w:val="center"/>
            <w:hideMark/>
          </w:tcPr>
          <w:p w14:paraId="132E391F" w14:textId="77777777" w:rsidR="00536D28" w:rsidRPr="00B20774" w:rsidRDefault="00536D28" w:rsidP="00B20774">
            <w:pPr>
              <w:jc w:val="center"/>
              <w:rPr>
                <w:rFonts w:cs="Arial"/>
                <w:color w:val="000000"/>
                <w:szCs w:val="20"/>
              </w:rPr>
            </w:pPr>
            <w:r w:rsidRPr="00B20774">
              <w:rPr>
                <w:rFonts w:cs="Arial"/>
                <w:color w:val="000000"/>
                <w:szCs w:val="20"/>
              </w:rPr>
              <w:t>14,55</w:t>
            </w:r>
          </w:p>
        </w:tc>
        <w:tc>
          <w:tcPr>
            <w:tcW w:w="1030" w:type="dxa"/>
            <w:shd w:val="clear" w:color="auto" w:fill="auto"/>
            <w:vAlign w:val="center"/>
            <w:hideMark/>
          </w:tcPr>
          <w:p w14:paraId="6F52154D" w14:textId="77777777" w:rsidR="00536D28" w:rsidRPr="00B20774" w:rsidRDefault="00536D28" w:rsidP="00B20774">
            <w:pPr>
              <w:jc w:val="right"/>
              <w:rPr>
                <w:rFonts w:cs="Arial"/>
                <w:color w:val="000000"/>
                <w:szCs w:val="20"/>
              </w:rPr>
            </w:pPr>
            <w:r w:rsidRPr="00B20774">
              <w:rPr>
                <w:rFonts w:cs="Arial"/>
                <w:color w:val="000000"/>
                <w:szCs w:val="20"/>
              </w:rPr>
              <w:t>1.018,50</w:t>
            </w:r>
          </w:p>
        </w:tc>
      </w:tr>
      <w:tr w:rsidR="00536D28" w:rsidRPr="00B20774" w14:paraId="6DAD4A05" w14:textId="77777777" w:rsidTr="00B20774">
        <w:trPr>
          <w:trHeight w:val="4375"/>
        </w:trPr>
        <w:tc>
          <w:tcPr>
            <w:tcW w:w="1475" w:type="dxa"/>
            <w:shd w:val="clear" w:color="auto" w:fill="auto"/>
            <w:vAlign w:val="center"/>
            <w:hideMark/>
          </w:tcPr>
          <w:p w14:paraId="4430A64D" w14:textId="6E71CA45" w:rsidR="00536D28" w:rsidRPr="00B20774" w:rsidRDefault="00B20774" w:rsidP="00B20774">
            <w:pPr>
              <w:rPr>
                <w:rFonts w:cs="Arial"/>
                <w:color w:val="000000"/>
                <w:szCs w:val="20"/>
              </w:rPr>
            </w:pPr>
            <w:r w:rsidRPr="00B20774">
              <w:rPr>
                <w:rFonts w:cs="Arial"/>
                <w:color w:val="000000"/>
                <w:szCs w:val="20"/>
              </w:rPr>
              <w:t xml:space="preserve">Grupo 1- Serviço de Recepção e </w:t>
            </w:r>
            <w:proofErr w:type="spellStart"/>
            <w:r w:rsidRPr="00B20774">
              <w:rPr>
                <w:rFonts w:cs="Arial"/>
                <w:color w:val="000000"/>
                <w:szCs w:val="20"/>
              </w:rPr>
              <w:t>coffee</w:t>
            </w:r>
            <w:proofErr w:type="spellEnd"/>
            <w:r w:rsidRPr="00B20774">
              <w:rPr>
                <w:rFonts w:cs="Arial"/>
                <w:color w:val="000000"/>
                <w:szCs w:val="20"/>
              </w:rPr>
              <w:t xml:space="preserve"> break</w:t>
            </w:r>
          </w:p>
        </w:tc>
        <w:tc>
          <w:tcPr>
            <w:tcW w:w="884" w:type="dxa"/>
            <w:shd w:val="clear" w:color="auto" w:fill="auto"/>
            <w:vAlign w:val="center"/>
            <w:hideMark/>
          </w:tcPr>
          <w:p w14:paraId="1968ACA5" w14:textId="77777777" w:rsidR="00536D28" w:rsidRPr="00B20774" w:rsidRDefault="00536D28" w:rsidP="00B20774">
            <w:pPr>
              <w:jc w:val="center"/>
              <w:rPr>
                <w:rFonts w:cs="Arial"/>
                <w:color w:val="000000"/>
                <w:szCs w:val="20"/>
              </w:rPr>
            </w:pPr>
            <w:proofErr w:type="gramStart"/>
            <w:r w:rsidRPr="00B20774">
              <w:rPr>
                <w:rFonts w:cs="Arial"/>
                <w:color w:val="000000"/>
                <w:szCs w:val="20"/>
              </w:rPr>
              <w:t>6</w:t>
            </w:r>
            <w:proofErr w:type="gramEnd"/>
          </w:p>
        </w:tc>
        <w:tc>
          <w:tcPr>
            <w:tcW w:w="8288" w:type="dxa"/>
            <w:shd w:val="clear" w:color="auto" w:fill="auto"/>
            <w:vAlign w:val="center"/>
            <w:hideMark/>
          </w:tcPr>
          <w:p w14:paraId="5FB3F328" w14:textId="77777777" w:rsidR="00536D28" w:rsidRPr="00B20774" w:rsidRDefault="00536D28" w:rsidP="00B20774">
            <w:pPr>
              <w:rPr>
                <w:rFonts w:cs="Arial"/>
                <w:color w:val="000000"/>
                <w:szCs w:val="20"/>
              </w:rPr>
            </w:pPr>
            <w:proofErr w:type="spellStart"/>
            <w:r w:rsidRPr="00B20774">
              <w:rPr>
                <w:rFonts w:cs="Arial"/>
                <w:color w:val="000000"/>
                <w:szCs w:val="20"/>
              </w:rPr>
              <w:t>Coffee</w:t>
            </w:r>
            <w:proofErr w:type="spellEnd"/>
            <w:r w:rsidRPr="00B20774">
              <w:rPr>
                <w:rFonts w:cs="Arial"/>
                <w:color w:val="000000"/>
                <w:szCs w:val="20"/>
              </w:rPr>
              <w:t xml:space="preserve"> break Semana do Eixo Gestão e Negócio: setembro/2018: A porção per capita mínima de cada produto a ser ofertado no </w:t>
            </w:r>
            <w:proofErr w:type="spellStart"/>
            <w:r w:rsidRPr="00B20774">
              <w:rPr>
                <w:rFonts w:cs="Arial"/>
                <w:color w:val="000000"/>
                <w:szCs w:val="20"/>
              </w:rPr>
              <w:t>coffee</w:t>
            </w:r>
            <w:proofErr w:type="spellEnd"/>
            <w:r w:rsidRPr="00B20774">
              <w:rPr>
                <w:rFonts w:cs="Arial"/>
                <w:color w:val="000000"/>
                <w:szCs w:val="20"/>
              </w:rPr>
              <w:t xml:space="preserve"> break durante o </w:t>
            </w:r>
            <w:proofErr w:type="spellStart"/>
            <w:r w:rsidRPr="00B20774">
              <w:rPr>
                <w:rFonts w:cs="Arial"/>
                <w:color w:val="000000"/>
                <w:szCs w:val="20"/>
              </w:rPr>
              <w:t>eventoserá</w:t>
            </w:r>
            <w:proofErr w:type="spellEnd"/>
            <w:r w:rsidRPr="00B20774">
              <w:rPr>
                <w:rFonts w:cs="Arial"/>
                <w:color w:val="000000"/>
                <w:szCs w:val="20"/>
              </w:rPr>
              <w:t xml:space="preserve"> a estabelecida no Termo de </w:t>
            </w:r>
            <w:proofErr w:type="spellStart"/>
            <w:proofErr w:type="gramStart"/>
            <w:r w:rsidRPr="00B20774">
              <w:rPr>
                <w:rFonts w:cs="Arial"/>
                <w:color w:val="000000"/>
                <w:szCs w:val="20"/>
              </w:rPr>
              <w:t>ReferênciaCopos</w:t>
            </w:r>
            <w:proofErr w:type="spellEnd"/>
            <w:proofErr w:type="gramEnd"/>
            <w:r w:rsidRPr="00B20774">
              <w:rPr>
                <w:rFonts w:cs="Arial"/>
                <w:color w:val="000000"/>
                <w:szCs w:val="20"/>
              </w:rPr>
              <w:t xml:space="preserve"> descartáveis para chá e café 80 a 100ml; sucos e água 200ml;Papel descartável deverá ser de cor branca, de boa qualidade com dimensões mínimas de 22cm X 22cm;Eventos com mais de 100(cem) participantes: garrafas térmicas de até 12(doze) litros, com torneira e tripé, com reposição conforme necessidade, para três ilhas; O fornecimento do </w:t>
            </w:r>
            <w:proofErr w:type="spellStart"/>
            <w:r w:rsidRPr="00B20774">
              <w:rPr>
                <w:rFonts w:cs="Arial"/>
                <w:color w:val="000000"/>
                <w:szCs w:val="20"/>
              </w:rPr>
              <w:t>coffee</w:t>
            </w:r>
            <w:proofErr w:type="spellEnd"/>
            <w:r w:rsidRPr="00B20774">
              <w:rPr>
                <w:rFonts w:cs="Arial"/>
                <w:color w:val="000000"/>
                <w:szCs w:val="20"/>
              </w:rPr>
              <w:t xml:space="preserve"> break será realizado no local do evento, informado com 07(sete) dias de antecedência pela CONTRATANTE, na hora marcada e com duração mínima de 45(quarenta e cinco) minutos e máxima de 60(sessenta) minutos, será na mesma data informado a quantidade exata de pessoas participantes do evento; A CONTRATADA fica responsável pelo fornecimento de copos descartáveis, guardanapos descartáveis e palitos dentais durante a realização do evento;</w:t>
            </w:r>
          </w:p>
        </w:tc>
        <w:tc>
          <w:tcPr>
            <w:tcW w:w="850" w:type="dxa"/>
            <w:shd w:val="clear" w:color="auto" w:fill="auto"/>
            <w:vAlign w:val="center"/>
            <w:hideMark/>
          </w:tcPr>
          <w:p w14:paraId="15842EBC" w14:textId="77777777" w:rsidR="00536D28" w:rsidRPr="00B20774" w:rsidRDefault="00536D28" w:rsidP="00B20774">
            <w:pPr>
              <w:jc w:val="center"/>
              <w:rPr>
                <w:rFonts w:cs="Arial"/>
                <w:color w:val="000000"/>
                <w:szCs w:val="20"/>
              </w:rPr>
            </w:pPr>
            <w:r w:rsidRPr="00B20774">
              <w:rPr>
                <w:rFonts w:cs="Arial"/>
                <w:color w:val="000000"/>
                <w:szCs w:val="20"/>
              </w:rPr>
              <w:t>150</w:t>
            </w:r>
          </w:p>
        </w:tc>
        <w:tc>
          <w:tcPr>
            <w:tcW w:w="1380" w:type="dxa"/>
            <w:shd w:val="clear" w:color="auto" w:fill="auto"/>
            <w:vAlign w:val="center"/>
            <w:hideMark/>
          </w:tcPr>
          <w:p w14:paraId="0B0196AD" w14:textId="77777777" w:rsidR="00536D28" w:rsidRPr="00B20774" w:rsidRDefault="00536D28" w:rsidP="00B20774">
            <w:pPr>
              <w:jc w:val="center"/>
              <w:rPr>
                <w:rFonts w:cs="Arial"/>
                <w:color w:val="000000"/>
                <w:szCs w:val="20"/>
              </w:rPr>
            </w:pPr>
            <w:r w:rsidRPr="00B20774">
              <w:rPr>
                <w:rFonts w:cs="Arial"/>
                <w:color w:val="000000"/>
                <w:szCs w:val="20"/>
              </w:rPr>
              <w:t>14,55</w:t>
            </w:r>
          </w:p>
        </w:tc>
        <w:tc>
          <w:tcPr>
            <w:tcW w:w="1030" w:type="dxa"/>
            <w:shd w:val="clear" w:color="auto" w:fill="auto"/>
            <w:vAlign w:val="center"/>
            <w:hideMark/>
          </w:tcPr>
          <w:p w14:paraId="56FE1D0C" w14:textId="77777777" w:rsidR="00536D28" w:rsidRPr="00B20774" w:rsidRDefault="00536D28" w:rsidP="00B20774">
            <w:pPr>
              <w:jc w:val="right"/>
              <w:rPr>
                <w:rFonts w:cs="Arial"/>
                <w:color w:val="000000"/>
                <w:szCs w:val="20"/>
              </w:rPr>
            </w:pPr>
            <w:r w:rsidRPr="00B20774">
              <w:rPr>
                <w:rFonts w:cs="Arial"/>
                <w:color w:val="000000"/>
                <w:szCs w:val="20"/>
              </w:rPr>
              <w:t>2.182,50</w:t>
            </w:r>
          </w:p>
        </w:tc>
      </w:tr>
      <w:tr w:rsidR="00536D28" w:rsidRPr="00B20774" w14:paraId="07219C10" w14:textId="77777777" w:rsidTr="00B20774">
        <w:trPr>
          <w:trHeight w:val="3241"/>
        </w:trPr>
        <w:tc>
          <w:tcPr>
            <w:tcW w:w="1475" w:type="dxa"/>
            <w:shd w:val="clear" w:color="auto" w:fill="auto"/>
            <w:vAlign w:val="center"/>
            <w:hideMark/>
          </w:tcPr>
          <w:p w14:paraId="2BFD9AE7" w14:textId="1E69B7EC" w:rsidR="00536D28" w:rsidRPr="00B20774" w:rsidRDefault="00B20774" w:rsidP="00B20774">
            <w:pPr>
              <w:rPr>
                <w:rFonts w:cs="Arial"/>
                <w:color w:val="000000"/>
                <w:szCs w:val="20"/>
              </w:rPr>
            </w:pPr>
            <w:r w:rsidRPr="00B20774">
              <w:rPr>
                <w:rFonts w:cs="Arial"/>
                <w:color w:val="000000"/>
                <w:szCs w:val="20"/>
              </w:rPr>
              <w:lastRenderedPageBreak/>
              <w:t xml:space="preserve">Grupo 1- Serviço de Recepção e </w:t>
            </w:r>
            <w:proofErr w:type="spellStart"/>
            <w:r w:rsidRPr="00B20774">
              <w:rPr>
                <w:rFonts w:cs="Arial"/>
                <w:color w:val="000000"/>
                <w:szCs w:val="20"/>
              </w:rPr>
              <w:t>coffee</w:t>
            </w:r>
            <w:proofErr w:type="spellEnd"/>
            <w:r w:rsidRPr="00B20774">
              <w:rPr>
                <w:rFonts w:cs="Arial"/>
                <w:color w:val="000000"/>
                <w:szCs w:val="20"/>
              </w:rPr>
              <w:t xml:space="preserve"> break</w:t>
            </w:r>
          </w:p>
        </w:tc>
        <w:tc>
          <w:tcPr>
            <w:tcW w:w="884" w:type="dxa"/>
            <w:shd w:val="clear" w:color="auto" w:fill="auto"/>
            <w:vAlign w:val="center"/>
            <w:hideMark/>
          </w:tcPr>
          <w:p w14:paraId="3B2C57C6" w14:textId="77777777" w:rsidR="00536D28" w:rsidRPr="00B20774" w:rsidRDefault="00536D28" w:rsidP="00B20774">
            <w:pPr>
              <w:jc w:val="center"/>
              <w:rPr>
                <w:rFonts w:cs="Arial"/>
                <w:color w:val="000000"/>
                <w:szCs w:val="20"/>
              </w:rPr>
            </w:pPr>
            <w:proofErr w:type="gramStart"/>
            <w:r w:rsidRPr="00B20774">
              <w:rPr>
                <w:rFonts w:cs="Arial"/>
                <w:color w:val="000000"/>
                <w:szCs w:val="20"/>
              </w:rPr>
              <w:t>7</w:t>
            </w:r>
            <w:proofErr w:type="gramEnd"/>
          </w:p>
        </w:tc>
        <w:tc>
          <w:tcPr>
            <w:tcW w:w="8288" w:type="dxa"/>
            <w:shd w:val="clear" w:color="auto" w:fill="auto"/>
            <w:vAlign w:val="center"/>
            <w:hideMark/>
          </w:tcPr>
          <w:p w14:paraId="2F302830" w14:textId="77777777" w:rsidR="00536D28" w:rsidRPr="00B20774" w:rsidRDefault="00536D28" w:rsidP="00B20774">
            <w:pPr>
              <w:rPr>
                <w:rFonts w:cs="Arial"/>
                <w:color w:val="000000"/>
                <w:szCs w:val="20"/>
              </w:rPr>
            </w:pPr>
            <w:proofErr w:type="spellStart"/>
            <w:r w:rsidRPr="00B20774">
              <w:rPr>
                <w:rFonts w:cs="Arial"/>
                <w:color w:val="000000"/>
                <w:szCs w:val="20"/>
              </w:rPr>
              <w:t>Coffee</w:t>
            </w:r>
            <w:proofErr w:type="spellEnd"/>
            <w:r w:rsidRPr="00B20774">
              <w:rPr>
                <w:rFonts w:cs="Arial"/>
                <w:color w:val="000000"/>
                <w:szCs w:val="20"/>
              </w:rPr>
              <w:t xml:space="preserve"> break IV Curso de Educação Inclusiva e Diversidade: setembro/2018: A porção per capita mínima de cada produto a ser ofertado no </w:t>
            </w:r>
            <w:proofErr w:type="spellStart"/>
            <w:r w:rsidRPr="00B20774">
              <w:rPr>
                <w:rFonts w:cs="Arial"/>
                <w:color w:val="000000"/>
                <w:szCs w:val="20"/>
              </w:rPr>
              <w:t>coffee</w:t>
            </w:r>
            <w:proofErr w:type="spellEnd"/>
            <w:r w:rsidRPr="00B20774">
              <w:rPr>
                <w:rFonts w:cs="Arial"/>
                <w:color w:val="000000"/>
                <w:szCs w:val="20"/>
              </w:rPr>
              <w:t xml:space="preserve"> break durante o </w:t>
            </w:r>
            <w:proofErr w:type="spellStart"/>
            <w:r w:rsidRPr="00B20774">
              <w:rPr>
                <w:rFonts w:cs="Arial"/>
                <w:color w:val="000000"/>
                <w:szCs w:val="20"/>
              </w:rPr>
              <w:t>eventoserá</w:t>
            </w:r>
            <w:proofErr w:type="spellEnd"/>
            <w:r w:rsidRPr="00B20774">
              <w:rPr>
                <w:rFonts w:cs="Arial"/>
                <w:color w:val="000000"/>
                <w:szCs w:val="20"/>
              </w:rPr>
              <w:t xml:space="preserve"> a estabelecida no Termo de </w:t>
            </w:r>
            <w:proofErr w:type="spellStart"/>
            <w:proofErr w:type="gramStart"/>
            <w:r w:rsidRPr="00B20774">
              <w:rPr>
                <w:rFonts w:cs="Arial"/>
                <w:color w:val="000000"/>
                <w:szCs w:val="20"/>
              </w:rPr>
              <w:t>Referência;</w:t>
            </w:r>
            <w:proofErr w:type="gramEnd"/>
            <w:r w:rsidRPr="00B20774">
              <w:rPr>
                <w:rFonts w:cs="Arial"/>
                <w:color w:val="000000"/>
                <w:szCs w:val="20"/>
              </w:rPr>
              <w:t>Copos</w:t>
            </w:r>
            <w:proofErr w:type="spellEnd"/>
            <w:r w:rsidRPr="00B20774">
              <w:rPr>
                <w:rFonts w:cs="Arial"/>
                <w:color w:val="000000"/>
                <w:szCs w:val="20"/>
              </w:rPr>
              <w:t xml:space="preserve"> descartáveis para chá e café 80 a 100ml; sucos e água 200ml;Papel descartável deverá ser de cor branca, de boa qualidade com dimensões mínimas de 22cm X 22cm;Eventos com mais de 100(cem) participantes: garrafas térmicas de até 12(doze) litros, com torneira e tripé, com reposição conforme necessidade, para três ilhas; O fornecimento do </w:t>
            </w:r>
            <w:proofErr w:type="spellStart"/>
            <w:r w:rsidRPr="00B20774">
              <w:rPr>
                <w:rFonts w:cs="Arial"/>
                <w:color w:val="000000"/>
                <w:szCs w:val="20"/>
              </w:rPr>
              <w:t>coffee</w:t>
            </w:r>
            <w:proofErr w:type="spellEnd"/>
            <w:r w:rsidRPr="00B20774">
              <w:rPr>
                <w:rFonts w:cs="Arial"/>
                <w:color w:val="000000"/>
                <w:szCs w:val="20"/>
              </w:rPr>
              <w:t xml:space="preserve"> break será realizado no local do evento, informado com 07(sete) dias de antecedência pela CONTRATANTE, na hora marcada e com duração mínima de 45(quarenta e cinco) minutos e máxima de 60(sessenta) minutos, será na mesma data informado a quantidade exata de pessoas participantes do evento; A CONTRATADA fica responsável pelo fornecimento de copos descartáveis, guardanapos descartáveis e palitos dentais durante a realização do evento;</w:t>
            </w:r>
          </w:p>
        </w:tc>
        <w:tc>
          <w:tcPr>
            <w:tcW w:w="850" w:type="dxa"/>
            <w:shd w:val="clear" w:color="auto" w:fill="auto"/>
            <w:vAlign w:val="center"/>
            <w:hideMark/>
          </w:tcPr>
          <w:p w14:paraId="65828A6F" w14:textId="77777777" w:rsidR="00536D28" w:rsidRPr="00B20774" w:rsidRDefault="00536D28" w:rsidP="00B20774">
            <w:pPr>
              <w:jc w:val="center"/>
              <w:rPr>
                <w:rFonts w:cs="Arial"/>
                <w:color w:val="000000"/>
                <w:szCs w:val="20"/>
              </w:rPr>
            </w:pPr>
            <w:r w:rsidRPr="00B20774">
              <w:rPr>
                <w:rFonts w:cs="Arial"/>
                <w:color w:val="000000"/>
                <w:szCs w:val="20"/>
              </w:rPr>
              <w:t>150</w:t>
            </w:r>
          </w:p>
        </w:tc>
        <w:tc>
          <w:tcPr>
            <w:tcW w:w="1380" w:type="dxa"/>
            <w:shd w:val="clear" w:color="auto" w:fill="auto"/>
            <w:vAlign w:val="center"/>
            <w:hideMark/>
          </w:tcPr>
          <w:p w14:paraId="5C05ABB9" w14:textId="77777777" w:rsidR="00536D28" w:rsidRPr="00B20774" w:rsidRDefault="00536D28" w:rsidP="00B20774">
            <w:pPr>
              <w:jc w:val="center"/>
              <w:rPr>
                <w:rFonts w:cs="Arial"/>
                <w:color w:val="000000"/>
                <w:szCs w:val="20"/>
              </w:rPr>
            </w:pPr>
            <w:r w:rsidRPr="00B20774">
              <w:rPr>
                <w:rFonts w:cs="Arial"/>
                <w:color w:val="000000"/>
                <w:szCs w:val="20"/>
              </w:rPr>
              <w:t>14,55</w:t>
            </w:r>
          </w:p>
        </w:tc>
        <w:tc>
          <w:tcPr>
            <w:tcW w:w="1030" w:type="dxa"/>
            <w:shd w:val="clear" w:color="auto" w:fill="auto"/>
            <w:vAlign w:val="center"/>
            <w:hideMark/>
          </w:tcPr>
          <w:p w14:paraId="6099CB85" w14:textId="77777777" w:rsidR="00536D28" w:rsidRPr="00B20774" w:rsidRDefault="00536D28" w:rsidP="00B20774">
            <w:pPr>
              <w:jc w:val="right"/>
              <w:rPr>
                <w:rFonts w:cs="Arial"/>
                <w:color w:val="000000"/>
                <w:szCs w:val="20"/>
              </w:rPr>
            </w:pPr>
            <w:r w:rsidRPr="00B20774">
              <w:rPr>
                <w:rFonts w:cs="Arial"/>
                <w:color w:val="000000"/>
                <w:szCs w:val="20"/>
              </w:rPr>
              <w:t>2.182,50</w:t>
            </w:r>
          </w:p>
        </w:tc>
      </w:tr>
      <w:tr w:rsidR="00536D28" w:rsidRPr="00B20774" w14:paraId="15C76171" w14:textId="77777777" w:rsidTr="00B20774">
        <w:trPr>
          <w:trHeight w:val="4517"/>
        </w:trPr>
        <w:tc>
          <w:tcPr>
            <w:tcW w:w="1475" w:type="dxa"/>
            <w:shd w:val="clear" w:color="auto" w:fill="auto"/>
            <w:vAlign w:val="center"/>
            <w:hideMark/>
          </w:tcPr>
          <w:p w14:paraId="2F6CD71F" w14:textId="77777777" w:rsidR="00536D28" w:rsidRPr="00B20774" w:rsidRDefault="00536D28" w:rsidP="00B20774">
            <w:pPr>
              <w:jc w:val="center"/>
              <w:rPr>
                <w:rFonts w:cs="Arial"/>
                <w:color w:val="000000"/>
                <w:szCs w:val="20"/>
              </w:rPr>
            </w:pPr>
            <w:r w:rsidRPr="00B20774">
              <w:rPr>
                <w:rFonts w:cs="Arial"/>
                <w:color w:val="000000"/>
                <w:szCs w:val="20"/>
              </w:rPr>
              <w:t>Grupo 2- Sonorização e Iluminação</w:t>
            </w:r>
          </w:p>
        </w:tc>
        <w:tc>
          <w:tcPr>
            <w:tcW w:w="884" w:type="dxa"/>
            <w:shd w:val="clear" w:color="auto" w:fill="auto"/>
            <w:vAlign w:val="center"/>
            <w:hideMark/>
          </w:tcPr>
          <w:p w14:paraId="7D859AC6" w14:textId="77777777" w:rsidR="00536D28" w:rsidRPr="00B20774" w:rsidRDefault="00536D28" w:rsidP="00B20774">
            <w:pPr>
              <w:jc w:val="center"/>
              <w:rPr>
                <w:rFonts w:cs="Arial"/>
                <w:color w:val="000000"/>
                <w:szCs w:val="20"/>
              </w:rPr>
            </w:pPr>
            <w:proofErr w:type="gramStart"/>
            <w:r w:rsidRPr="00B20774">
              <w:rPr>
                <w:rFonts w:cs="Arial"/>
                <w:color w:val="000000"/>
                <w:szCs w:val="20"/>
              </w:rPr>
              <w:t>8</w:t>
            </w:r>
            <w:proofErr w:type="gramEnd"/>
          </w:p>
        </w:tc>
        <w:tc>
          <w:tcPr>
            <w:tcW w:w="8288" w:type="dxa"/>
            <w:shd w:val="clear" w:color="auto" w:fill="auto"/>
            <w:vAlign w:val="center"/>
            <w:hideMark/>
          </w:tcPr>
          <w:p w14:paraId="098F87F5" w14:textId="77777777" w:rsidR="00536D28" w:rsidRPr="00B20774" w:rsidRDefault="00536D28" w:rsidP="00B20774">
            <w:pPr>
              <w:rPr>
                <w:rFonts w:cs="Arial"/>
                <w:color w:val="000000"/>
                <w:szCs w:val="20"/>
              </w:rPr>
            </w:pPr>
            <w:r w:rsidRPr="00B20774">
              <w:rPr>
                <w:rFonts w:cs="Arial"/>
                <w:color w:val="000000"/>
                <w:szCs w:val="20"/>
              </w:rPr>
              <w:t xml:space="preserve">Sonorização e iluminação mateada: maio/2018: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w:t>
            </w:r>
            <w:proofErr w:type="gramStart"/>
            <w:r w:rsidRPr="00B20774">
              <w:rPr>
                <w:rFonts w:cs="Arial"/>
                <w:color w:val="000000"/>
                <w:szCs w:val="20"/>
              </w:rPr>
              <w:t>2</w:t>
            </w:r>
            <w:proofErr w:type="gramEnd"/>
            <w:r w:rsidRPr="00B20774">
              <w:rPr>
                <w:rFonts w:cs="Arial"/>
                <w:color w:val="000000"/>
                <w:szCs w:val="20"/>
              </w:rPr>
              <w:t xml:space="preserve"> x 12” com caixas, cabos e amplificadores, 30 microfones com cabos pedestais e acessórios, 10 </w:t>
            </w:r>
            <w:proofErr w:type="spellStart"/>
            <w:r w:rsidRPr="00B20774">
              <w:rPr>
                <w:rFonts w:cs="Arial"/>
                <w:color w:val="000000"/>
                <w:szCs w:val="20"/>
              </w:rPr>
              <w:t>direct</w:t>
            </w:r>
            <w:proofErr w:type="spellEnd"/>
            <w:r w:rsidRPr="00B20774">
              <w:rPr>
                <w:rFonts w:cs="Arial"/>
                <w:color w:val="000000"/>
                <w:szCs w:val="20"/>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lâmpada HQI 400 para decoração, sistema de treliças em alumínio com 6 metros de altura, 12 de boca e 8 de profundidade. Esses serviços são voltados a atender eventos de grande porte. (01 diária)</w:t>
            </w:r>
          </w:p>
        </w:tc>
        <w:tc>
          <w:tcPr>
            <w:tcW w:w="850" w:type="dxa"/>
            <w:shd w:val="clear" w:color="auto" w:fill="auto"/>
            <w:vAlign w:val="center"/>
            <w:hideMark/>
          </w:tcPr>
          <w:p w14:paraId="625F7661" w14:textId="77777777" w:rsidR="00536D28" w:rsidRPr="00B20774" w:rsidRDefault="00536D28" w:rsidP="00B20774">
            <w:pPr>
              <w:jc w:val="center"/>
              <w:rPr>
                <w:rFonts w:cs="Arial"/>
                <w:color w:val="000000"/>
                <w:szCs w:val="20"/>
              </w:rPr>
            </w:pPr>
            <w:proofErr w:type="gramStart"/>
            <w:r w:rsidRPr="00B20774">
              <w:rPr>
                <w:rFonts w:cs="Arial"/>
                <w:color w:val="000000"/>
                <w:szCs w:val="20"/>
              </w:rPr>
              <w:t>1</w:t>
            </w:r>
            <w:proofErr w:type="gramEnd"/>
          </w:p>
        </w:tc>
        <w:tc>
          <w:tcPr>
            <w:tcW w:w="1380" w:type="dxa"/>
            <w:shd w:val="clear" w:color="auto" w:fill="auto"/>
            <w:vAlign w:val="center"/>
            <w:hideMark/>
          </w:tcPr>
          <w:p w14:paraId="034D3FCF" w14:textId="77777777" w:rsidR="00536D28" w:rsidRPr="00B20774" w:rsidRDefault="00536D28" w:rsidP="00B20774">
            <w:pPr>
              <w:jc w:val="center"/>
              <w:rPr>
                <w:rFonts w:cs="Arial"/>
                <w:color w:val="000000"/>
                <w:szCs w:val="20"/>
              </w:rPr>
            </w:pPr>
            <w:r w:rsidRPr="00B20774">
              <w:rPr>
                <w:rFonts w:cs="Arial"/>
                <w:color w:val="000000"/>
                <w:szCs w:val="20"/>
              </w:rPr>
              <w:t>1638,7</w:t>
            </w:r>
          </w:p>
        </w:tc>
        <w:tc>
          <w:tcPr>
            <w:tcW w:w="1030" w:type="dxa"/>
            <w:shd w:val="clear" w:color="auto" w:fill="auto"/>
            <w:vAlign w:val="center"/>
            <w:hideMark/>
          </w:tcPr>
          <w:p w14:paraId="45959023" w14:textId="77777777" w:rsidR="00536D28" w:rsidRPr="00B20774" w:rsidRDefault="00536D28" w:rsidP="00B20774">
            <w:pPr>
              <w:jc w:val="right"/>
              <w:rPr>
                <w:rFonts w:cs="Arial"/>
                <w:color w:val="000000"/>
                <w:szCs w:val="20"/>
              </w:rPr>
            </w:pPr>
            <w:r w:rsidRPr="00B20774">
              <w:rPr>
                <w:rFonts w:cs="Arial"/>
                <w:color w:val="000000"/>
                <w:szCs w:val="20"/>
              </w:rPr>
              <w:t>1.638,70</w:t>
            </w:r>
          </w:p>
        </w:tc>
      </w:tr>
      <w:tr w:rsidR="00536D28" w:rsidRPr="00B20774" w14:paraId="70A0D6C6" w14:textId="77777777" w:rsidTr="00B20774">
        <w:trPr>
          <w:trHeight w:val="3241"/>
        </w:trPr>
        <w:tc>
          <w:tcPr>
            <w:tcW w:w="1475" w:type="dxa"/>
            <w:shd w:val="clear" w:color="auto" w:fill="auto"/>
            <w:vAlign w:val="center"/>
            <w:hideMark/>
          </w:tcPr>
          <w:p w14:paraId="1CF1E48D" w14:textId="29C38831" w:rsidR="00536D28" w:rsidRPr="00B20774" w:rsidRDefault="00B20774" w:rsidP="00B20774">
            <w:pPr>
              <w:rPr>
                <w:rFonts w:cs="Arial"/>
                <w:color w:val="000000"/>
                <w:szCs w:val="20"/>
              </w:rPr>
            </w:pPr>
            <w:r w:rsidRPr="00B20774">
              <w:rPr>
                <w:rFonts w:cs="Arial"/>
                <w:color w:val="000000"/>
                <w:szCs w:val="20"/>
              </w:rPr>
              <w:lastRenderedPageBreak/>
              <w:t>Grupo 2- Sonorização e Iluminação</w:t>
            </w:r>
          </w:p>
        </w:tc>
        <w:tc>
          <w:tcPr>
            <w:tcW w:w="884" w:type="dxa"/>
            <w:shd w:val="clear" w:color="auto" w:fill="auto"/>
            <w:vAlign w:val="center"/>
            <w:hideMark/>
          </w:tcPr>
          <w:p w14:paraId="06D9A70E" w14:textId="77777777" w:rsidR="00536D28" w:rsidRPr="00B20774" w:rsidRDefault="00536D28" w:rsidP="00B20774">
            <w:pPr>
              <w:jc w:val="center"/>
              <w:rPr>
                <w:rFonts w:cs="Arial"/>
                <w:color w:val="000000"/>
                <w:szCs w:val="20"/>
              </w:rPr>
            </w:pPr>
            <w:proofErr w:type="gramStart"/>
            <w:r w:rsidRPr="00B20774">
              <w:rPr>
                <w:rFonts w:cs="Arial"/>
                <w:color w:val="000000"/>
                <w:szCs w:val="20"/>
              </w:rPr>
              <w:t>9</w:t>
            </w:r>
            <w:proofErr w:type="gramEnd"/>
          </w:p>
        </w:tc>
        <w:tc>
          <w:tcPr>
            <w:tcW w:w="8288" w:type="dxa"/>
            <w:shd w:val="clear" w:color="auto" w:fill="auto"/>
            <w:vAlign w:val="center"/>
            <w:hideMark/>
          </w:tcPr>
          <w:p w14:paraId="66EA6F8B" w14:textId="77777777" w:rsidR="00536D28" w:rsidRPr="00B20774" w:rsidRDefault="00536D28" w:rsidP="00B20774">
            <w:pPr>
              <w:rPr>
                <w:rFonts w:cs="Arial"/>
                <w:color w:val="000000"/>
                <w:szCs w:val="20"/>
              </w:rPr>
            </w:pPr>
            <w:r w:rsidRPr="00B20774">
              <w:rPr>
                <w:rFonts w:cs="Arial"/>
                <w:color w:val="000000"/>
                <w:szCs w:val="20"/>
              </w:rPr>
              <w:t xml:space="preserve">Sonorização e iluminação 1º Encontro de Invernadas NTG Alma Farrapa: Sonorização e iluminação – Eventos de médio porte: Sonorização e iluminação de porte médio: sistema completo de sonorização com acessórios formado por mesa de 16 canais com </w:t>
            </w:r>
            <w:proofErr w:type="gramStart"/>
            <w:r w:rsidRPr="00B20774">
              <w:rPr>
                <w:rFonts w:cs="Arial"/>
                <w:color w:val="000000"/>
                <w:szCs w:val="20"/>
              </w:rPr>
              <w:t>8</w:t>
            </w:r>
            <w:proofErr w:type="gramEnd"/>
            <w:r w:rsidRPr="00B20774">
              <w:rPr>
                <w:rFonts w:cs="Arial"/>
                <w:color w:val="000000"/>
                <w:szCs w:val="20"/>
              </w:rPr>
              <w:t xml:space="preserve"> MICS, sendo um sem fio, 2 mesas PA e monitor digital, 4 caixas de alta, 4 caixas de grave para PA mais quatro monitores, retorno para baixo e guitarra, entrada para CD e notebook, cabos, pedestais e amplificadores; iluminação composta por sistema de mesa e racks digital, 24 canais com lâmpadas PAR 64, 8 ELIPSOIDAL, 2 MINI BRUT, canhão seguidor e máquina de fumaça; Esses serviços são voltados a atender eventos de médio porte, necessidade de instalação e acompanhamento de técnico em som/iluminação para operação dos equipamentos. (01 diária)</w:t>
            </w:r>
          </w:p>
        </w:tc>
        <w:tc>
          <w:tcPr>
            <w:tcW w:w="850" w:type="dxa"/>
            <w:shd w:val="clear" w:color="auto" w:fill="auto"/>
            <w:vAlign w:val="center"/>
            <w:hideMark/>
          </w:tcPr>
          <w:p w14:paraId="4AC60ED2" w14:textId="77777777" w:rsidR="00536D28" w:rsidRPr="00B20774" w:rsidRDefault="00536D28" w:rsidP="00B20774">
            <w:pPr>
              <w:jc w:val="center"/>
              <w:rPr>
                <w:rFonts w:cs="Arial"/>
                <w:color w:val="000000"/>
                <w:szCs w:val="20"/>
              </w:rPr>
            </w:pPr>
            <w:proofErr w:type="gramStart"/>
            <w:r w:rsidRPr="00B20774">
              <w:rPr>
                <w:rFonts w:cs="Arial"/>
                <w:color w:val="000000"/>
                <w:szCs w:val="20"/>
              </w:rPr>
              <w:t>1</w:t>
            </w:r>
            <w:proofErr w:type="gramEnd"/>
          </w:p>
        </w:tc>
        <w:tc>
          <w:tcPr>
            <w:tcW w:w="1380" w:type="dxa"/>
            <w:shd w:val="clear" w:color="auto" w:fill="auto"/>
            <w:vAlign w:val="center"/>
            <w:hideMark/>
          </w:tcPr>
          <w:p w14:paraId="2B337AA3" w14:textId="77777777" w:rsidR="00536D28" w:rsidRPr="00B20774" w:rsidRDefault="00536D28" w:rsidP="00B20774">
            <w:pPr>
              <w:jc w:val="center"/>
              <w:rPr>
                <w:rFonts w:cs="Arial"/>
                <w:color w:val="000000"/>
                <w:szCs w:val="20"/>
              </w:rPr>
            </w:pPr>
            <w:r w:rsidRPr="00B20774">
              <w:rPr>
                <w:rFonts w:cs="Arial"/>
                <w:color w:val="000000"/>
                <w:szCs w:val="20"/>
              </w:rPr>
              <w:t>954,5</w:t>
            </w:r>
          </w:p>
        </w:tc>
        <w:tc>
          <w:tcPr>
            <w:tcW w:w="1030" w:type="dxa"/>
            <w:shd w:val="clear" w:color="auto" w:fill="auto"/>
            <w:vAlign w:val="center"/>
            <w:hideMark/>
          </w:tcPr>
          <w:p w14:paraId="70F48BB7" w14:textId="77777777" w:rsidR="00536D28" w:rsidRPr="00B20774" w:rsidRDefault="00536D28" w:rsidP="00B20774">
            <w:pPr>
              <w:jc w:val="right"/>
              <w:rPr>
                <w:rFonts w:cs="Arial"/>
                <w:color w:val="000000"/>
                <w:szCs w:val="20"/>
              </w:rPr>
            </w:pPr>
            <w:r w:rsidRPr="00B20774">
              <w:rPr>
                <w:rFonts w:cs="Arial"/>
                <w:color w:val="000000"/>
                <w:szCs w:val="20"/>
              </w:rPr>
              <w:t>954,5</w:t>
            </w:r>
          </w:p>
        </w:tc>
      </w:tr>
      <w:tr w:rsidR="00536D28" w:rsidRPr="00B20774" w14:paraId="18AF5120" w14:textId="77777777" w:rsidTr="00B20774">
        <w:trPr>
          <w:trHeight w:val="3950"/>
        </w:trPr>
        <w:tc>
          <w:tcPr>
            <w:tcW w:w="1475" w:type="dxa"/>
            <w:shd w:val="clear" w:color="auto" w:fill="auto"/>
            <w:vAlign w:val="center"/>
            <w:hideMark/>
          </w:tcPr>
          <w:p w14:paraId="655C6E53" w14:textId="77777777" w:rsidR="00536D28" w:rsidRPr="00B20774" w:rsidRDefault="00536D28" w:rsidP="00B20774">
            <w:pPr>
              <w:rPr>
                <w:rFonts w:cs="Arial"/>
                <w:color w:val="000000"/>
                <w:szCs w:val="20"/>
              </w:rPr>
            </w:pPr>
          </w:p>
        </w:tc>
        <w:tc>
          <w:tcPr>
            <w:tcW w:w="884" w:type="dxa"/>
            <w:shd w:val="clear" w:color="auto" w:fill="auto"/>
            <w:vAlign w:val="center"/>
            <w:hideMark/>
          </w:tcPr>
          <w:p w14:paraId="260164DC" w14:textId="77777777" w:rsidR="00536D28" w:rsidRPr="00B20774" w:rsidRDefault="00536D28" w:rsidP="00B20774">
            <w:pPr>
              <w:jc w:val="center"/>
              <w:rPr>
                <w:rFonts w:cs="Arial"/>
                <w:color w:val="000000"/>
                <w:szCs w:val="20"/>
              </w:rPr>
            </w:pPr>
            <w:r w:rsidRPr="00B20774">
              <w:rPr>
                <w:rFonts w:cs="Arial"/>
                <w:color w:val="000000"/>
                <w:szCs w:val="20"/>
              </w:rPr>
              <w:t>10</w:t>
            </w:r>
          </w:p>
        </w:tc>
        <w:tc>
          <w:tcPr>
            <w:tcW w:w="8288" w:type="dxa"/>
            <w:shd w:val="clear" w:color="auto" w:fill="auto"/>
            <w:vAlign w:val="center"/>
            <w:hideMark/>
          </w:tcPr>
          <w:p w14:paraId="1E870552" w14:textId="77777777" w:rsidR="00536D28" w:rsidRPr="00B20774" w:rsidRDefault="00536D28" w:rsidP="00B20774">
            <w:pPr>
              <w:rPr>
                <w:rFonts w:cs="Arial"/>
                <w:color w:val="000000"/>
                <w:szCs w:val="20"/>
              </w:rPr>
            </w:pPr>
            <w:r w:rsidRPr="00B20774">
              <w:rPr>
                <w:rFonts w:cs="Arial"/>
                <w:color w:val="000000"/>
                <w:szCs w:val="20"/>
              </w:rPr>
              <w:t xml:space="preserve">Sonorização e iluminação Bazar do Eixo de Gestão e Negócios/setembro/2018: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w:t>
            </w:r>
            <w:proofErr w:type="gramStart"/>
            <w:r w:rsidRPr="00B20774">
              <w:rPr>
                <w:rFonts w:cs="Arial"/>
                <w:color w:val="000000"/>
                <w:szCs w:val="20"/>
              </w:rPr>
              <w:t>2</w:t>
            </w:r>
            <w:proofErr w:type="gramEnd"/>
            <w:r w:rsidRPr="00B20774">
              <w:rPr>
                <w:rFonts w:cs="Arial"/>
                <w:color w:val="000000"/>
                <w:szCs w:val="20"/>
              </w:rPr>
              <w:t xml:space="preserve"> x 12” com caixas, cabos e amplificadores, 30 microfones com cabos pedestais e acessórios, 10 </w:t>
            </w:r>
            <w:proofErr w:type="spellStart"/>
            <w:r w:rsidRPr="00B20774">
              <w:rPr>
                <w:rFonts w:cs="Arial"/>
                <w:color w:val="000000"/>
                <w:szCs w:val="20"/>
              </w:rPr>
              <w:t>direct</w:t>
            </w:r>
            <w:proofErr w:type="spellEnd"/>
            <w:r w:rsidRPr="00B20774">
              <w:rPr>
                <w:rFonts w:cs="Arial"/>
                <w:color w:val="000000"/>
                <w:szCs w:val="20"/>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lâmpada HQI 400 para decoração, sistema de treliças em alumínio com 6 metros de altura, 12 de boca e 8 de profundidade. Esses serviços são voltados a atender eventos de grande porte. (01 diária)</w:t>
            </w:r>
          </w:p>
        </w:tc>
        <w:tc>
          <w:tcPr>
            <w:tcW w:w="850" w:type="dxa"/>
            <w:shd w:val="clear" w:color="auto" w:fill="auto"/>
            <w:vAlign w:val="center"/>
            <w:hideMark/>
          </w:tcPr>
          <w:p w14:paraId="3CE3D383" w14:textId="77777777" w:rsidR="00536D28" w:rsidRPr="00B20774" w:rsidRDefault="00536D28" w:rsidP="00B20774">
            <w:pPr>
              <w:jc w:val="center"/>
              <w:rPr>
                <w:rFonts w:cs="Arial"/>
                <w:color w:val="000000"/>
                <w:szCs w:val="20"/>
              </w:rPr>
            </w:pPr>
            <w:proofErr w:type="gramStart"/>
            <w:r w:rsidRPr="00B20774">
              <w:rPr>
                <w:rFonts w:cs="Arial"/>
                <w:color w:val="000000"/>
                <w:szCs w:val="20"/>
              </w:rPr>
              <w:t>1</w:t>
            </w:r>
            <w:proofErr w:type="gramEnd"/>
          </w:p>
        </w:tc>
        <w:tc>
          <w:tcPr>
            <w:tcW w:w="1380" w:type="dxa"/>
            <w:shd w:val="clear" w:color="auto" w:fill="auto"/>
            <w:vAlign w:val="center"/>
            <w:hideMark/>
          </w:tcPr>
          <w:p w14:paraId="0B360F53" w14:textId="77777777" w:rsidR="00536D28" w:rsidRPr="00B20774" w:rsidRDefault="00536D28" w:rsidP="00B20774">
            <w:pPr>
              <w:jc w:val="center"/>
              <w:rPr>
                <w:rFonts w:cs="Arial"/>
                <w:color w:val="000000"/>
                <w:szCs w:val="20"/>
              </w:rPr>
            </w:pPr>
            <w:r w:rsidRPr="00B20774">
              <w:rPr>
                <w:rFonts w:cs="Arial"/>
                <w:color w:val="000000"/>
                <w:szCs w:val="20"/>
              </w:rPr>
              <w:t>1638,7</w:t>
            </w:r>
          </w:p>
        </w:tc>
        <w:tc>
          <w:tcPr>
            <w:tcW w:w="1030" w:type="dxa"/>
            <w:shd w:val="clear" w:color="auto" w:fill="auto"/>
            <w:vAlign w:val="center"/>
            <w:hideMark/>
          </w:tcPr>
          <w:p w14:paraId="33F6A89D" w14:textId="77777777" w:rsidR="00536D28" w:rsidRPr="00B20774" w:rsidRDefault="00536D28" w:rsidP="00B20774">
            <w:pPr>
              <w:jc w:val="right"/>
              <w:rPr>
                <w:rFonts w:cs="Arial"/>
                <w:color w:val="000000"/>
                <w:szCs w:val="20"/>
              </w:rPr>
            </w:pPr>
            <w:r w:rsidRPr="00B20774">
              <w:rPr>
                <w:rFonts w:cs="Arial"/>
                <w:color w:val="000000"/>
                <w:szCs w:val="20"/>
              </w:rPr>
              <w:t>1.638,70</w:t>
            </w:r>
          </w:p>
        </w:tc>
      </w:tr>
      <w:tr w:rsidR="00536D28" w:rsidRPr="00B20774" w14:paraId="5F47C728" w14:textId="77777777" w:rsidTr="00B20774">
        <w:trPr>
          <w:trHeight w:val="3809"/>
        </w:trPr>
        <w:tc>
          <w:tcPr>
            <w:tcW w:w="1475" w:type="dxa"/>
            <w:shd w:val="clear" w:color="auto" w:fill="auto"/>
            <w:vAlign w:val="center"/>
            <w:hideMark/>
          </w:tcPr>
          <w:p w14:paraId="18C7F40C" w14:textId="4D4C7E97" w:rsidR="00536D28" w:rsidRPr="00B20774" w:rsidRDefault="00B20774" w:rsidP="00B20774">
            <w:pPr>
              <w:rPr>
                <w:rFonts w:cs="Arial"/>
                <w:color w:val="000000"/>
                <w:szCs w:val="20"/>
              </w:rPr>
            </w:pPr>
            <w:r w:rsidRPr="00B20774">
              <w:rPr>
                <w:rFonts w:cs="Arial"/>
                <w:color w:val="000000"/>
                <w:szCs w:val="20"/>
              </w:rPr>
              <w:lastRenderedPageBreak/>
              <w:t>Grupo 2- Sonorização e Iluminação</w:t>
            </w:r>
          </w:p>
        </w:tc>
        <w:tc>
          <w:tcPr>
            <w:tcW w:w="884" w:type="dxa"/>
            <w:shd w:val="clear" w:color="auto" w:fill="auto"/>
            <w:vAlign w:val="center"/>
            <w:hideMark/>
          </w:tcPr>
          <w:p w14:paraId="49EA2569" w14:textId="77777777" w:rsidR="00536D28" w:rsidRPr="00B20774" w:rsidRDefault="00536D28" w:rsidP="00B20774">
            <w:pPr>
              <w:jc w:val="center"/>
              <w:rPr>
                <w:rFonts w:cs="Arial"/>
                <w:color w:val="000000"/>
                <w:szCs w:val="20"/>
              </w:rPr>
            </w:pPr>
            <w:r w:rsidRPr="00B20774">
              <w:rPr>
                <w:rFonts w:cs="Arial"/>
                <w:color w:val="000000"/>
                <w:szCs w:val="20"/>
              </w:rPr>
              <w:t>11</w:t>
            </w:r>
          </w:p>
        </w:tc>
        <w:tc>
          <w:tcPr>
            <w:tcW w:w="8288" w:type="dxa"/>
            <w:shd w:val="clear" w:color="auto" w:fill="auto"/>
            <w:vAlign w:val="center"/>
            <w:hideMark/>
          </w:tcPr>
          <w:p w14:paraId="36A9F7B3" w14:textId="77777777" w:rsidR="00536D28" w:rsidRPr="00B20774" w:rsidRDefault="00536D28" w:rsidP="00B20774">
            <w:pPr>
              <w:rPr>
                <w:rFonts w:cs="Arial"/>
                <w:color w:val="000000"/>
                <w:szCs w:val="20"/>
              </w:rPr>
            </w:pPr>
            <w:r w:rsidRPr="00B20774">
              <w:rPr>
                <w:rFonts w:cs="Arial"/>
                <w:color w:val="000000"/>
                <w:szCs w:val="20"/>
              </w:rPr>
              <w:t xml:space="preserve">Sonorização e iluminação Diplomação dos Cursos Técnico Integrado em </w:t>
            </w:r>
            <w:proofErr w:type="gramStart"/>
            <w:r w:rsidRPr="00B20774">
              <w:rPr>
                <w:rFonts w:cs="Arial"/>
                <w:color w:val="000000"/>
                <w:szCs w:val="20"/>
              </w:rPr>
              <w:t>Agropecuária e Subsequentes em Agropecuária e Alimentos</w:t>
            </w:r>
            <w:proofErr w:type="gramEnd"/>
            <w:r w:rsidRPr="00B20774">
              <w:rPr>
                <w:rFonts w:cs="Arial"/>
                <w:color w:val="000000"/>
                <w:szCs w:val="20"/>
              </w:rPr>
              <w:t xml:space="preserve">: setembro/2018: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2 x 12” com caixas, cabos e amplificadores, 30 microfones com cabos pedestais e acessórios, 10 </w:t>
            </w:r>
            <w:proofErr w:type="spellStart"/>
            <w:r w:rsidRPr="00B20774">
              <w:rPr>
                <w:rFonts w:cs="Arial"/>
                <w:color w:val="000000"/>
                <w:szCs w:val="20"/>
              </w:rPr>
              <w:t>direct</w:t>
            </w:r>
            <w:proofErr w:type="spellEnd"/>
            <w:r w:rsidRPr="00B20774">
              <w:rPr>
                <w:rFonts w:cs="Arial"/>
                <w:color w:val="000000"/>
                <w:szCs w:val="20"/>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lâmpada HQI 400 para decoração, sistema de treliças em alumínio com 6 metros de altura, 12 de boca e 8 de profundidade. Esses serviços são voltados a atender eventos de grande porte. (01 diária)</w:t>
            </w:r>
          </w:p>
        </w:tc>
        <w:tc>
          <w:tcPr>
            <w:tcW w:w="850" w:type="dxa"/>
            <w:shd w:val="clear" w:color="auto" w:fill="auto"/>
            <w:vAlign w:val="center"/>
            <w:hideMark/>
          </w:tcPr>
          <w:p w14:paraId="31905D9A" w14:textId="77777777" w:rsidR="00536D28" w:rsidRPr="00B20774" w:rsidRDefault="00536D28" w:rsidP="00B20774">
            <w:pPr>
              <w:jc w:val="center"/>
              <w:rPr>
                <w:rFonts w:cs="Arial"/>
                <w:color w:val="000000"/>
                <w:szCs w:val="20"/>
              </w:rPr>
            </w:pPr>
            <w:proofErr w:type="gramStart"/>
            <w:r w:rsidRPr="00B20774">
              <w:rPr>
                <w:rFonts w:cs="Arial"/>
                <w:color w:val="000000"/>
                <w:szCs w:val="20"/>
              </w:rPr>
              <w:t>1</w:t>
            </w:r>
            <w:proofErr w:type="gramEnd"/>
          </w:p>
        </w:tc>
        <w:tc>
          <w:tcPr>
            <w:tcW w:w="1380" w:type="dxa"/>
            <w:shd w:val="clear" w:color="auto" w:fill="auto"/>
            <w:vAlign w:val="center"/>
            <w:hideMark/>
          </w:tcPr>
          <w:p w14:paraId="0A63B30B" w14:textId="77777777" w:rsidR="00536D28" w:rsidRPr="00B20774" w:rsidRDefault="00536D28" w:rsidP="00B20774">
            <w:pPr>
              <w:jc w:val="center"/>
              <w:rPr>
                <w:rFonts w:cs="Arial"/>
                <w:color w:val="000000"/>
                <w:szCs w:val="20"/>
              </w:rPr>
            </w:pPr>
            <w:r w:rsidRPr="00B20774">
              <w:rPr>
                <w:rFonts w:cs="Arial"/>
                <w:color w:val="000000"/>
                <w:szCs w:val="20"/>
              </w:rPr>
              <w:t>1638,7</w:t>
            </w:r>
          </w:p>
        </w:tc>
        <w:tc>
          <w:tcPr>
            <w:tcW w:w="1030" w:type="dxa"/>
            <w:shd w:val="clear" w:color="auto" w:fill="auto"/>
            <w:vAlign w:val="center"/>
            <w:hideMark/>
          </w:tcPr>
          <w:p w14:paraId="2DD85529" w14:textId="77777777" w:rsidR="00536D28" w:rsidRPr="00B20774" w:rsidRDefault="00536D28" w:rsidP="00B20774">
            <w:pPr>
              <w:jc w:val="right"/>
              <w:rPr>
                <w:rFonts w:cs="Arial"/>
                <w:color w:val="000000"/>
                <w:szCs w:val="20"/>
              </w:rPr>
            </w:pPr>
            <w:r w:rsidRPr="00B20774">
              <w:rPr>
                <w:rFonts w:cs="Arial"/>
                <w:color w:val="000000"/>
                <w:szCs w:val="20"/>
              </w:rPr>
              <w:t>1.638,70</w:t>
            </w:r>
          </w:p>
        </w:tc>
      </w:tr>
      <w:tr w:rsidR="00536D28" w:rsidRPr="00B20774" w14:paraId="26CAFD0D" w14:textId="77777777" w:rsidTr="00B20774">
        <w:trPr>
          <w:trHeight w:val="3525"/>
        </w:trPr>
        <w:tc>
          <w:tcPr>
            <w:tcW w:w="1475" w:type="dxa"/>
            <w:shd w:val="clear" w:color="auto" w:fill="auto"/>
            <w:vAlign w:val="center"/>
            <w:hideMark/>
          </w:tcPr>
          <w:p w14:paraId="5FB02B63" w14:textId="0AA148F1" w:rsidR="00536D28" w:rsidRPr="00B20774" w:rsidRDefault="00B20774" w:rsidP="00B20774">
            <w:pPr>
              <w:rPr>
                <w:rFonts w:cs="Arial"/>
                <w:color w:val="000000"/>
                <w:szCs w:val="20"/>
              </w:rPr>
            </w:pPr>
            <w:r w:rsidRPr="00B20774">
              <w:rPr>
                <w:rFonts w:cs="Arial"/>
                <w:color w:val="000000"/>
                <w:szCs w:val="20"/>
              </w:rPr>
              <w:t>Grupo 2- Sonorização e Iluminação</w:t>
            </w:r>
          </w:p>
        </w:tc>
        <w:tc>
          <w:tcPr>
            <w:tcW w:w="884" w:type="dxa"/>
            <w:shd w:val="clear" w:color="auto" w:fill="auto"/>
            <w:vAlign w:val="center"/>
            <w:hideMark/>
          </w:tcPr>
          <w:p w14:paraId="047D575A" w14:textId="77777777" w:rsidR="00536D28" w:rsidRPr="00B20774" w:rsidRDefault="00536D28" w:rsidP="00B20774">
            <w:pPr>
              <w:jc w:val="right"/>
              <w:rPr>
                <w:rFonts w:cs="Arial"/>
                <w:color w:val="000000"/>
                <w:szCs w:val="20"/>
              </w:rPr>
            </w:pPr>
            <w:r w:rsidRPr="00B20774">
              <w:rPr>
                <w:rFonts w:cs="Arial"/>
                <w:color w:val="000000"/>
                <w:szCs w:val="20"/>
              </w:rPr>
              <w:t>12</w:t>
            </w:r>
          </w:p>
        </w:tc>
        <w:tc>
          <w:tcPr>
            <w:tcW w:w="8288" w:type="dxa"/>
            <w:shd w:val="clear" w:color="auto" w:fill="auto"/>
            <w:vAlign w:val="center"/>
            <w:hideMark/>
          </w:tcPr>
          <w:p w14:paraId="578CB7C3" w14:textId="77777777" w:rsidR="00536D28" w:rsidRPr="00B20774" w:rsidRDefault="00536D28" w:rsidP="00B20774">
            <w:pPr>
              <w:rPr>
                <w:rFonts w:cs="Arial"/>
                <w:color w:val="000000"/>
                <w:szCs w:val="20"/>
              </w:rPr>
            </w:pPr>
            <w:r w:rsidRPr="00B20774">
              <w:rPr>
                <w:rFonts w:cs="Arial"/>
                <w:color w:val="000000"/>
                <w:szCs w:val="20"/>
              </w:rPr>
              <w:t xml:space="preserve">Sonorização e iluminação Diplomação dos Cursos Técnicos Integrados em Informática e Comércio: dezembro/2018: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w:t>
            </w:r>
            <w:proofErr w:type="gramStart"/>
            <w:r w:rsidRPr="00B20774">
              <w:rPr>
                <w:rFonts w:cs="Arial"/>
                <w:color w:val="000000"/>
                <w:szCs w:val="20"/>
              </w:rPr>
              <w:t>2</w:t>
            </w:r>
            <w:proofErr w:type="gramEnd"/>
            <w:r w:rsidRPr="00B20774">
              <w:rPr>
                <w:rFonts w:cs="Arial"/>
                <w:color w:val="000000"/>
                <w:szCs w:val="20"/>
              </w:rPr>
              <w:t xml:space="preserve"> x 12” com caixas, cabos e amplificadores, 30 microfones com cabos pedestais e acessórios, 10 </w:t>
            </w:r>
            <w:proofErr w:type="spellStart"/>
            <w:r w:rsidRPr="00B20774">
              <w:rPr>
                <w:rFonts w:cs="Arial"/>
                <w:color w:val="000000"/>
                <w:szCs w:val="20"/>
              </w:rPr>
              <w:t>direct</w:t>
            </w:r>
            <w:proofErr w:type="spellEnd"/>
            <w:r w:rsidRPr="00B20774">
              <w:rPr>
                <w:rFonts w:cs="Arial"/>
                <w:color w:val="000000"/>
                <w:szCs w:val="20"/>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lâmpada HQI 400 para decoração, sistema de treliças em alumínio com 6 metros de altura, 12 de boca e 8 de profundidade. Esses serviços são voltados a atender eventos de grande porte. (01 diária).</w:t>
            </w:r>
          </w:p>
        </w:tc>
        <w:tc>
          <w:tcPr>
            <w:tcW w:w="850" w:type="dxa"/>
            <w:shd w:val="clear" w:color="auto" w:fill="auto"/>
            <w:vAlign w:val="center"/>
            <w:hideMark/>
          </w:tcPr>
          <w:p w14:paraId="4C72AA27" w14:textId="77777777" w:rsidR="00536D28" w:rsidRPr="00B20774" w:rsidRDefault="00536D28" w:rsidP="00B20774">
            <w:pPr>
              <w:jc w:val="center"/>
              <w:rPr>
                <w:rFonts w:cs="Arial"/>
                <w:color w:val="000000"/>
                <w:szCs w:val="20"/>
              </w:rPr>
            </w:pPr>
            <w:proofErr w:type="gramStart"/>
            <w:r w:rsidRPr="00B20774">
              <w:rPr>
                <w:rFonts w:cs="Arial"/>
                <w:color w:val="000000"/>
                <w:szCs w:val="20"/>
              </w:rPr>
              <w:t>1</w:t>
            </w:r>
            <w:proofErr w:type="gramEnd"/>
          </w:p>
        </w:tc>
        <w:tc>
          <w:tcPr>
            <w:tcW w:w="1380" w:type="dxa"/>
            <w:shd w:val="clear" w:color="auto" w:fill="auto"/>
            <w:vAlign w:val="center"/>
            <w:hideMark/>
          </w:tcPr>
          <w:p w14:paraId="65F66CBD" w14:textId="77777777" w:rsidR="00536D28" w:rsidRPr="00B20774" w:rsidRDefault="00536D28" w:rsidP="00B20774">
            <w:pPr>
              <w:jc w:val="center"/>
              <w:rPr>
                <w:rFonts w:cs="Arial"/>
                <w:color w:val="000000"/>
                <w:szCs w:val="20"/>
              </w:rPr>
            </w:pPr>
            <w:r w:rsidRPr="00B20774">
              <w:rPr>
                <w:rFonts w:cs="Arial"/>
                <w:color w:val="000000"/>
                <w:szCs w:val="20"/>
              </w:rPr>
              <w:t>1638,7</w:t>
            </w:r>
          </w:p>
        </w:tc>
        <w:tc>
          <w:tcPr>
            <w:tcW w:w="1030" w:type="dxa"/>
            <w:shd w:val="clear" w:color="auto" w:fill="auto"/>
            <w:vAlign w:val="center"/>
            <w:hideMark/>
          </w:tcPr>
          <w:p w14:paraId="39B66EF2" w14:textId="77777777" w:rsidR="00536D28" w:rsidRPr="00B20774" w:rsidRDefault="00536D28" w:rsidP="00B20774">
            <w:pPr>
              <w:jc w:val="right"/>
              <w:rPr>
                <w:rFonts w:cs="Arial"/>
                <w:color w:val="000000"/>
                <w:szCs w:val="20"/>
              </w:rPr>
            </w:pPr>
            <w:r w:rsidRPr="00B20774">
              <w:rPr>
                <w:rFonts w:cs="Arial"/>
                <w:color w:val="000000"/>
                <w:szCs w:val="20"/>
              </w:rPr>
              <w:t>1.638,70</w:t>
            </w:r>
          </w:p>
        </w:tc>
      </w:tr>
      <w:tr w:rsidR="00536D28" w:rsidRPr="00B20774" w14:paraId="25A3AF8A" w14:textId="77777777" w:rsidTr="00B20774">
        <w:trPr>
          <w:trHeight w:val="3393"/>
        </w:trPr>
        <w:tc>
          <w:tcPr>
            <w:tcW w:w="1475" w:type="dxa"/>
            <w:shd w:val="clear" w:color="auto" w:fill="auto"/>
            <w:vAlign w:val="center"/>
            <w:hideMark/>
          </w:tcPr>
          <w:p w14:paraId="545AABF8" w14:textId="77777777" w:rsidR="00536D28" w:rsidRPr="00B20774" w:rsidRDefault="00536D28" w:rsidP="00B20774">
            <w:pPr>
              <w:rPr>
                <w:rFonts w:cs="Arial"/>
                <w:color w:val="000000"/>
                <w:szCs w:val="20"/>
              </w:rPr>
            </w:pPr>
            <w:r w:rsidRPr="00B20774">
              <w:rPr>
                <w:rFonts w:cs="Arial"/>
                <w:color w:val="000000"/>
                <w:szCs w:val="20"/>
              </w:rPr>
              <w:lastRenderedPageBreak/>
              <w:t> </w:t>
            </w:r>
          </w:p>
        </w:tc>
        <w:tc>
          <w:tcPr>
            <w:tcW w:w="884" w:type="dxa"/>
            <w:shd w:val="clear" w:color="auto" w:fill="auto"/>
            <w:vAlign w:val="center"/>
            <w:hideMark/>
          </w:tcPr>
          <w:p w14:paraId="3584378A" w14:textId="77777777" w:rsidR="00536D28" w:rsidRPr="00B20774" w:rsidRDefault="00536D28" w:rsidP="00B20774">
            <w:pPr>
              <w:jc w:val="right"/>
              <w:rPr>
                <w:rFonts w:cs="Arial"/>
                <w:color w:val="000000"/>
                <w:szCs w:val="20"/>
              </w:rPr>
            </w:pPr>
            <w:r w:rsidRPr="00B20774">
              <w:rPr>
                <w:rFonts w:cs="Arial"/>
                <w:color w:val="000000"/>
                <w:szCs w:val="20"/>
              </w:rPr>
              <w:t>13</w:t>
            </w:r>
          </w:p>
        </w:tc>
        <w:tc>
          <w:tcPr>
            <w:tcW w:w="8288" w:type="dxa"/>
            <w:shd w:val="clear" w:color="auto" w:fill="auto"/>
            <w:vAlign w:val="center"/>
            <w:hideMark/>
          </w:tcPr>
          <w:p w14:paraId="2C5378EF" w14:textId="77777777" w:rsidR="00536D28" w:rsidRPr="00B20774" w:rsidRDefault="00536D28" w:rsidP="00B20774">
            <w:pPr>
              <w:rPr>
                <w:rFonts w:cs="Arial"/>
                <w:color w:val="000000"/>
                <w:szCs w:val="20"/>
              </w:rPr>
            </w:pPr>
            <w:r w:rsidRPr="00B20774">
              <w:rPr>
                <w:rFonts w:cs="Arial"/>
                <w:color w:val="000000"/>
                <w:szCs w:val="20"/>
              </w:rPr>
              <w:t xml:space="preserve">Reserva e locação de local para realização de eventos para Diplomação dos Cursos Técnico Integrado em </w:t>
            </w:r>
            <w:proofErr w:type="gramStart"/>
            <w:r w:rsidRPr="00B20774">
              <w:rPr>
                <w:rFonts w:cs="Arial"/>
                <w:color w:val="000000"/>
                <w:szCs w:val="20"/>
              </w:rPr>
              <w:t>Agropecuária e Subsequentes em Agropecuária e Alimentos</w:t>
            </w:r>
            <w:proofErr w:type="gramEnd"/>
            <w:r w:rsidRPr="00B20774">
              <w:rPr>
                <w:rFonts w:cs="Arial"/>
                <w:color w:val="000000"/>
                <w:szCs w:val="20"/>
              </w:rPr>
              <w:t xml:space="preserve">: setembro/2018, com capacidade mínima para acomodação de 500 pessoas sentadas, sem o prejuízo do espaço destinado ao cerimonial (palco e mesa de honra) e do hall de entrada, com cadeiras com capas nas cores brancas ou pretas, decorado com Tecidos em malha nas cores do </w:t>
            </w:r>
            <w:proofErr w:type="spellStart"/>
            <w:r w:rsidRPr="00B20774">
              <w:rPr>
                <w:rFonts w:cs="Arial"/>
                <w:color w:val="000000"/>
                <w:szCs w:val="20"/>
              </w:rPr>
              <w:t>IFFarroupilha</w:t>
            </w:r>
            <w:proofErr w:type="spellEnd"/>
            <w:r w:rsidRPr="00B20774">
              <w:rPr>
                <w:rFonts w:cs="Arial"/>
                <w:color w:val="000000"/>
                <w:szCs w:val="20"/>
              </w:rPr>
              <w:t xml:space="preserve"> (branco, verde e vermelho) para decoração de palco e demais ambientes, obedecidas as proporções e necessidades de cada ambiente. Largura mínima: 1,5m. (50metros) e mesa com toalhas - em tecido para mesa quadrada nas cores branca, verde ou vermelha. Medidas mínimas da toalha: 1,5m x 1,5m. (05). O local deverá atender às exigências legais de seus órgãos fiscalizadores, devendo apresentar o Alvará de Vistoria do Corpo de Bombeiros – AVCB e outras licenças necessárias para comportar um evento dessa natureza. (01 diária)</w:t>
            </w:r>
          </w:p>
        </w:tc>
        <w:tc>
          <w:tcPr>
            <w:tcW w:w="850" w:type="dxa"/>
            <w:shd w:val="clear" w:color="auto" w:fill="auto"/>
            <w:vAlign w:val="center"/>
            <w:hideMark/>
          </w:tcPr>
          <w:p w14:paraId="19532D76" w14:textId="77777777" w:rsidR="00536D28" w:rsidRPr="00B20774" w:rsidRDefault="00536D28" w:rsidP="00B20774">
            <w:pPr>
              <w:jc w:val="center"/>
              <w:rPr>
                <w:rFonts w:cs="Arial"/>
                <w:color w:val="000000"/>
                <w:szCs w:val="20"/>
              </w:rPr>
            </w:pPr>
            <w:proofErr w:type="gramStart"/>
            <w:r w:rsidRPr="00B20774">
              <w:rPr>
                <w:rFonts w:cs="Arial"/>
                <w:color w:val="000000"/>
                <w:szCs w:val="20"/>
              </w:rPr>
              <w:t>1</w:t>
            </w:r>
            <w:proofErr w:type="gramEnd"/>
          </w:p>
        </w:tc>
        <w:tc>
          <w:tcPr>
            <w:tcW w:w="1380" w:type="dxa"/>
            <w:shd w:val="clear" w:color="auto" w:fill="auto"/>
            <w:vAlign w:val="center"/>
            <w:hideMark/>
          </w:tcPr>
          <w:p w14:paraId="2703CA08" w14:textId="77777777" w:rsidR="00536D28" w:rsidRPr="00B20774" w:rsidRDefault="00536D28" w:rsidP="00B20774">
            <w:pPr>
              <w:jc w:val="center"/>
              <w:rPr>
                <w:rFonts w:cs="Arial"/>
                <w:color w:val="000000"/>
                <w:szCs w:val="20"/>
              </w:rPr>
            </w:pPr>
            <w:r w:rsidRPr="00B20774">
              <w:rPr>
                <w:rFonts w:cs="Arial"/>
                <w:color w:val="000000"/>
                <w:szCs w:val="20"/>
              </w:rPr>
              <w:t>2029,8</w:t>
            </w:r>
          </w:p>
        </w:tc>
        <w:tc>
          <w:tcPr>
            <w:tcW w:w="1030" w:type="dxa"/>
            <w:shd w:val="clear" w:color="auto" w:fill="auto"/>
            <w:vAlign w:val="center"/>
            <w:hideMark/>
          </w:tcPr>
          <w:p w14:paraId="576A574B" w14:textId="77777777" w:rsidR="00536D28" w:rsidRPr="00B20774" w:rsidRDefault="00536D28" w:rsidP="00B20774">
            <w:pPr>
              <w:jc w:val="right"/>
              <w:rPr>
                <w:rFonts w:cs="Arial"/>
                <w:color w:val="000000"/>
                <w:szCs w:val="20"/>
              </w:rPr>
            </w:pPr>
            <w:r w:rsidRPr="00B20774">
              <w:rPr>
                <w:rFonts w:cs="Arial"/>
                <w:color w:val="000000"/>
                <w:szCs w:val="20"/>
              </w:rPr>
              <w:t>2.029,80</w:t>
            </w:r>
          </w:p>
        </w:tc>
      </w:tr>
      <w:tr w:rsidR="00536D28" w:rsidRPr="00B20774" w14:paraId="0D3D9BE7" w14:textId="77777777" w:rsidTr="00B20774">
        <w:trPr>
          <w:trHeight w:val="4527"/>
        </w:trPr>
        <w:tc>
          <w:tcPr>
            <w:tcW w:w="1475" w:type="dxa"/>
            <w:shd w:val="clear" w:color="auto" w:fill="auto"/>
            <w:vAlign w:val="center"/>
            <w:hideMark/>
          </w:tcPr>
          <w:p w14:paraId="13920C10" w14:textId="77777777" w:rsidR="00536D28" w:rsidRPr="00B20774" w:rsidRDefault="00536D28" w:rsidP="00B20774">
            <w:pPr>
              <w:rPr>
                <w:rFonts w:cs="Arial"/>
                <w:color w:val="000000"/>
                <w:szCs w:val="20"/>
              </w:rPr>
            </w:pPr>
            <w:r w:rsidRPr="00B20774">
              <w:rPr>
                <w:rFonts w:cs="Arial"/>
                <w:color w:val="000000"/>
                <w:szCs w:val="20"/>
              </w:rPr>
              <w:t> </w:t>
            </w:r>
          </w:p>
        </w:tc>
        <w:tc>
          <w:tcPr>
            <w:tcW w:w="884" w:type="dxa"/>
            <w:shd w:val="clear" w:color="auto" w:fill="auto"/>
            <w:vAlign w:val="center"/>
            <w:hideMark/>
          </w:tcPr>
          <w:p w14:paraId="64E58DDD" w14:textId="77777777" w:rsidR="00536D28" w:rsidRPr="00B20774" w:rsidRDefault="00536D28" w:rsidP="00B20774">
            <w:pPr>
              <w:jc w:val="right"/>
              <w:rPr>
                <w:rFonts w:cs="Arial"/>
                <w:color w:val="000000"/>
                <w:szCs w:val="20"/>
              </w:rPr>
            </w:pPr>
            <w:r w:rsidRPr="00B20774">
              <w:rPr>
                <w:rFonts w:cs="Arial"/>
                <w:color w:val="000000"/>
                <w:szCs w:val="20"/>
              </w:rPr>
              <w:t>14</w:t>
            </w:r>
          </w:p>
        </w:tc>
        <w:tc>
          <w:tcPr>
            <w:tcW w:w="8288" w:type="dxa"/>
            <w:shd w:val="clear" w:color="auto" w:fill="auto"/>
            <w:vAlign w:val="center"/>
            <w:hideMark/>
          </w:tcPr>
          <w:p w14:paraId="55803F23" w14:textId="77777777" w:rsidR="00536D28" w:rsidRPr="00B20774" w:rsidRDefault="00536D28" w:rsidP="00B20774">
            <w:pPr>
              <w:rPr>
                <w:rFonts w:cs="Arial"/>
                <w:color w:val="000000"/>
                <w:szCs w:val="20"/>
              </w:rPr>
            </w:pPr>
            <w:r w:rsidRPr="00B20774">
              <w:rPr>
                <w:rFonts w:cs="Arial"/>
                <w:color w:val="000000"/>
                <w:szCs w:val="20"/>
              </w:rPr>
              <w:t xml:space="preserve">Reserva e locação de local para realização de eventos para Diplomação dos Cursos Técnicos Integrados em Informática e Comércio: dezembro/2018, com capacidade mínima para acomodação de 500 pessoas sentadas, sem o prejuízo do espaço destinado ao cerimonial (palco e mesa de honra) e do hall de entrada, com cadeiras com capas nas cores brancas ou pretas, decorado com Tecidos em malha nas cores do </w:t>
            </w:r>
            <w:proofErr w:type="spellStart"/>
            <w:proofErr w:type="gramStart"/>
            <w:r w:rsidRPr="00B20774">
              <w:rPr>
                <w:rFonts w:cs="Arial"/>
                <w:color w:val="000000"/>
                <w:szCs w:val="20"/>
              </w:rPr>
              <w:t>IFFarroupilha</w:t>
            </w:r>
            <w:proofErr w:type="spellEnd"/>
            <w:proofErr w:type="gramEnd"/>
            <w:r w:rsidRPr="00B20774">
              <w:rPr>
                <w:rFonts w:cs="Arial"/>
                <w:color w:val="000000"/>
                <w:szCs w:val="20"/>
              </w:rPr>
              <w:t xml:space="preserve"> (branco, verde e vermelho) para decoração de palco e demais ambientes, obedecidas as proporções e necessidades de cada ambiente. Largura mínima: 1,5m. (50metros) e mesa com toalhas - em tecido para mesa quadrada nas cores branca, verde ou vermelha. Medidas mínimas da toalha: 1,5m x 1,5m. (05). O local deverá atender às exigências legais de seus órgãos fiscalizadores, devendo apresentar o Alvará de Vistoria do Corpo de Bombeiros – AVCB e outras licenças necessárias para comportar um evento dessa natureza. (01 diária).</w:t>
            </w:r>
          </w:p>
        </w:tc>
        <w:tc>
          <w:tcPr>
            <w:tcW w:w="850" w:type="dxa"/>
            <w:shd w:val="clear" w:color="auto" w:fill="auto"/>
            <w:vAlign w:val="center"/>
            <w:hideMark/>
          </w:tcPr>
          <w:p w14:paraId="3402F21D" w14:textId="77777777" w:rsidR="00536D28" w:rsidRPr="00B20774" w:rsidRDefault="00536D28" w:rsidP="00B20774">
            <w:pPr>
              <w:jc w:val="center"/>
              <w:rPr>
                <w:rFonts w:cs="Arial"/>
                <w:color w:val="000000"/>
                <w:szCs w:val="20"/>
              </w:rPr>
            </w:pPr>
            <w:proofErr w:type="gramStart"/>
            <w:r w:rsidRPr="00B20774">
              <w:rPr>
                <w:rFonts w:cs="Arial"/>
                <w:color w:val="000000"/>
                <w:szCs w:val="20"/>
              </w:rPr>
              <w:t>1</w:t>
            </w:r>
            <w:proofErr w:type="gramEnd"/>
          </w:p>
        </w:tc>
        <w:tc>
          <w:tcPr>
            <w:tcW w:w="1380" w:type="dxa"/>
            <w:shd w:val="clear" w:color="auto" w:fill="auto"/>
            <w:vAlign w:val="center"/>
            <w:hideMark/>
          </w:tcPr>
          <w:p w14:paraId="700F188D" w14:textId="77777777" w:rsidR="00536D28" w:rsidRPr="00B20774" w:rsidRDefault="00536D28" w:rsidP="00B20774">
            <w:pPr>
              <w:jc w:val="center"/>
              <w:rPr>
                <w:rFonts w:cs="Arial"/>
                <w:color w:val="000000"/>
                <w:szCs w:val="20"/>
              </w:rPr>
            </w:pPr>
            <w:r w:rsidRPr="00B20774">
              <w:rPr>
                <w:rFonts w:cs="Arial"/>
                <w:color w:val="000000"/>
                <w:szCs w:val="20"/>
              </w:rPr>
              <w:t>2029,8</w:t>
            </w:r>
          </w:p>
        </w:tc>
        <w:tc>
          <w:tcPr>
            <w:tcW w:w="1030" w:type="dxa"/>
            <w:shd w:val="clear" w:color="auto" w:fill="auto"/>
            <w:vAlign w:val="center"/>
            <w:hideMark/>
          </w:tcPr>
          <w:p w14:paraId="0E2DC725" w14:textId="77777777" w:rsidR="00536D28" w:rsidRPr="00B20774" w:rsidRDefault="00536D28" w:rsidP="00B20774">
            <w:pPr>
              <w:jc w:val="right"/>
              <w:rPr>
                <w:rFonts w:cs="Arial"/>
                <w:color w:val="000000"/>
                <w:szCs w:val="20"/>
              </w:rPr>
            </w:pPr>
            <w:r w:rsidRPr="00B20774">
              <w:rPr>
                <w:rFonts w:cs="Arial"/>
                <w:color w:val="000000"/>
                <w:szCs w:val="20"/>
              </w:rPr>
              <w:t>2.029,80</w:t>
            </w:r>
          </w:p>
        </w:tc>
      </w:tr>
      <w:tr w:rsidR="00536D28" w:rsidRPr="00B20774" w14:paraId="53048A1E" w14:textId="77777777" w:rsidTr="00B20774">
        <w:trPr>
          <w:trHeight w:val="2259"/>
        </w:trPr>
        <w:tc>
          <w:tcPr>
            <w:tcW w:w="1475" w:type="dxa"/>
            <w:shd w:val="clear" w:color="auto" w:fill="auto"/>
            <w:vAlign w:val="center"/>
            <w:hideMark/>
          </w:tcPr>
          <w:p w14:paraId="0F92AF02" w14:textId="77777777" w:rsidR="00536D28" w:rsidRPr="00B20774" w:rsidRDefault="00536D28" w:rsidP="00B20774">
            <w:pPr>
              <w:rPr>
                <w:rFonts w:cs="Arial"/>
                <w:color w:val="000000"/>
                <w:szCs w:val="20"/>
              </w:rPr>
            </w:pPr>
            <w:r w:rsidRPr="00B20774">
              <w:rPr>
                <w:rFonts w:cs="Arial"/>
                <w:color w:val="000000"/>
                <w:szCs w:val="20"/>
              </w:rPr>
              <w:lastRenderedPageBreak/>
              <w:t> </w:t>
            </w:r>
          </w:p>
        </w:tc>
        <w:tc>
          <w:tcPr>
            <w:tcW w:w="884" w:type="dxa"/>
            <w:shd w:val="clear" w:color="auto" w:fill="auto"/>
            <w:vAlign w:val="center"/>
            <w:hideMark/>
          </w:tcPr>
          <w:p w14:paraId="09509B26" w14:textId="77777777" w:rsidR="00536D28" w:rsidRPr="00B20774" w:rsidRDefault="00536D28" w:rsidP="00B20774">
            <w:pPr>
              <w:jc w:val="right"/>
              <w:rPr>
                <w:rFonts w:cs="Arial"/>
                <w:color w:val="000000"/>
                <w:szCs w:val="20"/>
              </w:rPr>
            </w:pPr>
            <w:r w:rsidRPr="00B20774">
              <w:rPr>
                <w:rFonts w:cs="Arial"/>
                <w:color w:val="000000"/>
                <w:szCs w:val="20"/>
              </w:rPr>
              <w:t>15</w:t>
            </w:r>
          </w:p>
        </w:tc>
        <w:tc>
          <w:tcPr>
            <w:tcW w:w="8288" w:type="dxa"/>
            <w:shd w:val="clear" w:color="auto" w:fill="auto"/>
            <w:vAlign w:val="center"/>
            <w:hideMark/>
          </w:tcPr>
          <w:p w14:paraId="745CB5DA" w14:textId="77777777" w:rsidR="00536D28" w:rsidRPr="00B20774" w:rsidRDefault="00536D28" w:rsidP="00B20774">
            <w:pPr>
              <w:rPr>
                <w:rFonts w:cs="Arial"/>
                <w:color w:val="000000"/>
                <w:szCs w:val="20"/>
              </w:rPr>
            </w:pPr>
            <w:r w:rsidRPr="00B20774">
              <w:rPr>
                <w:rFonts w:cs="Arial"/>
                <w:color w:val="000000"/>
                <w:szCs w:val="20"/>
              </w:rPr>
              <w:t xml:space="preserve">Serviço de palco para Mateada de divulgação: maio/2018: </w:t>
            </w:r>
            <w:proofErr w:type="gramStart"/>
            <w:r w:rsidRPr="00B20774">
              <w:rPr>
                <w:rFonts w:cs="Arial"/>
                <w:color w:val="000000"/>
                <w:szCs w:val="20"/>
              </w:rPr>
              <w:t>12X08m</w:t>
            </w:r>
            <w:proofErr w:type="gramEnd"/>
            <w:r w:rsidRPr="00B20774">
              <w:rPr>
                <w:rFonts w:cs="Arial"/>
                <w:color w:val="000000"/>
                <w:szCs w:val="20"/>
              </w:rPr>
              <w:t xml:space="preserve">., Descrição: Prestação de Serviços em Locação com montagem e desmontagem de palco medindo 12 metros de frente x 08 metros de profundidade, estrutura para P.A. </w:t>
            </w:r>
            <w:proofErr w:type="spellStart"/>
            <w:r w:rsidRPr="00B20774">
              <w:rPr>
                <w:rFonts w:cs="Arial"/>
                <w:color w:val="000000"/>
                <w:szCs w:val="20"/>
              </w:rPr>
              <w:t>Fly</w:t>
            </w:r>
            <w:proofErr w:type="spellEnd"/>
            <w:r w:rsidRPr="00B20774">
              <w:rPr>
                <w:rFonts w:cs="Arial"/>
                <w:color w:val="000000"/>
                <w:szCs w:val="20"/>
              </w:rPr>
              <w:t xml:space="preserve"> e plataforma para bateria (praticável medindo no mínimo 2x1x,050m.), piso do palco em estrutura metálica com compensado de 20mm na cor preta, altura do solo de no mínimo 1,20m. </w:t>
            </w:r>
            <w:proofErr w:type="gramStart"/>
            <w:r w:rsidRPr="00B20774">
              <w:rPr>
                <w:rFonts w:cs="Arial"/>
                <w:color w:val="000000"/>
                <w:szCs w:val="20"/>
              </w:rPr>
              <w:t>e</w:t>
            </w:r>
            <w:proofErr w:type="gramEnd"/>
            <w:r w:rsidRPr="00B20774">
              <w:rPr>
                <w:rFonts w:cs="Arial"/>
                <w:color w:val="000000"/>
                <w:szCs w:val="20"/>
              </w:rPr>
              <w:t xml:space="preserve"> no máximo até 2,00m com escada de acesso.</w:t>
            </w:r>
          </w:p>
        </w:tc>
        <w:tc>
          <w:tcPr>
            <w:tcW w:w="850" w:type="dxa"/>
            <w:shd w:val="clear" w:color="auto" w:fill="auto"/>
            <w:vAlign w:val="center"/>
            <w:hideMark/>
          </w:tcPr>
          <w:p w14:paraId="23B95D1D" w14:textId="77777777" w:rsidR="00536D28" w:rsidRPr="00B20774" w:rsidRDefault="00536D28" w:rsidP="00B20774">
            <w:pPr>
              <w:jc w:val="center"/>
              <w:rPr>
                <w:rFonts w:cs="Arial"/>
                <w:color w:val="000000"/>
                <w:szCs w:val="20"/>
              </w:rPr>
            </w:pPr>
            <w:proofErr w:type="gramStart"/>
            <w:r w:rsidRPr="00B20774">
              <w:rPr>
                <w:rFonts w:cs="Arial"/>
                <w:color w:val="000000"/>
                <w:szCs w:val="20"/>
              </w:rPr>
              <w:t>1</w:t>
            </w:r>
            <w:proofErr w:type="gramEnd"/>
          </w:p>
        </w:tc>
        <w:tc>
          <w:tcPr>
            <w:tcW w:w="1380" w:type="dxa"/>
            <w:shd w:val="clear" w:color="auto" w:fill="auto"/>
            <w:vAlign w:val="center"/>
            <w:hideMark/>
          </w:tcPr>
          <w:p w14:paraId="1935F130" w14:textId="77777777" w:rsidR="00536D28" w:rsidRPr="00B20774" w:rsidRDefault="00536D28" w:rsidP="00B20774">
            <w:pPr>
              <w:jc w:val="center"/>
              <w:rPr>
                <w:rFonts w:cs="Arial"/>
                <w:color w:val="000000"/>
                <w:szCs w:val="20"/>
              </w:rPr>
            </w:pPr>
            <w:r w:rsidRPr="00B20774">
              <w:rPr>
                <w:rFonts w:cs="Arial"/>
                <w:color w:val="000000"/>
                <w:szCs w:val="20"/>
              </w:rPr>
              <w:t>1509,64</w:t>
            </w:r>
          </w:p>
        </w:tc>
        <w:tc>
          <w:tcPr>
            <w:tcW w:w="1030" w:type="dxa"/>
            <w:shd w:val="clear" w:color="auto" w:fill="auto"/>
            <w:vAlign w:val="center"/>
            <w:hideMark/>
          </w:tcPr>
          <w:p w14:paraId="45727523" w14:textId="77777777" w:rsidR="00536D28" w:rsidRPr="00B20774" w:rsidRDefault="00536D28" w:rsidP="00B20774">
            <w:pPr>
              <w:jc w:val="right"/>
              <w:rPr>
                <w:rFonts w:cs="Arial"/>
                <w:color w:val="000000"/>
                <w:szCs w:val="20"/>
              </w:rPr>
            </w:pPr>
            <w:r w:rsidRPr="00B20774">
              <w:rPr>
                <w:rFonts w:cs="Arial"/>
                <w:color w:val="000000"/>
                <w:szCs w:val="20"/>
              </w:rPr>
              <w:t>1.509,64</w:t>
            </w:r>
          </w:p>
        </w:tc>
      </w:tr>
      <w:tr w:rsidR="00536D28" w:rsidRPr="00B20774" w14:paraId="39B74944" w14:textId="77777777" w:rsidTr="00B20774">
        <w:trPr>
          <w:trHeight w:val="1837"/>
        </w:trPr>
        <w:tc>
          <w:tcPr>
            <w:tcW w:w="1475" w:type="dxa"/>
            <w:shd w:val="clear" w:color="auto" w:fill="auto"/>
            <w:vAlign w:val="center"/>
            <w:hideMark/>
          </w:tcPr>
          <w:p w14:paraId="703388E5" w14:textId="77777777" w:rsidR="00536D28" w:rsidRPr="00B20774" w:rsidRDefault="00536D28" w:rsidP="00B20774">
            <w:pPr>
              <w:rPr>
                <w:rFonts w:cs="Arial"/>
                <w:color w:val="000000"/>
                <w:szCs w:val="20"/>
              </w:rPr>
            </w:pPr>
            <w:r w:rsidRPr="00B20774">
              <w:rPr>
                <w:rFonts w:cs="Arial"/>
                <w:color w:val="000000"/>
                <w:szCs w:val="20"/>
              </w:rPr>
              <w:t> </w:t>
            </w:r>
          </w:p>
        </w:tc>
        <w:tc>
          <w:tcPr>
            <w:tcW w:w="884" w:type="dxa"/>
            <w:shd w:val="clear" w:color="auto" w:fill="auto"/>
            <w:vAlign w:val="center"/>
            <w:hideMark/>
          </w:tcPr>
          <w:p w14:paraId="0417BDE5" w14:textId="77777777" w:rsidR="00536D28" w:rsidRPr="00B20774" w:rsidRDefault="00536D28" w:rsidP="00B20774">
            <w:pPr>
              <w:jc w:val="right"/>
              <w:rPr>
                <w:rFonts w:cs="Arial"/>
                <w:color w:val="000000"/>
                <w:szCs w:val="20"/>
              </w:rPr>
            </w:pPr>
            <w:r w:rsidRPr="00B20774">
              <w:rPr>
                <w:rFonts w:cs="Arial"/>
                <w:color w:val="000000"/>
                <w:szCs w:val="20"/>
              </w:rPr>
              <w:t>16</w:t>
            </w:r>
          </w:p>
        </w:tc>
        <w:tc>
          <w:tcPr>
            <w:tcW w:w="8288" w:type="dxa"/>
            <w:shd w:val="clear" w:color="auto" w:fill="auto"/>
            <w:vAlign w:val="center"/>
            <w:hideMark/>
          </w:tcPr>
          <w:p w14:paraId="1DDCA1AE" w14:textId="77777777" w:rsidR="00536D28" w:rsidRPr="00B20774" w:rsidRDefault="00536D28" w:rsidP="00B20774">
            <w:pPr>
              <w:rPr>
                <w:rFonts w:cs="Arial"/>
                <w:color w:val="000000"/>
                <w:szCs w:val="20"/>
              </w:rPr>
            </w:pPr>
            <w:r w:rsidRPr="00B20774">
              <w:rPr>
                <w:rFonts w:cs="Arial"/>
                <w:color w:val="000000"/>
                <w:szCs w:val="20"/>
              </w:rPr>
              <w:t xml:space="preserve">Serviços de locação de palco Bazar Eixo de Gestão e Negócios: setembro/2018: </w:t>
            </w:r>
            <w:proofErr w:type="gramStart"/>
            <w:r w:rsidRPr="00B20774">
              <w:rPr>
                <w:rFonts w:cs="Arial"/>
                <w:color w:val="000000"/>
                <w:szCs w:val="20"/>
              </w:rPr>
              <w:t>12X08m</w:t>
            </w:r>
            <w:proofErr w:type="gramEnd"/>
            <w:r w:rsidRPr="00B20774">
              <w:rPr>
                <w:rFonts w:cs="Arial"/>
                <w:color w:val="000000"/>
                <w:szCs w:val="20"/>
              </w:rPr>
              <w:t xml:space="preserve"> Descrição: Prestação de Serviços em Locação com montagem e desmontagem de palco medindo 12 metros de frente x 08 metros de profundidade, estrutura para P.A. </w:t>
            </w:r>
            <w:proofErr w:type="spellStart"/>
            <w:r w:rsidRPr="00B20774">
              <w:rPr>
                <w:rFonts w:cs="Arial"/>
                <w:color w:val="000000"/>
                <w:szCs w:val="20"/>
              </w:rPr>
              <w:t>Fly</w:t>
            </w:r>
            <w:proofErr w:type="spellEnd"/>
            <w:r w:rsidRPr="00B20774">
              <w:rPr>
                <w:rFonts w:cs="Arial"/>
                <w:color w:val="000000"/>
                <w:szCs w:val="20"/>
              </w:rPr>
              <w:t xml:space="preserve"> e plataforma para bateria (praticável medindo no mínimo 2x1x,050m.), piso do palco em estrutura metálica com compensado de 20mm na cor preta, altura do solo de no mínimo 1,20m. </w:t>
            </w:r>
            <w:proofErr w:type="gramStart"/>
            <w:r w:rsidRPr="00B20774">
              <w:rPr>
                <w:rFonts w:cs="Arial"/>
                <w:color w:val="000000"/>
                <w:szCs w:val="20"/>
              </w:rPr>
              <w:t>e</w:t>
            </w:r>
            <w:proofErr w:type="gramEnd"/>
            <w:r w:rsidRPr="00B20774">
              <w:rPr>
                <w:rFonts w:cs="Arial"/>
                <w:color w:val="000000"/>
                <w:szCs w:val="20"/>
              </w:rPr>
              <w:t xml:space="preserve"> no máximo até 2,00m com escada de acesso.</w:t>
            </w:r>
          </w:p>
        </w:tc>
        <w:tc>
          <w:tcPr>
            <w:tcW w:w="850" w:type="dxa"/>
            <w:shd w:val="clear" w:color="auto" w:fill="auto"/>
            <w:vAlign w:val="center"/>
            <w:hideMark/>
          </w:tcPr>
          <w:p w14:paraId="34335F7C" w14:textId="77777777" w:rsidR="00536D28" w:rsidRPr="00B20774" w:rsidRDefault="00536D28" w:rsidP="00B20774">
            <w:pPr>
              <w:jc w:val="center"/>
              <w:rPr>
                <w:rFonts w:cs="Arial"/>
                <w:color w:val="000000"/>
                <w:szCs w:val="20"/>
              </w:rPr>
            </w:pPr>
            <w:proofErr w:type="gramStart"/>
            <w:r w:rsidRPr="00B20774">
              <w:rPr>
                <w:rFonts w:cs="Arial"/>
                <w:color w:val="000000"/>
                <w:szCs w:val="20"/>
              </w:rPr>
              <w:t>1</w:t>
            </w:r>
            <w:proofErr w:type="gramEnd"/>
          </w:p>
        </w:tc>
        <w:tc>
          <w:tcPr>
            <w:tcW w:w="1380" w:type="dxa"/>
            <w:shd w:val="clear" w:color="auto" w:fill="auto"/>
            <w:vAlign w:val="center"/>
            <w:hideMark/>
          </w:tcPr>
          <w:p w14:paraId="31E2F8A1" w14:textId="77777777" w:rsidR="00536D28" w:rsidRPr="00B20774" w:rsidRDefault="00536D28" w:rsidP="00B20774">
            <w:pPr>
              <w:jc w:val="center"/>
              <w:rPr>
                <w:rFonts w:cs="Arial"/>
                <w:color w:val="000000"/>
                <w:szCs w:val="20"/>
              </w:rPr>
            </w:pPr>
            <w:r w:rsidRPr="00B20774">
              <w:rPr>
                <w:rFonts w:cs="Arial"/>
                <w:color w:val="000000"/>
                <w:szCs w:val="20"/>
              </w:rPr>
              <w:t>1509,64</w:t>
            </w:r>
          </w:p>
        </w:tc>
        <w:tc>
          <w:tcPr>
            <w:tcW w:w="1030" w:type="dxa"/>
            <w:shd w:val="clear" w:color="auto" w:fill="auto"/>
            <w:vAlign w:val="center"/>
            <w:hideMark/>
          </w:tcPr>
          <w:p w14:paraId="6B69177F" w14:textId="77777777" w:rsidR="00536D28" w:rsidRPr="00B20774" w:rsidRDefault="00536D28" w:rsidP="00B20774">
            <w:pPr>
              <w:jc w:val="right"/>
              <w:rPr>
                <w:rFonts w:cs="Arial"/>
                <w:color w:val="000000"/>
                <w:szCs w:val="20"/>
              </w:rPr>
            </w:pPr>
            <w:r w:rsidRPr="00B20774">
              <w:rPr>
                <w:rFonts w:cs="Arial"/>
                <w:color w:val="000000"/>
                <w:szCs w:val="20"/>
              </w:rPr>
              <w:t>1.509,64</w:t>
            </w:r>
          </w:p>
        </w:tc>
      </w:tr>
      <w:tr w:rsidR="00536D28" w:rsidRPr="00B20774" w14:paraId="3D352BA9" w14:textId="77777777" w:rsidTr="00B20774">
        <w:trPr>
          <w:trHeight w:val="1962"/>
        </w:trPr>
        <w:tc>
          <w:tcPr>
            <w:tcW w:w="1475" w:type="dxa"/>
            <w:shd w:val="clear" w:color="auto" w:fill="auto"/>
            <w:vAlign w:val="center"/>
            <w:hideMark/>
          </w:tcPr>
          <w:p w14:paraId="47827F5C" w14:textId="77777777" w:rsidR="00536D28" w:rsidRPr="00B20774" w:rsidRDefault="00536D28" w:rsidP="00B20774">
            <w:pPr>
              <w:rPr>
                <w:rFonts w:cs="Arial"/>
                <w:color w:val="000000"/>
                <w:szCs w:val="20"/>
              </w:rPr>
            </w:pPr>
            <w:r w:rsidRPr="00B20774">
              <w:rPr>
                <w:rFonts w:cs="Arial"/>
                <w:color w:val="000000"/>
                <w:szCs w:val="20"/>
              </w:rPr>
              <w:t> </w:t>
            </w:r>
          </w:p>
        </w:tc>
        <w:tc>
          <w:tcPr>
            <w:tcW w:w="884" w:type="dxa"/>
            <w:shd w:val="clear" w:color="auto" w:fill="auto"/>
            <w:vAlign w:val="center"/>
            <w:hideMark/>
          </w:tcPr>
          <w:p w14:paraId="745CB519" w14:textId="77777777" w:rsidR="00536D28" w:rsidRPr="00B20774" w:rsidRDefault="00536D28" w:rsidP="00B20774">
            <w:pPr>
              <w:jc w:val="right"/>
              <w:rPr>
                <w:rFonts w:cs="Arial"/>
                <w:color w:val="000000"/>
                <w:szCs w:val="20"/>
              </w:rPr>
            </w:pPr>
            <w:r w:rsidRPr="00B20774">
              <w:rPr>
                <w:rFonts w:cs="Arial"/>
                <w:color w:val="000000"/>
                <w:szCs w:val="20"/>
              </w:rPr>
              <w:t>17</w:t>
            </w:r>
          </w:p>
        </w:tc>
        <w:tc>
          <w:tcPr>
            <w:tcW w:w="8288" w:type="dxa"/>
            <w:shd w:val="clear" w:color="auto" w:fill="auto"/>
            <w:vAlign w:val="center"/>
            <w:hideMark/>
          </w:tcPr>
          <w:p w14:paraId="239C87A1" w14:textId="77777777" w:rsidR="00536D28" w:rsidRPr="00B20774" w:rsidRDefault="00536D28" w:rsidP="00B20774">
            <w:pPr>
              <w:rPr>
                <w:rFonts w:cs="Arial"/>
                <w:color w:val="000000"/>
                <w:szCs w:val="20"/>
              </w:rPr>
            </w:pPr>
            <w:r w:rsidRPr="00B20774">
              <w:rPr>
                <w:rFonts w:cs="Arial"/>
                <w:color w:val="000000"/>
                <w:szCs w:val="20"/>
              </w:rPr>
              <w:t xml:space="preserve">Aluguel de </w:t>
            </w:r>
            <w:proofErr w:type="spellStart"/>
            <w:r w:rsidRPr="00B20774">
              <w:rPr>
                <w:rFonts w:cs="Arial"/>
                <w:color w:val="000000"/>
                <w:szCs w:val="20"/>
              </w:rPr>
              <w:t>climatizador</w:t>
            </w:r>
            <w:proofErr w:type="spellEnd"/>
            <w:r w:rsidRPr="00B20774">
              <w:rPr>
                <w:rFonts w:cs="Arial"/>
                <w:color w:val="000000"/>
                <w:szCs w:val="20"/>
              </w:rPr>
              <w:t xml:space="preserve"> de ar com aspersor de água para 1º Encontro de Invernadas do NTG Alma Farrapa: junho/2018: Indicações para uso: • Tendas e </w:t>
            </w:r>
            <w:proofErr w:type="gramStart"/>
            <w:r w:rsidRPr="00B20774">
              <w:rPr>
                <w:rFonts w:cs="Arial"/>
                <w:color w:val="000000"/>
                <w:szCs w:val="20"/>
              </w:rPr>
              <w:t>galpões;</w:t>
            </w:r>
            <w:proofErr w:type="gramEnd"/>
            <w:r w:rsidRPr="00B20774">
              <w:rPr>
                <w:rFonts w:cs="Arial"/>
                <w:color w:val="000000"/>
                <w:szCs w:val="20"/>
              </w:rPr>
              <w:t xml:space="preserve">• Ambientes comerciais como lojas, supermercados e concessionárias;• Ambientes </w:t>
            </w:r>
            <w:proofErr w:type="spellStart"/>
            <w:r w:rsidRPr="00B20774">
              <w:rPr>
                <w:rFonts w:cs="Arial"/>
                <w:color w:val="000000"/>
                <w:szCs w:val="20"/>
              </w:rPr>
              <w:t>semi</w:t>
            </w:r>
            <w:proofErr w:type="spellEnd"/>
            <w:r w:rsidRPr="00B20774">
              <w:rPr>
                <w:rFonts w:cs="Arial"/>
                <w:color w:val="000000"/>
                <w:szCs w:val="20"/>
              </w:rPr>
              <w:t xml:space="preserve"> abertos;• Ambientes com pé direito muito alto como indústrias. Benefícios: • Proporciona significativa melhora na sensação térmica do ambiente; • Circula e umidifica o </w:t>
            </w:r>
            <w:proofErr w:type="gramStart"/>
            <w:r w:rsidRPr="00B20774">
              <w:rPr>
                <w:rFonts w:cs="Arial"/>
                <w:color w:val="000000"/>
                <w:szCs w:val="20"/>
              </w:rPr>
              <w:t>ar;</w:t>
            </w:r>
            <w:proofErr w:type="gramEnd"/>
            <w:r w:rsidRPr="00B20774">
              <w:rPr>
                <w:rFonts w:cs="Arial"/>
                <w:color w:val="000000"/>
                <w:szCs w:val="20"/>
              </w:rPr>
              <w:t xml:space="preserve">• Baixo consumo elétrico;• Bom custo x benefício. Necessidade de instalação pela empresa </w:t>
            </w:r>
            <w:proofErr w:type="gramStart"/>
            <w:r w:rsidRPr="00B20774">
              <w:rPr>
                <w:rFonts w:cs="Arial"/>
                <w:color w:val="000000"/>
                <w:szCs w:val="20"/>
              </w:rPr>
              <w:t>contratada.</w:t>
            </w:r>
            <w:proofErr w:type="gramEnd"/>
            <w:r w:rsidRPr="00B20774">
              <w:rPr>
                <w:rFonts w:cs="Arial"/>
                <w:color w:val="000000"/>
                <w:szCs w:val="20"/>
              </w:rPr>
              <w:t>( 15 unidades)</w:t>
            </w:r>
          </w:p>
        </w:tc>
        <w:tc>
          <w:tcPr>
            <w:tcW w:w="850" w:type="dxa"/>
            <w:shd w:val="clear" w:color="auto" w:fill="auto"/>
            <w:vAlign w:val="center"/>
            <w:hideMark/>
          </w:tcPr>
          <w:p w14:paraId="470BF598" w14:textId="77777777" w:rsidR="00536D28" w:rsidRPr="00B20774" w:rsidRDefault="00536D28" w:rsidP="00B20774">
            <w:pPr>
              <w:jc w:val="center"/>
              <w:rPr>
                <w:rFonts w:cs="Arial"/>
                <w:color w:val="000000"/>
                <w:szCs w:val="20"/>
              </w:rPr>
            </w:pPr>
            <w:r w:rsidRPr="00B20774">
              <w:rPr>
                <w:rFonts w:cs="Arial"/>
                <w:color w:val="000000"/>
                <w:szCs w:val="20"/>
              </w:rPr>
              <w:t>15</w:t>
            </w:r>
          </w:p>
        </w:tc>
        <w:tc>
          <w:tcPr>
            <w:tcW w:w="1380" w:type="dxa"/>
            <w:shd w:val="clear" w:color="auto" w:fill="auto"/>
            <w:vAlign w:val="center"/>
            <w:hideMark/>
          </w:tcPr>
          <w:p w14:paraId="30D99459" w14:textId="77777777" w:rsidR="00536D28" w:rsidRPr="00B20774" w:rsidRDefault="00536D28" w:rsidP="00B20774">
            <w:pPr>
              <w:jc w:val="center"/>
              <w:rPr>
                <w:rFonts w:cs="Arial"/>
                <w:color w:val="000000"/>
                <w:szCs w:val="20"/>
              </w:rPr>
            </w:pPr>
            <w:r w:rsidRPr="00B20774">
              <w:rPr>
                <w:rFonts w:cs="Arial"/>
                <w:color w:val="000000"/>
                <w:szCs w:val="20"/>
              </w:rPr>
              <w:t>388,94</w:t>
            </w:r>
          </w:p>
        </w:tc>
        <w:tc>
          <w:tcPr>
            <w:tcW w:w="1030" w:type="dxa"/>
            <w:shd w:val="clear" w:color="auto" w:fill="auto"/>
            <w:vAlign w:val="center"/>
            <w:hideMark/>
          </w:tcPr>
          <w:p w14:paraId="261CE2CA" w14:textId="77777777" w:rsidR="00536D28" w:rsidRPr="00B20774" w:rsidRDefault="00536D28" w:rsidP="00B20774">
            <w:pPr>
              <w:jc w:val="right"/>
              <w:rPr>
                <w:rFonts w:cs="Arial"/>
                <w:color w:val="000000"/>
                <w:szCs w:val="20"/>
              </w:rPr>
            </w:pPr>
            <w:r w:rsidRPr="00B20774">
              <w:rPr>
                <w:rFonts w:cs="Arial"/>
                <w:color w:val="000000"/>
                <w:szCs w:val="20"/>
              </w:rPr>
              <w:t>5.834,10</w:t>
            </w:r>
          </w:p>
        </w:tc>
      </w:tr>
      <w:tr w:rsidR="00536D28" w:rsidRPr="00B20774" w14:paraId="776412DE" w14:textId="77777777" w:rsidTr="00B20774">
        <w:trPr>
          <w:trHeight w:val="915"/>
        </w:trPr>
        <w:tc>
          <w:tcPr>
            <w:tcW w:w="1475" w:type="dxa"/>
            <w:shd w:val="clear" w:color="auto" w:fill="auto"/>
            <w:vAlign w:val="center"/>
            <w:hideMark/>
          </w:tcPr>
          <w:p w14:paraId="3BD8C8CA" w14:textId="77777777" w:rsidR="00536D28" w:rsidRPr="00B20774" w:rsidRDefault="00536D28" w:rsidP="00B20774">
            <w:pPr>
              <w:rPr>
                <w:rFonts w:cs="Arial"/>
                <w:color w:val="000000"/>
                <w:szCs w:val="20"/>
              </w:rPr>
            </w:pPr>
            <w:r w:rsidRPr="00B20774">
              <w:rPr>
                <w:rFonts w:cs="Arial"/>
                <w:color w:val="000000"/>
                <w:szCs w:val="20"/>
              </w:rPr>
              <w:t> </w:t>
            </w:r>
          </w:p>
        </w:tc>
        <w:tc>
          <w:tcPr>
            <w:tcW w:w="884" w:type="dxa"/>
            <w:shd w:val="clear" w:color="auto" w:fill="auto"/>
            <w:vAlign w:val="center"/>
            <w:hideMark/>
          </w:tcPr>
          <w:p w14:paraId="069BB16C" w14:textId="77777777" w:rsidR="00536D28" w:rsidRPr="00B20774" w:rsidRDefault="00536D28" w:rsidP="00B20774">
            <w:pPr>
              <w:jc w:val="right"/>
              <w:rPr>
                <w:rFonts w:cs="Arial"/>
                <w:color w:val="000000"/>
                <w:szCs w:val="20"/>
              </w:rPr>
            </w:pPr>
            <w:r w:rsidRPr="00B20774">
              <w:rPr>
                <w:rFonts w:cs="Arial"/>
                <w:color w:val="000000"/>
                <w:szCs w:val="20"/>
              </w:rPr>
              <w:t>18</w:t>
            </w:r>
          </w:p>
        </w:tc>
        <w:tc>
          <w:tcPr>
            <w:tcW w:w="8288" w:type="dxa"/>
            <w:shd w:val="clear" w:color="auto" w:fill="auto"/>
            <w:vAlign w:val="center"/>
            <w:hideMark/>
          </w:tcPr>
          <w:p w14:paraId="1DF22D04" w14:textId="77777777" w:rsidR="00536D28" w:rsidRPr="00B20774" w:rsidRDefault="00536D28" w:rsidP="00B20774">
            <w:pPr>
              <w:rPr>
                <w:rFonts w:cs="Arial"/>
                <w:color w:val="000000"/>
                <w:szCs w:val="20"/>
              </w:rPr>
            </w:pPr>
            <w:r w:rsidRPr="00B20774">
              <w:rPr>
                <w:rFonts w:cs="Arial"/>
                <w:color w:val="000000"/>
                <w:szCs w:val="20"/>
              </w:rPr>
              <w:t xml:space="preserve">Aluguel de arquibancada móvel para o 1º Encontro de Invernadas do NTG Alma Farrapa: junho/2018, com capacidade para até 300 </w:t>
            </w:r>
            <w:proofErr w:type="gramStart"/>
            <w:r w:rsidRPr="00B20774">
              <w:rPr>
                <w:rFonts w:cs="Arial"/>
                <w:color w:val="000000"/>
                <w:szCs w:val="20"/>
              </w:rPr>
              <w:t>pessoas(</w:t>
            </w:r>
            <w:proofErr w:type="gramEnd"/>
            <w:r w:rsidRPr="00B20774">
              <w:rPr>
                <w:rFonts w:cs="Arial"/>
                <w:color w:val="000000"/>
                <w:szCs w:val="20"/>
              </w:rPr>
              <w:t xml:space="preserve"> 01 diária)</w:t>
            </w:r>
          </w:p>
        </w:tc>
        <w:tc>
          <w:tcPr>
            <w:tcW w:w="850" w:type="dxa"/>
            <w:shd w:val="clear" w:color="auto" w:fill="auto"/>
            <w:vAlign w:val="center"/>
            <w:hideMark/>
          </w:tcPr>
          <w:p w14:paraId="6EB5AF71" w14:textId="77777777" w:rsidR="00536D28" w:rsidRPr="00B20774" w:rsidRDefault="00536D28" w:rsidP="00B20774">
            <w:pPr>
              <w:jc w:val="center"/>
              <w:rPr>
                <w:rFonts w:cs="Arial"/>
                <w:color w:val="000000"/>
                <w:szCs w:val="20"/>
              </w:rPr>
            </w:pPr>
            <w:proofErr w:type="gramStart"/>
            <w:r w:rsidRPr="00B20774">
              <w:rPr>
                <w:rFonts w:cs="Arial"/>
                <w:color w:val="000000"/>
                <w:szCs w:val="20"/>
              </w:rPr>
              <w:t>1</w:t>
            </w:r>
            <w:proofErr w:type="gramEnd"/>
          </w:p>
        </w:tc>
        <w:tc>
          <w:tcPr>
            <w:tcW w:w="1380" w:type="dxa"/>
            <w:shd w:val="clear" w:color="auto" w:fill="auto"/>
            <w:vAlign w:val="center"/>
            <w:hideMark/>
          </w:tcPr>
          <w:p w14:paraId="4B187CB5" w14:textId="77777777" w:rsidR="00536D28" w:rsidRPr="00B20774" w:rsidRDefault="00536D28" w:rsidP="00B20774">
            <w:pPr>
              <w:jc w:val="center"/>
              <w:rPr>
                <w:rFonts w:cs="Arial"/>
                <w:color w:val="000000"/>
                <w:szCs w:val="20"/>
              </w:rPr>
            </w:pPr>
            <w:r w:rsidRPr="00B20774">
              <w:rPr>
                <w:rFonts w:cs="Arial"/>
                <w:color w:val="000000"/>
                <w:szCs w:val="20"/>
              </w:rPr>
              <w:t>782,34</w:t>
            </w:r>
          </w:p>
        </w:tc>
        <w:tc>
          <w:tcPr>
            <w:tcW w:w="1030" w:type="dxa"/>
            <w:shd w:val="clear" w:color="auto" w:fill="auto"/>
            <w:vAlign w:val="center"/>
            <w:hideMark/>
          </w:tcPr>
          <w:p w14:paraId="057512EF" w14:textId="77777777" w:rsidR="00536D28" w:rsidRPr="00B20774" w:rsidRDefault="00536D28" w:rsidP="00B20774">
            <w:pPr>
              <w:jc w:val="right"/>
              <w:rPr>
                <w:rFonts w:cs="Arial"/>
                <w:color w:val="000000"/>
                <w:szCs w:val="20"/>
              </w:rPr>
            </w:pPr>
            <w:r w:rsidRPr="00B20774">
              <w:rPr>
                <w:rFonts w:cs="Arial"/>
                <w:color w:val="000000"/>
                <w:szCs w:val="20"/>
              </w:rPr>
              <w:t>782,34</w:t>
            </w:r>
          </w:p>
        </w:tc>
      </w:tr>
      <w:tr w:rsidR="00536D28" w:rsidRPr="00B20774" w14:paraId="2C3193F1" w14:textId="77777777" w:rsidTr="00B20774">
        <w:trPr>
          <w:trHeight w:val="915"/>
        </w:trPr>
        <w:tc>
          <w:tcPr>
            <w:tcW w:w="1475" w:type="dxa"/>
            <w:shd w:val="clear" w:color="auto" w:fill="auto"/>
            <w:vAlign w:val="center"/>
            <w:hideMark/>
          </w:tcPr>
          <w:p w14:paraId="5534C9C1" w14:textId="77777777" w:rsidR="00536D28" w:rsidRPr="00B20774" w:rsidRDefault="00536D28" w:rsidP="00B20774">
            <w:pPr>
              <w:rPr>
                <w:rFonts w:cs="Arial"/>
                <w:color w:val="000000"/>
                <w:szCs w:val="20"/>
              </w:rPr>
            </w:pPr>
            <w:r w:rsidRPr="00B20774">
              <w:rPr>
                <w:rFonts w:cs="Arial"/>
                <w:color w:val="000000"/>
                <w:szCs w:val="20"/>
              </w:rPr>
              <w:t> </w:t>
            </w:r>
          </w:p>
        </w:tc>
        <w:tc>
          <w:tcPr>
            <w:tcW w:w="884" w:type="dxa"/>
            <w:shd w:val="clear" w:color="auto" w:fill="auto"/>
            <w:vAlign w:val="center"/>
            <w:hideMark/>
          </w:tcPr>
          <w:p w14:paraId="652CDBBC" w14:textId="77777777" w:rsidR="00536D28" w:rsidRPr="00B20774" w:rsidRDefault="00536D28" w:rsidP="00B20774">
            <w:pPr>
              <w:jc w:val="right"/>
              <w:rPr>
                <w:rFonts w:cs="Arial"/>
                <w:color w:val="000000"/>
                <w:szCs w:val="20"/>
              </w:rPr>
            </w:pPr>
            <w:r w:rsidRPr="00B20774">
              <w:rPr>
                <w:rFonts w:cs="Arial"/>
                <w:color w:val="000000"/>
                <w:szCs w:val="20"/>
              </w:rPr>
              <w:t>19</w:t>
            </w:r>
          </w:p>
        </w:tc>
        <w:tc>
          <w:tcPr>
            <w:tcW w:w="8288" w:type="dxa"/>
            <w:shd w:val="clear" w:color="auto" w:fill="auto"/>
            <w:vAlign w:val="center"/>
            <w:hideMark/>
          </w:tcPr>
          <w:p w14:paraId="04F6A759" w14:textId="77777777" w:rsidR="00536D28" w:rsidRPr="00B20774" w:rsidRDefault="00536D28" w:rsidP="00B20774">
            <w:pPr>
              <w:rPr>
                <w:rFonts w:cs="Arial"/>
                <w:color w:val="000000"/>
                <w:szCs w:val="20"/>
              </w:rPr>
            </w:pPr>
            <w:r w:rsidRPr="00B20774">
              <w:rPr>
                <w:rFonts w:cs="Arial"/>
                <w:color w:val="000000"/>
                <w:szCs w:val="20"/>
              </w:rPr>
              <w:t xml:space="preserve">Decoração ginásio para o 1º Encontro de Invernadas do NTG Alma Farrapa: junho/2018: com TNT nas cores do Estado, conforme </w:t>
            </w:r>
            <w:proofErr w:type="gramStart"/>
            <w:r w:rsidRPr="00B20774">
              <w:rPr>
                <w:rFonts w:cs="Arial"/>
                <w:color w:val="000000"/>
                <w:szCs w:val="20"/>
              </w:rPr>
              <w:t>modelos .</w:t>
            </w:r>
            <w:proofErr w:type="gramEnd"/>
            <w:r w:rsidRPr="00B20774">
              <w:rPr>
                <w:rFonts w:cs="Arial"/>
                <w:color w:val="000000"/>
                <w:szCs w:val="20"/>
              </w:rPr>
              <w:t>(01 diária)</w:t>
            </w:r>
          </w:p>
        </w:tc>
        <w:tc>
          <w:tcPr>
            <w:tcW w:w="850" w:type="dxa"/>
            <w:shd w:val="clear" w:color="auto" w:fill="auto"/>
            <w:vAlign w:val="center"/>
            <w:hideMark/>
          </w:tcPr>
          <w:p w14:paraId="057EB1F7" w14:textId="77777777" w:rsidR="00536D28" w:rsidRPr="00B20774" w:rsidRDefault="00536D28" w:rsidP="00B20774">
            <w:pPr>
              <w:jc w:val="center"/>
              <w:rPr>
                <w:rFonts w:cs="Arial"/>
                <w:color w:val="000000"/>
                <w:szCs w:val="20"/>
              </w:rPr>
            </w:pPr>
            <w:proofErr w:type="gramStart"/>
            <w:r w:rsidRPr="00B20774">
              <w:rPr>
                <w:rFonts w:cs="Arial"/>
                <w:color w:val="000000"/>
                <w:szCs w:val="20"/>
              </w:rPr>
              <w:t>1</w:t>
            </w:r>
            <w:proofErr w:type="gramEnd"/>
          </w:p>
        </w:tc>
        <w:tc>
          <w:tcPr>
            <w:tcW w:w="1380" w:type="dxa"/>
            <w:shd w:val="clear" w:color="auto" w:fill="auto"/>
            <w:vAlign w:val="center"/>
            <w:hideMark/>
          </w:tcPr>
          <w:p w14:paraId="687DFFC9" w14:textId="77777777" w:rsidR="00536D28" w:rsidRPr="00B20774" w:rsidRDefault="00536D28" w:rsidP="00B20774">
            <w:pPr>
              <w:jc w:val="center"/>
              <w:rPr>
                <w:rFonts w:cs="Arial"/>
                <w:color w:val="000000"/>
                <w:szCs w:val="20"/>
              </w:rPr>
            </w:pPr>
            <w:r w:rsidRPr="00B20774">
              <w:rPr>
                <w:rFonts w:cs="Arial"/>
                <w:color w:val="000000"/>
                <w:szCs w:val="20"/>
              </w:rPr>
              <w:t>1473,89</w:t>
            </w:r>
          </w:p>
        </w:tc>
        <w:tc>
          <w:tcPr>
            <w:tcW w:w="1030" w:type="dxa"/>
            <w:shd w:val="clear" w:color="auto" w:fill="auto"/>
            <w:vAlign w:val="center"/>
            <w:hideMark/>
          </w:tcPr>
          <w:p w14:paraId="44CA9E8E" w14:textId="77777777" w:rsidR="00536D28" w:rsidRPr="00B20774" w:rsidRDefault="00536D28" w:rsidP="00B20774">
            <w:pPr>
              <w:jc w:val="right"/>
              <w:rPr>
                <w:rFonts w:cs="Arial"/>
                <w:color w:val="000000"/>
                <w:szCs w:val="20"/>
              </w:rPr>
            </w:pPr>
            <w:r w:rsidRPr="00B20774">
              <w:rPr>
                <w:rFonts w:cs="Arial"/>
                <w:color w:val="000000"/>
                <w:szCs w:val="20"/>
              </w:rPr>
              <w:t>1.473,49</w:t>
            </w:r>
          </w:p>
        </w:tc>
      </w:tr>
      <w:tr w:rsidR="00536D28" w:rsidRPr="00B20774" w14:paraId="6584BA81" w14:textId="77777777" w:rsidTr="00B20774">
        <w:trPr>
          <w:trHeight w:val="1254"/>
        </w:trPr>
        <w:tc>
          <w:tcPr>
            <w:tcW w:w="1475" w:type="dxa"/>
            <w:shd w:val="clear" w:color="auto" w:fill="auto"/>
            <w:vAlign w:val="center"/>
            <w:hideMark/>
          </w:tcPr>
          <w:p w14:paraId="05053CAD" w14:textId="77777777" w:rsidR="00536D28" w:rsidRPr="00B20774" w:rsidRDefault="00536D28" w:rsidP="00B20774">
            <w:pPr>
              <w:rPr>
                <w:rFonts w:cs="Arial"/>
                <w:color w:val="000000"/>
                <w:szCs w:val="20"/>
              </w:rPr>
            </w:pPr>
            <w:r w:rsidRPr="00B20774">
              <w:rPr>
                <w:rFonts w:cs="Arial"/>
                <w:color w:val="000000"/>
                <w:szCs w:val="20"/>
              </w:rPr>
              <w:lastRenderedPageBreak/>
              <w:t> </w:t>
            </w:r>
          </w:p>
        </w:tc>
        <w:tc>
          <w:tcPr>
            <w:tcW w:w="884" w:type="dxa"/>
            <w:shd w:val="clear" w:color="auto" w:fill="auto"/>
            <w:vAlign w:val="center"/>
            <w:hideMark/>
          </w:tcPr>
          <w:p w14:paraId="34F56E33" w14:textId="77777777" w:rsidR="00536D28" w:rsidRPr="00B20774" w:rsidRDefault="00536D28" w:rsidP="00B20774">
            <w:pPr>
              <w:jc w:val="right"/>
              <w:rPr>
                <w:rFonts w:cs="Arial"/>
                <w:color w:val="000000"/>
                <w:szCs w:val="20"/>
              </w:rPr>
            </w:pPr>
            <w:r w:rsidRPr="00B20774">
              <w:rPr>
                <w:rFonts w:cs="Arial"/>
                <w:color w:val="000000"/>
                <w:szCs w:val="20"/>
              </w:rPr>
              <w:t>20</w:t>
            </w:r>
          </w:p>
        </w:tc>
        <w:tc>
          <w:tcPr>
            <w:tcW w:w="8288" w:type="dxa"/>
            <w:shd w:val="clear" w:color="auto" w:fill="auto"/>
            <w:vAlign w:val="center"/>
            <w:hideMark/>
          </w:tcPr>
          <w:p w14:paraId="46915A97" w14:textId="77777777" w:rsidR="00536D28" w:rsidRPr="00B20774" w:rsidRDefault="00536D28" w:rsidP="00B20774">
            <w:pPr>
              <w:rPr>
                <w:rFonts w:cs="Arial"/>
                <w:color w:val="000000"/>
                <w:szCs w:val="20"/>
              </w:rPr>
            </w:pPr>
            <w:r w:rsidRPr="00B20774">
              <w:rPr>
                <w:rFonts w:cs="Arial"/>
                <w:color w:val="000000"/>
                <w:szCs w:val="20"/>
              </w:rPr>
              <w:t xml:space="preserve">Flores para Diplomação dos Cursos Técnico Integrado em </w:t>
            </w:r>
            <w:proofErr w:type="gramStart"/>
            <w:r w:rsidRPr="00B20774">
              <w:rPr>
                <w:rFonts w:cs="Arial"/>
                <w:color w:val="000000"/>
                <w:szCs w:val="20"/>
              </w:rPr>
              <w:t>Agropecuária e Subsequentes em Agropecuária e Alimentos</w:t>
            </w:r>
            <w:proofErr w:type="gramEnd"/>
            <w:r w:rsidRPr="00B20774">
              <w:rPr>
                <w:rFonts w:cs="Arial"/>
                <w:color w:val="000000"/>
                <w:szCs w:val="20"/>
              </w:rPr>
              <w:t>: setembro/2018: Jardineiras e centro de mesa – flores da estação e/ou tropicais. (1arranjo)</w:t>
            </w:r>
          </w:p>
        </w:tc>
        <w:tc>
          <w:tcPr>
            <w:tcW w:w="850" w:type="dxa"/>
            <w:shd w:val="clear" w:color="auto" w:fill="auto"/>
            <w:vAlign w:val="center"/>
            <w:hideMark/>
          </w:tcPr>
          <w:p w14:paraId="514D384F" w14:textId="77777777" w:rsidR="00536D28" w:rsidRPr="00B20774" w:rsidRDefault="00536D28" w:rsidP="00B20774">
            <w:pPr>
              <w:jc w:val="center"/>
              <w:rPr>
                <w:rFonts w:cs="Arial"/>
                <w:color w:val="000000"/>
                <w:szCs w:val="20"/>
              </w:rPr>
            </w:pPr>
            <w:proofErr w:type="gramStart"/>
            <w:r w:rsidRPr="00B20774">
              <w:rPr>
                <w:rFonts w:cs="Arial"/>
                <w:color w:val="000000"/>
                <w:szCs w:val="20"/>
              </w:rPr>
              <w:t>1</w:t>
            </w:r>
            <w:proofErr w:type="gramEnd"/>
          </w:p>
        </w:tc>
        <w:tc>
          <w:tcPr>
            <w:tcW w:w="1380" w:type="dxa"/>
            <w:shd w:val="clear" w:color="auto" w:fill="auto"/>
            <w:vAlign w:val="center"/>
            <w:hideMark/>
          </w:tcPr>
          <w:p w14:paraId="1A76064B" w14:textId="77777777" w:rsidR="00536D28" w:rsidRPr="00B20774" w:rsidRDefault="00536D28" w:rsidP="00B20774">
            <w:pPr>
              <w:jc w:val="center"/>
              <w:rPr>
                <w:rFonts w:cs="Arial"/>
                <w:color w:val="000000"/>
                <w:szCs w:val="20"/>
              </w:rPr>
            </w:pPr>
            <w:r w:rsidRPr="00B20774">
              <w:rPr>
                <w:rFonts w:cs="Arial"/>
                <w:color w:val="000000"/>
                <w:szCs w:val="20"/>
              </w:rPr>
              <w:t>428,76</w:t>
            </w:r>
          </w:p>
        </w:tc>
        <w:tc>
          <w:tcPr>
            <w:tcW w:w="1030" w:type="dxa"/>
            <w:shd w:val="clear" w:color="auto" w:fill="auto"/>
            <w:vAlign w:val="center"/>
            <w:hideMark/>
          </w:tcPr>
          <w:p w14:paraId="3CDC2BAF" w14:textId="77777777" w:rsidR="00536D28" w:rsidRPr="00B20774" w:rsidRDefault="00536D28" w:rsidP="00B20774">
            <w:pPr>
              <w:jc w:val="right"/>
              <w:rPr>
                <w:rFonts w:cs="Arial"/>
                <w:color w:val="000000"/>
                <w:szCs w:val="20"/>
              </w:rPr>
            </w:pPr>
            <w:r w:rsidRPr="00B20774">
              <w:rPr>
                <w:rFonts w:cs="Arial"/>
                <w:color w:val="000000"/>
                <w:szCs w:val="20"/>
              </w:rPr>
              <w:t>428,76</w:t>
            </w:r>
          </w:p>
        </w:tc>
      </w:tr>
      <w:tr w:rsidR="00536D28" w:rsidRPr="00B20774" w14:paraId="7A7E79CB" w14:textId="77777777" w:rsidTr="00B20774">
        <w:trPr>
          <w:trHeight w:val="1555"/>
        </w:trPr>
        <w:tc>
          <w:tcPr>
            <w:tcW w:w="1475" w:type="dxa"/>
            <w:shd w:val="clear" w:color="auto" w:fill="auto"/>
            <w:vAlign w:val="center"/>
            <w:hideMark/>
          </w:tcPr>
          <w:p w14:paraId="2FF3D037" w14:textId="77777777" w:rsidR="00536D28" w:rsidRPr="00B20774" w:rsidRDefault="00536D28" w:rsidP="00B20774">
            <w:pPr>
              <w:rPr>
                <w:rFonts w:cs="Arial"/>
                <w:color w:val="000000"/>
                <w:szCs w:val="20"/>
              </w:rPr>
            </w:pPr>
            <w:r w:rsidRPr="00B20774">
              <w:rPr>
                <w:rFonts w:cs="Arial"/>
                <w:color w:val="000000"/>
                <w:szCs w:val="20"/>
              </w:rPr>
              <w:t> </w:t>
            </w:r>
          </w:p>
        </w:tc>
        <w:tc>
          <w:tcPr>
            <w:tcW w:w="884" w:type="dxa"/>
            <w:shd w:val="clear" w:color="auto" w:fill="auto"/>
            <w:vAlign w:val="center"/>
            <w:hideMark/>
          </w:tcPr>
          <w:p w14:paraId="3787904B" w14:textId="77777777" w:rsidR="00536D28" w:rsidRPr="00B20774" w:rsidRDefault="00536D28" w:rsidP="00B20774">
            <w:pPr>
              <w:jc w:val="right"/>
              <w:rPr>
                <w:rFonts w:cs="Arial"/>
                <w:color w:val="000000"/>
                <w:szCs w:val="20"/>
              </w:rPr>
            </w:pPr>
            <w:r w:rsidRPr="00B20774">
              <w:rPr>
                <w:rFonts w:cs="Arial"/>
                <w:color w:val="000000"/>
                <w:szCs w:val="20"/>
              </w:rPr>
              <w:t>21</w:t>
            </w:r>
          </w:p>
        </w:tc>
        <w:tc>
          <w:tcPr>
            <w:tcW w:w="8288" w:type="dxa"/>
            <w:shd w:val="clear" w:color="auto" w:fill="auto"/>
            <w:vAlign w:val="center"/>
            <w:hideMark/>
          </w:tcPr>
          <w:p w14:paraId="66B75D91" w14:textId="77777777" w:rsidR="00536D28" w:rsidRPr="00B20774" w:rsidRDefault="00536D28" w:rsidP="00B20774">
            <w:pPr>
              <w:rPr>
                <w:rFonts w:cs="Arial"/>
                <w:color w:val="000000"/>
                <w:szCs w:val="20"/>
              </w:rPr>
            </w:pPr>
            <w:r w:rsidRPr="00B20774">
              <w:rPr>
                <w:rFonts w:cs="Arial"/>
                <w:color w:val="000000"/>
                <w:szCs w:val="20"/>
              </w:rPr>
              <w:t xml:space="preserve">Aluguel de praticável para Diplomação dos Cursos Técnico Integrado em </w:t>
            </w:r>
            <w:proofErr w:type="gramStart"/>
            <w:r w:rsidRPr="00B20774">
              <w:rPr>
                <w:rFonts w:cs="Arial"/>
                <w:color w:val="000000"/>
                <w:szCs w:val="20"/>
              </w:rPr>
              <w:t>Agropecuária e Subsequentes em Agropecuária e Alimentos</w:t>
            </w:r>
            <w:proofErr w:type="gramEnd"/>
            <w:r w:rsidRPr="00B20774">
              <w:rPr>
                <w:rFonts w:cs="Arial"/>
                <w:color w:val="000000"/>
                <w:szCs w:val="20"/>
              </w:rPr>
              <w:t>: setembro/2018: praticável de alumínio, para acomodação de pessoas, nas dimensões mínimas de 8 m de largura x 3 m de comprimento e 0,40 cm de altura entre um degrau e outro, comportando até 30 cadeiras para a acomodação de pessoas. (01)</w:t>
            </w:r>
          </w:p>
        </w:tc>
        <w:tc>
          <w:tcPr>
            <w:tcW w:w="850" w:type="dxa"/>
            <w:shd w:val="clear" w:color="auto" w:fill="auto"/>
            <w:vAlign w:val="center"/>
            <w:hideMark/>
          </w:tcPr>
          <w:p w14:paraId="238D7917" w14:textId="77777777" w:rsidR="00536D28" w:rsidRPr="00B20774" w:rsidRDefault="00536D28" w:rsidP="00B20774">
            <w:pPr>
              <w:jc w:val="center"/>
              <w:rPr>
                <w:rFonts w:cs="Arial"/>
                <w:color w:val="000000"/>
                <w:szCs w:val="20"/>
              </w:rPr>
            </w:pPr>
            <w:proofErr w:type="gramStart"/>
            <w:r w:rsidRPr="00B20774">
              <w:rPr>
                <w:rFonts w:cs="Arial"/>
                <w:color w:val="000000"/>
                <w:szCs w:val="20"/>
              </w:rPr>
              <w:t>1</w:t>
            </w:r>
            <w:proofErr w:type="gramEnd"/>
          </w:p>
        </w:tc>
        <w:tc>
          <w:tcPr>
            <w:tcW w:w="1380" w:type="dxa"/>
            <w:shd w:val="clear" w:color="auto" w:fill="auto"/>
            <w:vAlign w:val="center"/>
            <w:hideMark/>
          </w:tcPr>
          <w:p w14:paraId="056B3309" w14:textId="77777777" w:rsidR="00536D28" w:rsidRPr="00B20774" w:rsidRDefault="00536D28" w:rsidP="00B20774">
            <w:pPr>
              <w:jc w:val="center"/>
              <w:rPr>
                <w:rFonts w:cs="Arial"/>
                <w:color w:val="000000"/>
                <w:szCs w:val="20"/>
              </w:rPr>
            </w:pPr>
            <w:r w:rsidRPr="00B20774">
              <w:rPr>
                <w:rFonts w:cs="Arial"/>
                <w:color w:val="000000"/>
                <w:szCs w:val="20"/>
              </w:rPr>
              <w:t>832,36</w:t>
            </w:r>
          </w:p>
        </w:tc>
        <w:tc>
          <w:tcPr>
            <w:tcW w:w="1030" w:type="dxa"/>
            <w:shd w:val="clear" w:color="auto" w:fill="auto"/>
            <w:vAlign w:val="center"/>
            <w:hideMark/>
          </w:tcPr>
          <w:p w14:paraId="7C91A546" w14:textId="77777777" w:rsidR="00536D28" w:rsidRPr="00B20774" w:rsidRDefault="00536D28" w:rsidP="00B20774">
            <w:pPr>
              <w:jc w:val="right"/>
              <w:rPr>
                <w:rFonts w:cs="Arial"/>
                <w:color w:val="000000"/>
                <w:szCs w:val="20"/>
              </w:rPr>
            </w:pPr>
            <w:r w:rsidRPr="00B20774">
              <w:rPr>
                <w:rFonts w:cs="Arial"/>
                <w:color w:val="000000"/>
                <w:szCs w:val="20"/>
              </w:rPr>
              <w:t>832,36</w:t>
            </w:r>
          </w:p>
        </w:tc>
      </w:tr>
      <w:tr w:rsidR="00536D28" w:rsidRPr="00B20774" w14:paraId="25F92725" w14:textId="77777777" w:rsidTr="00B20774">
        <w:trPr>
          <w:trHeight w:val="1102"/>
        </w:trPr>
        <w:tc>
          <w:tcPr>
            <w:tcW w:w="1475" w:type="dxa"/>
            <w:shd w:val="clear" w:color="auto" w:fill="auto"/>
            <w:vAlign w:val="center"/>
            <w:hideMark/>
          </w:tcPr>
          <w:p w14:paraId="61135B41" w14:textId="77777777" w:rsidR="00536D28" w:rsidRPr="00B20774" w:rsidRDefault="00536D28" w:rsidP="00B20774">
            <w:pPr>
              <w:rPr>
                <w:rFonts w:cs="Arial"/>
                <w:color w:val="000000"/>
                <w:szCs w:val="20"/>
              </w:rPr>
            </w:pPr>
            <w:r w:rsidRPr="00B20774">
              <w:rPr>
                <w:rFonts w:cs="Arial"/>
                <w:color w:val="000000"/>
                <w:szCs w:val="20"/>
              </w:rPr>
              <w:t> </w:t>
            </w:r>
          </w:p>
        </w:tc>
        <w:tc>
          <w:tcPr>
            <w:tcW w:w="884" w:type="dxa"/>
            <w:shd w:val="clear" w:color="auto" w:fill="auto"/>
            <w:vAlign w:val="center"/>
            <w:hideMark/>
          </w:tcPr>
          <w:p w14:paraId="3EA0A5DA" w14:textId="77777777" w:rsidR="00536D28" w:rsidRPr="00B20774" w:rsidRDefault="00536D28" w:rsidP="00B20774">
            <w:pPr>
              <w:jc w:val="right"/>
              <w:rPr>
                <w:rFonts w:cs="Arial"/>
                <w:color w:val="000000"/>
                <w:szCs w:val="20"/>
              </w:rPr>
            </w:pPr>
            <w:r w:rsidRPr="00B20774">
              <w:rPr>
                <w:rFonts w:cs="Arial"/>
                <w:color w:val="000000"/>
                <w:szCs w:val="20"/>
              </w:rPr>
              <w:t>22</w:t>
            </w:r>
          </w:p>
        </w:tc>
        <w:tc>
          <w:tcPr>
            <w:tcW w:w="8288" w:type="dxa"/>
            <w:shd w:val="clear" w:color="auto" w:fill="auto"/>
            <w:vAlign w:val="center"/>
            <w:hideMark/>
          </w:tcPr>
          <w:p w14:paraId="340782D9" w14:textId="77777777" w:rsidR="00536D28" w:rsidRPr="00B20774" w:rsidRDefault="00536D28" w:rsidP="00B20774">
            <w:pPr>
              <w:rPr>
                <w:rFonts w:cs="Arial"/>
                <w:color w:val="000000"/>
                <w:szCs w:val="20"/>
              </w:rPr>
            </w:pPr>
            <w:r w:rsidRPr="00B20774">
              <w:rPr>
                <w:rFonts w:cs="Arial"/>
                <w:color w:val="000000"/>
                <w:szCs w:val="20"/>
              </w:rPr>
              <w:t>Flores para Diplomação dos Cursos Técnico Integrado em Informática e Comércio: dezembro/2018: Jardineiras e centro de mesa – flores da estação e/ou tropicais. (1arranjo)</w:t>
            </w:r>
          </w:p>
        </w:tc>
        <w:tc>
          <w:tcPr>
            <w:tcW w:w="850" w:type="dxa"/>
            <w:shd w:val="clear" w:color="auto" w:fill="auto"/>
            <w:vAlign w:val="center"/>
            <w:hideMark/>
          </w:tcPr>
          <w:p w14:paraId="1F3392D4" w14:textId="77777777" w:rsidR="00536D28" w:rsidRPr="00B20774" w:rsidRDefault="00536D28" w:rsidP="00B20774">
            <w:pPr>
              <w:jc w:val="center"/>
              <w:rPr>
                <w:rFonts w:cs="Arial"/>
                <w:color w:val="000000"/>
                <w:szCs w:val="20"/>
              </w:rPr>
            </w:pPr>
            <w:proofErr w:type="gramStart"/>
            <w:r w:rsidRPr="00B20774">
              <w:rPr>
                <w:rFonts w:cs="Arial"/>
                <w:color w:val="000000"/>
                <w:szCs w:val="20"/>
              </w:rPr>
              <w:t>1</w:t>
            </w:r>
            <w:proofErr w:type="gramEnd"/>
          </w:p>
        </w:tc>
        <w:tc>
          <w:tcPr>
            <w:tcW w:w="1380" w:type="dxa"/>
            <w:shd w:val="clear" w:color="auto" w:fill="auto"/>
            <w:vAlign w:val="center"/>
            <w:hideMark/>
          </w:tcPr>
          <w:p w14:paraId="18949A3F" w14:textId="77777777" w:rsidR="00536D28" w:rsidRPr="00B20774" w:rsidRDefault="00536D28" w:rsidP="00B20774">
            <w:pPr>
              <w:jc w:val="center"/>
              <w:rPr>
                <w:rFonts w:cs="Arial"/>
                <w:color w:val="000000"/>
                <w:szCs w:val="20"/>
              </w:rPr>
            </w:pPr>
            <w:r w:rsidRPr="00B20774">
              <w:rPr>
                <w:rFonts w:cs="Arial"/>
                <w:color w:val="000000"/>
                <w:szCs w:val="20"/>
              </w:rPr>
              <w:t>428,76</w:t>
            </w:r>
          </w:p>
        </w:tc>
        <w:tc>
          <w:tcPr>
            <w:tcW w:w="1030" w:type="dxa"/>
            <w:shd w:val="clear" w:color="auto" w:fill="auto"/>
            <w:vAlign w:val="center"/>
            <w:hideMark/>
          </w:tcPr>
          <w:p w14:paraId="17EE2474" w14:textId="77777777" w:rsidR="00536D28" w:rsidRPr="00B20774" w:rsidRDefault="00536D28" w:rsidP="00B20774">
            <w:pPr>
              <w:jc w:val="right"/>
              <w:rPr>
                <w:rFonts w:cs="Arial"/>
                <w:color w:val="000000"/>
                <w:szCs w:val="20"/>
              </w:rPr>
            </w:pPr>
            <w:r w:rsidRPr="00B20774">
              <w:rPr>
                <w:rFonts w:cs="Arial"/>
                <w:color w:val="000000"/>
                <w:szCs w:val="20"/>
              </w:rPr>
              <w:t>428,76</w:t>
            </w:r>
          </w:p>
        </w:tc>
      </w:tr>
      <w:tr w:rsidR="00536D28" w:rsidRPr="00B20774" w14:paraId="4B330EE7" w14:textId="77777777" w:rsidTr="00B20774">
        <w:trPr>
          <w:trHeight w:val="1587"/>
        </w:trPr>
        <w:tc>
          <w:tcPr>
            <w:tcW w:w="1475" w:type="dxa"/>
            <w:shd w:val="clear" w:color="auto" w:fill="auto"/>
            <w:vAlign w:val="center"/>
            <w:hideMark/>
          </w:tcPr>
          <w:p w14:paraId="625F8856" w14:textId="77777777" w:rsidR="00536D28" w:rsidRPr="00B20774" w:rsidRDefault="00536D28" w:rsidP="00B20774">
            <w:pPr>
              <w:rPr>
                <w:rFonts w:cs="Arial"/>
                <w:color w:val="000000"/>
                <w:szCs w:val="20"/>
              </w:rPr>
            </w:pPr>
            <w:r w:rsidRPr="00B20774">
              <w:rPr>
                <w:rFonts w:cs="Arial"/>
                <w:color w:val="000000"/>
                <w:szCs w:val="20"/>
              </w:rPr>
              <w:t> </w:t>
            </w:r>
          </w:p>
        </w:tc>
        <w:tc>
          <w:tcPr>
            <w:tcW w:w="884" w:type="dxa"/>
            <w:shd w:val="clear" w:color="auto" w:fill="auto"/>
            <w:vAlign w:val="center"/>
            <w:hideMark/>
          </w:tcPr>
          <w:p w14:paraId="05FE398A" w14:textId="77777777" w:rsidR="00536D28" w:rsidRPr="00B20774" w:rsidRDefault="00536D28" w:rsidP="00B20774">
            <w:pPr>
              <w:jc w:val="right"/>
              <w:rPr>
                <w:rFonts w:cs="Arial"/>
                <w:color w:val="000000"/>
                <w:szCs w:val="20"/>
              </w:rPr>
            </w:pPr>
            <w:r w:rsidRPr="00B20774">
              <w:rPr>
                <w:rFonts w:cs="Arial"/>
                <w:color w:val="000000"/>
                <w:szCs w:val="20"/>
              </w:rPr>
              <w:t>23</w:t>
            </w:r>
          </w:p>
        </w:tc>
        <w:tc>
          <w:tcPr>
            <w:tcW w:w="8288" w:type="dxa"/>
            <w:shd w:val="clear" w:color="auto" w:fill="auto"/>
            <w:vAlign w:val="center"/>
            <w:hideMark/>
          </w:tcPr>
          <w:p w14:paraId="04F22500" w14:textId="77777777" w:rsidR="00536D28" w:rsidRPr="00B20774" w:rsidRDefault="00536D28" w:rsidP="00B20774">
            <w:pPr>
              <w:rPr>
                <w:rFonts w:cs="Arial"/>
                <w:color w:val="000000"/>
                <w:szCs w:val="20"/>
              </w:rPr>
            </w:pPr>
            <w:r w:rsidRPr="00B20774">
              <w:rPr>
                <w:rFonts w:cs="Arial"/>
                <w:color w:val="000000"/>
                <w:szCs w:val="20"/>
              </w:rPr>
              <w:t>Aluguel de praticável para Diplomação dos Cursos Técnico Integrado em Informática e Comércio: dezembro/2018: praticável de alumínio, para acomodação de pessoas, nas dimensões mínimas de 8 m de largura x 3 m de comprimento e 0,40 cm de altura entre um degrau e outro, comportando até 30 cadeiras para a acomodação de pessoas. (01)</w:t>
            </w:r>
          </w:p>
        </w:tc>
        <w:tc>
          <w:tcPr>
            <w:tcW w:w="850" w:type="dxa"/>
            <w:shd w:val="clear" w:color="auto" w:fill="auto"/>
            <w:vAlign w:val="center"/>
            <w:hideMark/>
          </w:tcPr>
          <w:p w14:paraId="58821783" w14:textId="77777777" w:rsidR="00536D28" w:rsidRPr="00B20774" w:rsidRDefault="00536D28" w:rsidP="00B20774">
            <w:pPr>
              <w:jc w:val="center"/>
              <w:rPr>
                <w:rFonts w:cs="Arial"/>
                <w:color w:val="000000"/>
                <w:szCs w:val="20"/>
              </w:rPr>
            </w:pPr>
            <w:proofErr w:type="gramStart"/>
            <w:r w:rsidRPr="00B20774">
              <w:rPr>
                <w:rFonts w:cs="Arial"/>
                <w:color w:val="000000"/>
                <w:szCs w:val="20"/>
              </w:rPr>
              <w:t>1</w:t>
            </w:r>
            <w:proofErr w:type="gramEnd"/>
          </w:p>
        </w:tc>
        <w:tc>
          <w:tcPr>
            <w:tcW w:w="1380" w:type="dxa"/>
            <w:shd w:val="clear" w:color="auto" w:fill="auto"/>
            <w:vAlign w:val="center"/>
            <w:hideMark/>
          </w:tcPr>
          <w:p w14:paraId="11CCE45E" w14:textId="77777777" w:rsidR="00536D28" w:rsidRPr="00B20774" w:rsidRDefault="00536D28" w:rsidP="00B20774">
            <w:pPr>
              <w:jc w:val="center"/>
              <w:rPr>
                <w:rFonts w:cs="Arial"/>
                <w:color w:val="000000"/>
                <w:szCs w:val="20"/>
              </w:rPr>
            </w:pPr>
            <w:r w:rsidRPr="00B20774">
              <w:rPr>
                <w:rFonts w:cs="Arial"/>
                <w:color w:val="000000"/>
                <w:szCs w:val="20"/>
              </w:rPr>
              <w:t>832,36</w:t>
            </w:r>
          </w:p>
        </w:tc>
        <w:tc>
          <w:tcPr>
            <w:tcW w:w="1030" w:type="dxa"/>
            <w:shd w:val="clear" w:color="auto" w:fill="auto"/>
            <w:vAlign w:val="center"/>
            <w:hideMark/>
          </w:tcPr>
          <w:p w14:paraId="7C61B393" w14:textId="77777777" w:rsidR="00536D28" w:rsidRPr="00B20774" w:rsidRDefault="00536D28" w:rsidP="00B20774">
            <w:pPr>
              <w:jc w:val="right"/>
              <w:rPr>
                <w:rFonts w:cs="Arial"/>
                <w:color w:val="000000"/>
                <w:szCs w:val="20"/>
              </w:rPr>
            </w:pPr>
            <w:r w:rsidRPr="00B20774">
              <w:rPr>
                <w:rFonts w:cs="Arial"/>
                <w:color w:val="000000"/>
                <w:szCs w:val="20"/>
              </w:rPr>
              <w:t>832,36</w:t>
            </w:r>
          </w:p>
        </w:tc>
      </w:tr>
      <w:tr w:rsidR="00B20774" w:rsidRPr="00B20774" w14:paraId="755801E1" w14:textId="77777777" w:rsidTr="00B20774">
        <w:trPr>
          <w:trHeight w:val="739"/>
        </w:trPr>
        <w:tc>
          <w:tcPr>
            <w:tcW w:w="12877" w:type="dxa"/>
            <w:gridSpan w:val="5"/>
            <w:shd w:val="clear" w:color="auto" w:fill="auto"/>
            <w:vAlign w:val="center"/>
            <w:hideMark/>
          </w:tcPr>
          <w:p w14:paraId="469F397A" w14:textId="77777777" w:rsidR="00B20774" w:rsidRPr="00B20774" w:rsidRDefault="00B20774" w:rsidP="00B20774">
            <w:pPr>
              <w:rPr>
                <w:rFonts w:cs="Arial"/>
                <w:color w:val="000000"/>
                <w:szCs w:val="20"/>
              </w:rPr>
            </w:pPr>
            <w:r w:rsidRPr="00B20774">
              <w:rPr>
                <w:rFonts w:cs="Arial"/>
                <w:color w:val="000000"/>
                <w:szCs w:val="20"/>
              </w:rPr>
              <w:t> </w:t>
            </w:r>
          </w:p>
          <w:p w14:paraId="48F00885" w14:textId="3B83B40D" w:rsidR="00B20774" w:rsidRPr="00B20774" w:rsidRDefault="00B20774" w:rsidP="00B20774">
            <w:pPr>
              <w:rPr>
                <w:rFonts w:cs="Arial"/>
                <w:color w:val="000000"/>
                <w:szCs w:val="20"/>
              </w:rPr>
            </w:pPr>
            <w:r w:rsidRPr="00B20774">
              <w:rPr>
                <w:rFonts w:cs="Arial"/>
                <w:color w:val="000000"/>
                <w:szCs w:val="20"/>
              </w:rPr>
              <w:t> </w:t>
            </w:r>
          </w:p>
          <w:p w14:paraId="2FD76222" w14:textId="74DC77E2" w:rsidR="00B20774" w:rsidRPr="00B20774" w:rsidRDefault="00B20774" w:rsidP="00B20774">
            <w:pPr>
              <w:jc w:val="both"/>
              <w:rPr>
                <w:rFonts w:cs="Arial"/>
                <w:color w:val="000000"/>
                <w:szCs w:val="20"/>
              </w:rPr>
            </w:pPr>
            <w:r w:rsidRPr="00B20774">
              <w:rPr>
                <w:rFonts w:cs="Arial"/>
                <w:color w:val="000000"/>
                <w:szCs w:val="20"/>
              </w:rPr>
              <w:t> </w:t>
            </w:r>
          </w:p>
          <w:p w14:paraId="11878A9F" w14:textId="17DDB78D" w:rsidR="00B20774" w:rsidRPr="00B20774" w:rsidRDefault="00B20774" w:rsidP="00B20774">
            <w:pPr>
              <w:jc w:val="center"/>
              <w:rPr>
                <w:rFonts w:cs="Arial"/>
                <w:color w:val="000000"/>
                <w:szCs w:val="20"/>
              </w:rPr>
            </w:pPr>
            <w:r w:rsidRPr="00B20774">
              <w:rPr>
                <w:rFonts w:cs="Arial"/>
                <w:color w:val="000000"/>
                <w:szCs w:val="20"/>
              </w:rPr>
              <w:t> </w:t>
            </w:r>
          </w:p>
          <w:p w14:paraId="6CA5FDC8" w14:textId="67145180" w:rsidR="00B20774" w:rsidRPr="00B20774" w:rsidRDefault="00B20774" w:rsidP="00B20774">
            <w:pPr>
              <w:jc w:val="center"/>
              <w:rPr>
                <w:rFonts w:cs="Arial"/>
                <w:color w:val="000000"/>
                <w:szCs w:val="20"/>
              </w:rPr>
            </w:pPr>
            <w:r w:rsidRPr="00B20774">
              <w:rPr>
                <w:rFonts w:cs="Arial"/>
                <w:color w:val="000000"/>
                <w:szCs w:val="20"/>
              </w:rPr>
              <w:t> </w:t>
            </w:r>
          </w:p>
        </w:tc>
        <w:tc>
          <w:tcPr>
            <w:tcW w:w="1030" w:type="dxa"/>
            <w:shd w:val="clear" w:color="auto" w:fill="auto"/>
            <w:vAlign w:val="center"/>
            <w:hideMark/>
          </w:tcPr>
          <w:p w14:paraId="3705D20D" w14:textId="77777777" w:rsidR="00B20774" w:rsidRPr="00B20774" w:rsidRDefault="00B20774" w:rsidP="00B20774">
            <w:pPr>
              <w:jc w:val="right"/>
              <w:rPr>
                <w:rFonts w:cs="Arial"/>
                <w:color w:val="000000"/>
                <w:szCs w:val="20"/>
              </w:rPr>
            </w:pPr>
            <w:r w:rsidRPr="00B20774">
              <w:rPr>
                <w:rFonts w:cs="Arial"/>
                <w:color w:val="000000"/>
                <w:szCs w:val="20"/>
              </w:rPr>
              <w:t>40.769,25</w:t>
            </w:r>
          </w:p>
        </w:tc>
      </w:tr>
    </w:tbl>
    <w:p w14:paraId="06D558B5" w14:textId="77777777" w:rsidR="00532603" w:rsidRPr="004A3D3F" w:rsidRDefault="00532603" w:rsidP="004A3D3F">
      <w:pPr>
        <w:spacing w:after="120" w:line="360" w:lineRule="auto"/>
        <w:ind w:left="360" w:right="-15"/>
        <w:jc w:val="both"/>
        <w:rPr>
          <w:rFonts w:cs="Arial"/>
          <w:i/>
          <w:color w:val="FF0000"/>
          <w:sz w:val="24"/>
        </w:rPr>
      </w:pPr>
    </w:p>
    <w:p w14:paraId="06D558CD" w14:textId="55774483" w:rsidR="00DB206B" w:rsidRPr="004A3D3F" w:rsidRDefault="00DB206B" w:rsidP="004A3D3F">
      <w:pPr>
        <w:autoSpaceDE w:val="0"/>
        <w:spacing w:before="120" w:after="120" w:line="360" w:lineRule="auto"/>
        <w:ind w:left="425"/>
        <w:jc w:val="both"/>
        <w:rPr>
          <w:rFonts w:cs="Arial"/>
          <w:i/>
          <w:color w:val="000000"/>
          <w:sz w:val="24"/>
        </w:rPr>
      </w:pPr>
    </w:p>
    <w:p w14:paraId="06D558E9" w14:textId="18266F72" w:rsidR="00DB206B" w:rsidRPr="004A3D3F" w:rsidRDefault="0099412F" w:rsidP="004A3D3F">
      <w:pPr>
        <w:autoSpaceDE w:val="0"/>
        <w:spacing w:after="120" w:line="360" w:lineRule="auto"/>
        <w:jc w:val="both"/>
        <w:rPr>
          <w:rFonts w:cs="Arial"/>
          <w:color w:val="000000"/>
          <w:sz w:val="24"/>
        </w:rPr>
      </w:pPr>
      <w:r w:rsidRPr="004A3D3F">
        <w:rPr>
          <w:rFonts w:cs="Arial"/>
          <w:color w:val="000000"/>
          <w:sz w:val="24"/>
        </w:rPr>
        <w:t xml:space="preserve">Modelos item </w:t>
      </w:r>
      <w:r w:rsidR="0086212D" w:rsidRPr="004A3D3F">
        <w:rPr>
          <w:rFonts w:cs="Arial"/>
          <w:color w:val="000000"/>
          <w:sz w:val="24"/>
        </w:rPr>
        <w:t>18</w:t>
      </w:r>
      <w:r w:rsidRPr="004A3D3F">
        <w:rPr>
          <w:rFonts w:cs="Arial"/>
          <w:color w:val="000000"/>
          <w:sz w:val="24"/>
        </w:rPr>
        <w:t xml:space="preserve"> e </w:t>
      </w:r>
      <w:r w:rsidR="0086212D" w:rsidRPr="004A3D3F">
        <w:rPr>
          <w:rFonts w:cs="Arial"/>
          <w:color w:val="000000"/>
          <w:sz w:val="24"/>
        </w:rPr>
        <w:t>19</w:t>
      </w:r>
      <w:r w:rsidRPr="004A3D3F">
        <w:rPr>
          <w:rFonts w:cs="Arial"/>
          <w:color w:val="000000"/>
          <w:sz w:val="24"/>
        </w:rPr>
        <w:t>:</w:t>
      </w:r>
    </w:p>
    <w:p w14:paraId="5B8C2EFA" w14:textId="5A4412EA" w:rsidR="0099412F" w:rsidRPr="004A3D3F" w:rsidRDefault="0099412F" w:rsidP="004A3D3F">
      <w:pPr>
        <w:autoSpaceDE w:val="0"/>
        <w:spacing w:after="120" w:line="360" w:lineRule="auto"/>
        <w:jc w:val="both"/>
        <w:rPr>
          <w:rFonts w:cs="Arial"/>
          <w:color w:val="000000"/>
          <w:sz w:val="24"/>
        </w:rPr>
      </w:pPr>
      <w:r w:rsidRPr="004A3D3F">
        <w:rPr>
          <w:rFonts w:cs="Arial"/>
          <w:noProof/>
          <w:color w:val="000000"/>
          <w:sz w:val="24"/>
        </w:rPr>
        <w:lastRenderedPageBreak/>
        <w:drawing>
          <wp:inline distT="0" distB="0" distL="0" distR="0" wp14:anchorId="11D73D4B" wp14:editId="19A911C2">
            <wp:extent cx="5760085" cy="3840057"/>
            <wp:effectExtent l="0" t="0" r="0" b="8255"/>
            <wp:docPr id="2" name="Imagem 2" descr="R:\Licitações 2017\PE 062017 Eventos2018\exemplo decoração encontro de invernada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Licitações 2017\PE 062017 Eventos2018\exemplo decoração encontro de invernadas (2).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0085" cy="3840057"/>
                    </a:xfrm>
                    <a:prstGeom prst="rect">
                      <a:avLst/>
                    </a:prstGeom>
                    <a:noFill/>
                    <a:ln>
                      <a:noFill/>
                    </a:ln>
                  </pic:spPr>
                </pic:pic>
              </a:graphicData>
            </a:graphic>
          </wp:inline>
        </w:drawing>
      </w:r>
    </w:p>
    <w:p w14:paraId="061AFF78" w14:textId="2CC25D19" w:rsidR="0099412F" w:rsidRPr="004A3D3F" w:rsidRDefault="0099412F" w:rsidP="004A3D3F">
      <w:pPr>
        <w:autoSpaceDE w:val="0"/>
        <w:spacing w:after="120" w:line="360" w:lineRule="auto"/>
        <w:jc w:val="both"/>
        <w:rPr>
          <w:rFonts w:cs="Arial"/>
          <w:color w:val="000000"/>
          <w:sz w:val="24"/>
        </w:rPr>
      </w:pPr>
      <w:r w:rsidRPr="004A3D3F">
        <w:rPr>
          <w:rFonts w:cs="Arial"/>
          <w:noProof/>
          <w:color w:val="000000"/>
          <w:sz w:val="24"/>
        </w:rPr>
        <w:lastRenderedPageBreak/>
        <w:drawing>
          <wp:inline distT="0" distB="0" distL="0" distR="0" wp14:anchorId="7F815298" wp14:editId="6B9AC85C">
            <wp:extent cx="5760085" cy="3840057"/>
            <wp:effectExtent l="0" t="0" r="0" b="8255"/>
            <wp:docPr id="3" name="Imagem 3" descr="R:\Licitações 2017\PE 062017 Eventos2018\exemplo decoração encontro de invernadas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Licitações 2017\PE 062017 Eventos2018\exemplo decoração encontro de invernadas (3).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60085" cy="3840057"/>
                    </a:xfrm>
                    <a:prstGeom prst="rect">
                      <a:avLst/>
                    </a:prstGeom>
                    <a:noFill/>
                    <a:ln>
                      <a:noFill/>
                    </a:ln>
                  </pic:spPr>
                </pic:pic>
              </a:graphicData>
            </a:graphic>
          </wp:inline>
        </w:drawing>
      </w:r>
    </w:p>
    <w:p w14:paraId="2C055B86" w14:textId="408E34A7" w:rsidR="0099412F" w:rsidRPr="004A3D3F" w:rsidRDefault="0099412F" w:rsidP="004A3D3F">
      <w:pPr>
        <w:autoSpaceDE w:val="0"/>
        <w:spacing w:after="120" w:line="360" w:lineRule="auto"/>
        <w:jc w:val="both"/>
        <w:rPr>
          <w:rFonts w:cs="Arial"/>
          <w:color w:val="000000"/>
          <w:sz w:val="24"/>
        </w:rPr>
      </w:pPr>
      <w:r w:rsidRPr="004A3D3F">
        <w:rPr>
          <w:rFonts w:cs="Arial"/>
          <w:noProof/>
          <w:color w:val="000000"/>
          <w:sz w:val="24"/>
        </w:rPr>
        <w:lastRenderedPageBreak/>
        <w:drawing>
          <wp:inline distT="0" distB="0" distL="0" distR="0" wp14:anchorId="22254479" wp14:editId="100BAB0C">
            <wp:extent cx="5760085" cy="3840057"/>
            <wp:effectExtent l="0" t="0" r="0" b="8255"/>
            <wp:docPr id="4" name="Imagem 4" descr="R:\Licitações 2017\PE 062017 Eventos2018\exemplo decoração encontro de invernad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Licitações 2017\PE 062017 Eventos2018\exemplo decoração encontro de invernadas.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60085" cy="3840057"/>
                    </a:xfrm>
                    <a:prstGeom prst="rect">
                      <a:avLst/>
                    </a:prstGeom>
                    <a:noFill/>
                    <a:ln>
                      <a:noFill/>
                    </a:ln>
                  </pic:spPr>
                </pic:pic>
              </a:graphicData>
            </a:graphic>
          </wp:inline>
        </w:drawing>
      </w:r>
    </w:p>
    <w:p w14:paraId="2AAD98EB" w14:textId="4A1F64E3" w:rsidR="0099412F" w:rsidRPr="004A3D3F" w:rsidRDefault="0099412F" w:rsidP="004A3D3F">
      <w:pPr>
        <w:autoSpaceDE w:val="0"/>
        <w:spacing w:after="120" w:line="360" w:lineRule="auto"/>
        <w:jc w:val="both"/>
        <w:rPr>
          <w:rFonts w:cs="Arial"/>
          <w:color w:val="000000"/>
          <w:sz w:val="24"/>
        </w:rPr>
      </w:pPr>
      <w:r w:rsidRPr="004A3D3F">
        <w:rPr>
          <w:rFonts w:cs="Arial"/>
          <w:noProof/>
          <w:color w:val="000000"/>
          <w:sz w:val="24"/>
        </w:rPr>
        <w:lastRenderedPageBreak/>
        <w:drawing>
          <wp:inline distT="0" distB="0" distL="0" distR="0" wp14:anchorId="1D189F43" wp14:editId="7B1216E6">
            <wp:extent cx="5760085" cy="4323911"/>
            <wp:effectExtent l="0" t="0" r="0" b="635"/>
            <wp:docPr id="5" name="Imagem 5" descr="R:\Licitações 2017\PE 062017 Eventos2018\modelo arquibancada móvel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Licitações 2017\PE 062017 Eventos2018\modelo arquibancada móvel (2).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60085" cy="4323911"/>
                    </a:xfrm>
                    <a:prstGeom prst="rect">
                      <a:avLst/>
                    </a:prstGeom>
                    <a:noFill/>
                    <a:ln>
                      <a:noFill/>
                    </a:ln>
                  </pic:spPr>
                </pic:pic>
              </a:graphicData>
            </a:graphic>
          </wp:inline>
        </w:drawing>
      </w:r>
    </w:p>
    <w:p w14:paraId="000574DD" w14:textId="678FA7A8" w:rsidR="0099412F" w:rsidRPr="004A3D3F" w:rsidRDefault="0099412F" w:rsidP="004A3D3F">
      <w:pPr>
        <w:autoSpaceDE w:val="0"/>
        <w:spacing w:after="120" w:line="360" w:lineRule="auto"/>
        <w:jc w:val="both"/>
        <w:rPr>
          <w:rFonts w:cs="Arial"/>
          <w:color w:val="000000"/>
          <w:sz w:val="24"/>
        </w:rPr>
      </w:pPr>
      <w:r w:rsidRPr="004A3D3F">
        <w:rPr>
          <w:rFonts w:cs="Arial"/>
          <w:noProof/>
          <w:color w:val="000000"/>
          <w:sz w:val="24"/>
        </w:rPr>
        <w:lastRenderedPageBreak/>
        <w:drawing>
          <wp:inline distT="0" distB="0" distL="0" distR="0" wp14:anchorId="563DA00F" wp14:editId="00EEE4F6">
            <wp:extent cx="5760085" cy="4313652"/>
            <wp:effectExtent l="0" t="0" r="0" b="0"/>
            <wp:docPr id="6" name="Imagem 6" descr="R:\Licitações 2017\PE 062017 Eventos2018\modelo arquibancada móv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Licitações 2017\PE 062017 Eventos2018\modelo arquibancada móvel.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0085" cy="4313652"/>
                    </a:xfrm>
                    <a:prstGeom prst="rect">
                      <a:avLst/>
                    </a:prstGeom>
                    <a:noFill/>
                    <a:ln>
                      <a:noFill/>
                    </a:ln>
                  </pic:spPr>
                </pic:pic>
              </a:graphicData>
            </a:graphic>
          </wp:inline>
        </w:drawing>
      </w:r>
    </w:p>
    <w:p w14:paraId="06D558F1" w14:textId="77777777" w:rsidR="00F159BB" w:rsidRPr="004A3D3F" w:rsidRDefault="00F159BB" w:rsidP="004A3D3F">
      <w:pPr>
        <w:pStyle w:val="Nivel1"/>
        <w:spacing w:line="360" w:lineRule="auto"/>
        <w:rPr>
          <w:rFonts w:cs="Arial"/>
          <w:b w:val="0"/>
          <w:sz w:val="24"/>
          <w:szCs w:val="24"/>
        </w:rPr>
      </w:pPr>
      <w:r w:rsidRPr="004A3D3F">
        <w:rPr>
          <w:rFonts w:cs="Arial"/>
          <w:b w:val="0"/>
          <w:sz w:val="24"/>
          <w:szCs w:val="24"/>
        </w:rPr>
        <w:lastRenderedPageBreak/>
        <w:t>JUSTIFICATIVA E OBJETIVO DA CONTRATAÇÃO</w:t>
      </w:r>
    </w:p>
    <w:p w14:paraId="796738C1" w14:textId="77777777" w:rsidR="0006619E" w:rsidRPr="004A3D3F" w:rsidRDefault="0006619E" w:rsidP="004A3D3F">
      <w:pPr>
        <w:spacing w:line="360" w:lineRule="auto"/>
        <w:ind w:left="57" w:firstLine="57"/>
        <w:jc w:val="both"/>
        <w:rPr>
          <w:rFonts w:cs="Arial"/>
          <w:sz w:val="24"/>
        </w:rPr>
      </w:pPr>
      <w:r w:rsidRPr="004A3D3F">
        <w:rPr>
          <w:rFonts w:cs="Arial"/>
          <w:sz w:val="24"/>
        </w:rPr>
        <w:t xml:space="preserve">Os eventos do campus Júlio de Castilhos/ </w:t>
      </w:r>
      <w:proofErr w:type="spellStart"/>
      <w:proofErr w:type="gramStart"/>
      <w:r w:rsidRPr="004A3D3F">
        <w:rPr>
          <w:rFonts w:cs="Arial"/>
          <w:sz w:val="24"/>
        </w:rPr>
        <w:t>IFFar</w:t>
      </w:r>
      <w:proofErr w:type="spellEnd"/>
      <w:proofErr w:type="gramEnd"/>
      <w:r w:rsidRPr="004A3D3F">
        <w:rPr>
          <w:rFonts w:cs="Arial"/>
          <w:sz w:val="24"/>
        </w:rPr>
        <w:t xml:space="preserve"> tem extrema importância para a comunidade acadêmica e para a região que estamos inseridos. Além de proporcionar integração das áreas do conhecimento para nossos alunos, divulgar nossas atividades, reitera nosso compromisso como desenvolvimento regional, uma das nossas prerrogativas enquanto Instituto Federal.</w:t>
      </w:r>
    </w:p>
    <w:p w14:paraId="30E84597" w14:textId="32CC1147" w:rsidR="005D71D8" w:rsidRPr="004A3D3F" w:rsidRDefault="005D71D8" w:rsidP="004A3D3F">
      <w:pPr>
        <w:spacing w:line="360" w:lineRule="auto"/>
        <w:ind w:left="57" w:firstLine="57"/>
        <w:jc w:val="both"/>
        <w:rPr>
          <w:rFonts w:cs="Arial"/>
          <w:sz w:val="24"/>
        </w:rPr>
      </w:pPr>
      <w:r w:rsidRPr="004A3D3F">
        <w:rPr>
          <w:rFonts w:cs="Arial"/>
          <w:sz w:val="24"/>
        </w:rPr>
        <w:t xml:space="preserve">A expressão coffee break significa pausa para o café, onde são servidos lanches rápidos e práticos em encontros, seminários, cursos, palestra, etc. O objetivo do coffee break não é apenas comer, e sim que os participantes destes eventos possam </w:t>
      </w:r>
      <w:proofErr w:type="gramStart"/>
      <w:r w:rsidRPr="004A3D3F">
        <w:rPr>
          <w:rFonts w:cs="Arial"/>
          <w:sz w:val="24"/>
        </w:rPr>
        <w:t>socializar,</w:t>
      </w:r>
      <w:proofErr w:type="gramEnd"/>
      <w:r w:rsidRPr="004A3D3F">
        <w:rPr>
          <w:rFonts w:cs="Arial"/>
          <w:sz w:val="24"/>
        </w:rPr>
        <w:t xml:space="preserve"> relaxar, voltando para as suas atividades com mais disposição e concentração.</w:t>
      </w:r>
    </w:p>
    <w:p w14:paraId="0144FB12" w14:textId="77777777" w:rsidR="00624398" w:rsidRDefault="005D71D8" w:rsidP="00624398">
      <w:pPr>
        <w:spacing w:line="360" w:lineRule="auto"/>
        <w:ind w:firstLine="57"/>
        <w:jc w:val="both"/>
        <w:rPr>
          <w:rFonts w:cs="Arial"/>
          <w:sz w:val="24"/>
        </w:rPr>
      </w:pPr>
      <w:r w:rsidRPr="004A3D3F">
        <w:rPr>
          <w:rFonts w:cs="Arial"/>
          <w:sz w:val="24"/>
        </w:rPr>
        <w:t xml:space="preserve">A escolha dos produtos a serem oferecidos </w:t>
      </w:r>
      <w:proofErr w:type="gramStart"/>
      <w:r w:rsidRPr="004A3D3F">
        <w:rPr>
          <w:rFonts w:cs="Arial"/>
          <w:sz w:val="24"/>
        </w:rPr>
        <w:t>foram baseadas</w:t>
      </w:r>
      <w:proofErr w:type="gramEnd"/>
      <w:r w:rsidRPr="004A3D3F">
        <w:rPr>
          <w:rFonts w:cs="Arial"/>
          <w:sz w:val="24"/>
        </w:rPr>
        <w:t xml:space="preserve"> na praticidade, para serem servidas no local sem uma demanda onerosa dos serviços, onde não possuem preparações tão elaboradas com o intuito de socialização. Os produtos escolhidos não compreendem preparações muito calóricas, com poucas preparações que envolvam frituras, sendo estes mais leves, para assim não causar nenhum tipo de desconforto gastrointestinal nos participantes dos eventos, o que muitas vezes poderá causar sonolência.</w:t>
      </w:r>
    </w:p>
    <w:p w14:paraId="6C0A9790" w14:textId="77777777" w:rsidR="00624398" w:rsidRDefault="00624398" w:rsidP="00624398">
      <w:pPr>
        <w:spacing w:line="360" w:lineRule="auto"/>
        <w:ind w:firstLine="57"/>
        <w:jc w:val="both"/>
        <w:rPr>
          <w:rFonts w:cs="Arial"/>
          <w:sz w:val="24"/>
        </w:rPr>
      </w:pPr>
    </w:p>
    <w:p w14:paraId="00D2C832" w14:textId="4E60A0EE" w:rsidR="0006619E" w:rsidRPr="004A3D3F" w:rsidRDefault="0006619E" w:rsidP="00624398">
      <w:pPr>
        <w:spacing w:line="360" w:lineRule="auto"/>
        <w:ind w:firstLine="57"/>
        <w:jc w:val="both"/>
        <w:rPr>
          <w:rFonts w:cs="Arial"/>
          <w:b/>
          <w:sz w:val="24"/>
        </w:rPr>
      </w:pPr>
      <w:r w:rsidRPr="004A3D3F">
        <w:rPr>
          <w:rFonts w:cs="Arial"/>
          <w:b/>
          <w:sz w:val="24"/>
        </w:rPr>
        <w:t>Objetivos Gerais:</w:t>
      </w:r>
    </w:p>
    <w:p w14:paraId="3156E2B5" w14:textId="50AA0DE9" w:rsidR="0006619E" w:rsidRPr="004A3D3F" w:rsidRDefault="0006619E" w:rsidP="004A3D3F">
      <w:pPr>
        <w:pStyle w:val="Nivel1"/>
        <w:numPr>
          <w:ilvl w:val="0"/>
          <w:numId w:val="0"/>
        </w:numPr>
        <w:spacing w:line="360" w:lineRule="auto"/>
        <w:ind w:left="360"/>
        <w:rPr>
          <w:rFonts w:cs="Arial"/>
          <w:b w:val="0"/>
          <w:sz w:val="24"/>
          <w:szCs w:val="24"/>
        </w:rPr>
      </w:pPr>
      <w:r w:rsidRPr="004A3D3F">
        <w:rPr>
          <w:rFonts w:cs="Arial"/>
          <w:b w:val="0"/>
          <w:sz w:val="24"/>
          <w:szCs w:val="24"/>
        </w:rPr>
        <w:lastRenderedPageBreak/>
        <w:t xml:space="preserve">Oportunizar um espaço de divulgação, reflexão e integração dos pesquisadores, extensionistas e estudantes, das instituições de ensino da rede pública e privada, nas diversas áreas do conhecimento, tecnologia e inovação. </w:t>
      </w:r>
    </w:p>
    <w:p w14:paraId="6D440A9A" w14:textId="4EA97D7F" w:rsidR="0006619E" w:rsidRPr="004A3D3F" w:rsidRDefault="0006619E" w:rsidP="004A3D3F">
      <w:pPr>
        <w:pStyle w:val="Nivel1"/>
        <w:numPr>
          <w:ilvl w:val="0"/>
          <w:numId w:val="0"/>
        </w:numPr>
        <w:spacing w:line="360" w:lineRule="auto"/>
        <w:ind w:left="360"/>
        <w:rPr>
          <w:rFonts w:cs="Arial"/>
          <w:b w:val="0"/>
          <w:sz w:val="24"/>
          <w:szCs w:val="24"/>
        </w:rPr>
      </w:pPr>
      <w:r w:rsidRPr="004A3D3F">
        <w:rPr>
          <w:rFonts w:cs="Arial"/>
          <w:b w:val="0"/>
          <w:sz w:val="24"/>
          <w:szCs w:val="24"/>
        </w:rPr>
        <w:t>Propiciar aos servidores do Campus Júlio de Castilhos momentos de troca de ideias e experiências num ambiente macro, fora dos seus setores.</w:t>
      </w:r>
    </w:p>
    <w:p w14:paraId="66579AE9" w14:textId="69BEFF73" w:rsidR="0006619E" w:rsidRPr="004A3D3F" w:rsidRDefault="0006619E" w:rsidP="004A3D3F">
      <w:pPr>
        <w:pStyle w:val="Nivel1"/>
        <w:numPr>
          <w:ilvl w:val="0"/>
          <w:numId w:val="0"/>
        </w:numPr>
        <w:spacing w:line="360" w:lineRule="auto"/>
        <w:ind w:left="360"/>
        <w:rPr>
          <w:rFonts w:cs="Arial"/>
          <w:b w:val="0"/>
          <w:sz w:val="24"/>
          <w:szCs w:val="24"/>
        </w:rPr>
      </w:pPr>
      <w:r w:rsidRPr="004A3D3F">
        <w:rPr>
          <w:rFonts w:cs="Arial"/>
          <w:b w:val="0"/>
          <w:sz w:val="24"/>
          <w:szCs w:val="24"/>
        </w:rPr>
        <w:t>Viabilizar cerimonia de conclusão de cursos padronizadas a todos os alunos dos cursos técnicos integrados, subsequentes e PROEJA e dos cursos superiores.</w:t>
      </w:r>
    </w:p>
    <w:p w14:paraId="018CB365" w14:textId="77777777" w:rsidR="0006619E" w:rsidRPr="004A3D3F" w:rsidRDefault="0006619E" w:rsidP="004A3D3F">
      <w:pPr>
        <w:pStyle w:val="Nivel1"/>
        <w:numPr>
          <w:ilvl w:val="1"/>
          <w:numId w:val="7"/>
        </w:numPr>
        <w:spacing w:line="360" w:lineRule="auto"/>
        <w:rPr>
          <w:rFonts w:cs="Arial"/>
          <w:b w:val="0"/>
          <w:sz w:val="24"/>
          <w:szCs w:val="24"/>
        </w:rPr>
      </w:pPr>
      <w:r w:rsidRPr="004A3D3F">
        <w:rPr>
          <w:rFonts w:cs="Arial"/>
          <w:b w:val="0"/>
          <w:sz w:val="24"/>
          <w:szCs w:val="24"/>
        </w:rPr>
        <w:t>Objetivos Específicos:</w:t>
      </w:r>
    </w:p>
    <w:p w14:paraId="0DCACD96" w14:textId="1B934D4C" w:rsidR="0006619E" w:rsidRPr="004A3D3F" w:rsidRDefault="0006619E" w:rsidP="004A3D3F">
      <w:pPr>
        <w:pStyle w:val="Nivel1"/>
        <w:numPr>
          <w:ilvl w:val="0"/>
          <w:numId w:val="0"/>
        </w:numPr>
        <w:spacing w:line="360" w:lineRule="auto"/>
        <w:ind w:left="360"/>
        <w:rPr>
          <w:rFonts w:cs="Arial"/>
          <w:b w:val="0"/>
          <w:sz w:val="24"/>
          <w:szCs w:val="24"/>
        </w:rPr>
      </w:pPr>
      <w:r w:rsidRPr="004A3D3F">
        <w:rPr>
          <w:rFonts w:cs="Arial"/>
          <w:b w:val="0"/>
          <w:sz w:val="24"/>
          <w:szCs w:val="24"/>
        </w:rPr>
        <w:t>Despertar nos estudantes o gosto e o hábito pela pesquisa, inovação e extensão nas diversas áreas do conhecimento.</w:t>
      </w:r>
    </w:p>
    <w:p w14:paraId="383DA732" w14:textId="4E7046E6" w:rsidR="0006619E" w:rsidRPr="004A3D3F" w:rsidRDefault="0006619E" w:rsidP="004A3D3F">
      <w:pPr>
        <w:pStyle w:val="Nivel1"/>
        <w:numPr>
          <w:ilvl w:val="0"/>
          <w:numId w:val="0"/>
        </w:numPr>
        <w:spacing w:line="360" w:lineRule="auto"/>
        <w:ind w:left="360"/>
        <w:rPr>
          <w:rFonts w:cs="Arial"/>
          <w:b w:val="0"/>
          <w:sz w:val="24"/>
          <w:szCs w:val="24"/>
        </w:rPr>
      </w:pPr>
      <w:r w:rsidRPr="004A3D3F">
        <w:rPr>
          <w:rFonts w:cs="Arial"/>
          <w:b w:val="0"/>
          <w:sz w:val="24"/>
          <w:szCs w:val="24"/>
        </w:rPr>
        <w:t>Estimular a troca de informações e experiências de ensino, pesquisa, inovação e extensão entre professores e estudantes das diversas instituições.</w:t>
      </w:r>
    </w:p>
    <w:p w14:paraId="3043F4E1" w14:textId="5EB08CE1" w:rsidR="0006619E" w:rsidRPr="004A3D3F" w:rsidRDefault="0006619E" w:rsidP="004A3D3F">
      <w:pPr>
        <w:pStyle w:val="Nivel1"/>
        <w:numPr>
          <w:ilvl w:val="0"/>
          <w:numId w:val="0"/>
        </w:numPr>
        <w:spacing w:line="360" w:lineRule="auto"/>
        <w:ind w:left="360"/>
        <w:rPr>
          <w:rFonts w:cs="Arial"/>
          <w:b w:val="0"/>
          <w:sz w:val="24"/>
          <w:szCs w:val="24"/>
        </w:rPr>
      </w:pPr>
      <w:r w:rsidRPr="004A3D3F">
        <w:rPr>
          <w:rFonts w:cs="Arial"/>
          <w:b w:val="0"/>
          <w:sz w:val="24"/>
          <w:szCs w:val="24"/>
        </w:rPr>
        <w:t>Contribuir para a expansão do conhecimento científico e tecnológico, através do ensino, pesquisa, produção e extensão.</w:t>
      </w:r>
    </w:p>
    <w:p w14:paraId="3A163774" w14:textId="361981CF" w:rsidR="0006619E" w:rsidRPr="004A3D3F" w:rsidRDefault="0006619E" w:rsidP="004A3D3F">
      <w:pPr>
        <w:pStyle w:val="Nivel1"/>
        <w:numPr>
          <w:ilvl w:val="0"/>
          <w:numId w:val="0"/>
        </w:numPr>
        <w:spacing w:line="360" w:lineRule="auto"/>
        <w:ind w:left="360"/>
        <w:rPr>
          <w:rFonts w:cs="Arial"/>
          <w:b w:val="0"/>
          <w:sz w:val="24"/>
          <w:szCs w:val="24"/>
        </w:rPr>
      </w:pPr>
      <w:r w:rsidRPr="004A3D3F">
        <w:rPr>
          <w:rFonts w:cs="Arial"/>
          <w:b w:val="0"/>
          <w:sz w:val="24"/>
          <w:szCs w:val="24"/>
        </w:rPr>
        <w:t xml:space="preserve"> Integrar estudantes e profissionais de todos os níveis da região.</w:t>
      </w:r>
    </w:p>
    <w:p w14:paraId="015A1D35" w14:textId="7DC0963C" w:rsidR="0006619E" w:rsidRPr="004A3D3F" w:rsidRDefault="0006619E" w:rsidP="004A3D3F">
      <w:pPr>
        <w:pStyle w:val="Nivel1"/>
        <w:numPr>
          <w:ilvl w:val="0"/>
          <w:numId w:val="0"/>
        </w:numPr>
        <w:spacing w:line="360" w:lineRule="auto"/>
        <w:ind w:left="360"/>
        <w:rPr>
          <w:rFonts w:cs="Arial"/>
          <w:b w:val="0"/>
          <w:sz w:val="24"/>
          <w:szCs w:val="24"/>
        </w:rPr>
      </w:pPr>
      <w:r w:rsidRPr="004A3D3F">
        <w:rPr>
          <w:rFonts w:cs="Arial"/>
          <w:b w:val="0"/>
          <w:sz w:val="24"/>
          <w:szCs w:val="24"/>
        </w:rPr>
        <w:lastRenderedPageBreak/>
        <w:t>Proporcionar aos servidores encontros de reflexão, avaliação e integração entre todos os setores.</w:t>
      </w:r>
    </w:p>
    <w:tbl>
      <w:tblPr>
        <w:tblW w:w="5000" w:type="pct"/>
        <w:tblLayout w:type="fixed"/>
        <w:tblCellMar>
          <w:left w:w="70" w:type="dxa"/>
          <w:right w:w="70" w:type="dxa"/>
        </w:tblCellMar>
        <w:tblLook w:val="04A0" w:firstRow="1" w:lastRow="0" w:firstColumn="1" w:lastColumn="0" w:noHBand="0" w:noVBand="1"/>
      </w:tblPr>
      <w:tblGrid>
        <w:gridCol w:w="8007"/>
        <w:gridCol w:w="1986"/>
        <w:gridCol w:w="710"/>
        <w:gridCol w:w="3439"/>
      </w:tblGrid>
      <w:tr w:rsidR="004F09D1" w:rsidRPr="004A3D3F" w14:paraId="56DFDA13" w14:textId="77777777" w:rsidTr="00624398">
        <w:trPr>
          <w:trHeight w:val="300"/>
        </w:trPr>
        <w:tc>
          <w:tcPr>
            <w:tcW w:w="3533"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217DF6" w14:textId="77777777" w:rsidR="004F09D1" w:rsidRPr="004A3D3F" w:rsidRDefault="004F09D1" w:rsidP="004A3D3F">
            <w:pPr>
              <w:spacing w:line="360" w:lineRule="auto"/>
              <w:rPr>
                <w:rFonts w:cs="Arial"/>
                <w:bCs/>
                <w:color w:val="000000"/>
                <w:sz w:val="24"/>
              </w:rPr>
            </w:pPr>
            <w:r w:rsidRPr="004A3D3F">
              <w:rPr>
                <w:rFonts w:cs="Arial"/>
                <w:bCs/>
                <w:color w:val="000000"/>
                <w:sz w:val="24"/>
              </w:rPr>
              <w:t>Evento</w:t>
            </w:r>
            <w:proofErr w:type="gramStart"/>
            <w:r w:rsidRPr="004A3D3F">
              <w:rPr>
                <w:rFonts w:cs="Arial"/>
                <w:bCs/>
                <w:color w:val="000000"/>
                <w:sz w:val="24"/>
              </w:rPr>
              <w:t xml:space="preserve">  </w:t>
            </w:r>
          </w:p>
        </w:tc>
        <w:tc>
          <w:tcPr>
            <w:tcW w:w="1467" w:type="pct"/>
            <w:gridSpan w:val="2"/>
            <w:tcBorders>
              <w:top w:val="single" w:sz="4" w:space="0" w:color="auto"/>
              <w:left w:val="nil"/>
              <w:bottom w:val="single" w:sz="4" w:space="0" w:color="auto"/>
              <w:right w:val="single" w:sz="4" w:space="0" w:color="auto"/>
            </w:tcBorders>
            <w:shd w:val="clear" w:color="auto" w:fill="auto"/>
            <w:noWrap/>
            <w:vAlign w:val="bottom"/>
            <w:hideMark/>
          </w:tcPr>
          <w:p w14:paraId="48EA12CB" w14:textId="77777777" w:rsidR="004F09D1" w:rsidRPr="004A3D3F" w:rsidRDefault="004F09D1" w:rsidP="004A3D3F">
            <w:pPr>
              <w:spacing w:line="360" w:lineRule="auto"/>
              <w:rPr>
                <w:rFonts w:cs="Arial"/>
                <w:bCs/>
                <w:color w:val="000000"/>
                <w:sz w:val="24"/>
              </w:rPr>
            </w:pPr>
            <w:proofErr w:type="gramEnd"/>
            <w:r w:rsidRPr="004A3D3F">
              <w:rPr>
                <w:rFonts w:cs="Arial"/>
                <w:bCs/>
                <w:color w:val="000000"/>
                <w:sz w:val="24"/>
              </w:rPr>
              <w:t>Serviço necessário</w:t>
            </w:r>
          </w:p>
        </w:tc>
      </w:tr>
      <w:tr w:rsidR="004F09D1" w:rsidRPr="004A3D3F" w14:paraId="511755EB" w14:textId="77777777" w:rsidTr="00624398">
        <w:trPr>
          <w:trHeight w:val="2205"/>
        </w:trPr>
        <w:tc>
          <w:tcPr>
            <w:tcW w:w="3533" w:type="pct"/>
            <w:gridSpan w:val="2"/>
            <w:tcBorders>
              <w:top w:val="nil"/>
              <w:left w:val="single" w:sz="4" w:space="0" w:color="auto"/>
              <w:bottom w:val="single" w:sz="4" w:space="0" w:color="auto"/>
              <w:right w:val="single" w:sz="4" w:space="0" w:color="auto"/>
            </w:tcBorders>
            <w:shd w:val="clear" w:color="auto" w:fill="auto"/>
            <w:noWrap/>
            <w:vAlign w:val="center"/>
            <w:hideMark/>
          </w:tcPr>
          <w:p w14:paraId="64BDED0E" w14:textId="1E388A8B" w:rsidR="004F09D1" w:rsidRPr="004A3D3F" w:rsidRDefault="004F09D1" w:rsidP="004A3D3F">
            <w:pPr>
              <w:spacing w:line="360" w:lineRule="auto"/>
              <w:jc w:val="both"/>
              <w:rPr>
                <w:rFonts w:cs="Arial"/>
                <w:color w:val="000000"/>
                <w:sz w:val="24"/>
              </w:rPr>
            </w:pPr>
            <w:r w:rsidRPr="004A3D3F">
              <w:rPr>
                <w:rFonts w:cs="Arial"/>
                <w:color w:val="000000"/>
                <w:sz w:val="24"/>
              </w:rPr>
              <w:t xml:space="preserve">Evento: 9º Ciclo de Palestras do Curso Técnico em Alimentos e Núcleo de Estudos em </w:t>
            </w:r>
            <w:proofErr w:type="gramStart"/>
            <w:r w:rsidRPr="004A3D3F">
              <w:rPr>
                <w:rFonts w:cs="Arial"/>
                <w:color w:val="000000"/>
                <w:sz w:val="24"/>
              </w:rPr>
              <w:t>Agroecologia .</w:t>
            </w:r>
            <w:proofErr w:type="gramEnd"/>
            <w:r w:rsidRPr="004A3D3F">
              <w:rPr>
                <w:rFonts w:cs="Arial"/>
                <w:color w:val="000000"/>
                <w:sz w:val="24"/>
              </w:rPr>
              <w:t>Período: maio de 2018. Objetivo: O Ciclo de Palestras do Curso Técnico em Alimentos é uma capacitação que oferta cursos e oficinas que vem complementar a formação dos alunos do curso Técnico em Alimentos e dos profissionais da educação, da iniciativa privada que manipulam alimentos.</w:t>
            </w:r>
            <w:r w:rsidR="0099412F" w:rsidRPr="004A3D3F">
              <w:rPr>
                <w:rFonts w:cs="Arial"/>
                <w:color w:val="000000"/>
                <w:sz w:val="24"/>
              </w:rPr>
              <w:t xml:space="preserve"> </w:t>
            </w:r>
            <w:r w:rsidRPr="004A3D3F">
              <w:rPr>
                <w:rFonts w:cs="Arial"/>
                <w:color w:val="000000"/>
                <w:sz w:val="24"/>
              </w:rPr>
              <w:t xml:space="preserve">Publico Alvo: alunos do Curso Técnico em alimentos e profissionais que manipulam alimentos da região </w:t>
            </w:r>
            <w:proofErr w:type="gramStart"/>
            <w:r w:rsidRPr="004A3D3F">
              <w:rPr>
                <w:rFonts w:cs="Arial"/>
                <w:color w:val="000000"/>
                <w:sz w:val="24"/>
              </w:rPr>
              <w:t xml:space="preserve">( </w:t>
            </w:r>
            <w:proofErr w:type="gramEnd"/>
            <w:r w:rsidRPr="004A3D3F">
              <w:rPr>
                <w:rFonts w:cs="Arial"/>
                <w:color w:val="000000"/>
                <w:sz w:val="24"/>
              </w:rPr>
              <w:t>150 participantes)</w:t>
            </w:r>
          </w:p>
        </w:tc>
        <w:tc>
          <w:tcPr>
            <w:tcW w:w="1467" w:type="pct"/>
            <w:gridSpan w:val="2"/>
            <w:tcBorders>
              <w:top w:val="nil"/>
              <w:left w:val="nil"/>
              <w:bottom w:val="single" w:sz="4" w:space="0" w:color="auto"/>
              <w:right w:val="single" w:sz="4" w:space="0" w:color="auto"/>
            </w:tcBorders>
            <w:shd w:val="clear" w:color="auto" w:fill="auto"/>
            <w:noWrap/>
            <w:vAlign w:val="center"/>
            <w:hideMark/>
          </w:tcPr>
          <w:p w14:paraId="653C3057" w14:textId="7A796585" w:rsidR="004F09D1" w:rsidRPr="004A3D3F" w:rsidRDefault="0099412F" w:rsidP="00624398">
            <w:pPr>
              <w:spacing w:line="360" w:lineRule="auto"/>
              <w:jc w:val="center"/>
              <w:rPr>
                <w:rFonts w:cs="Arial"/>
                <w:color w:val="000000"/>
                <w:sz w:val="24"/>
              </w:rPr>
            </w:pPr>
            <w:r w:rsidRPr="004A3D3F">
              <w:rPr>
                <w:rFonts w:cs="Arial"/>
                <w:color w:val="000000"/>
                <w:sz w:val="24"/>
              </w:rPr>
              <w:t>Coffee</w:t>
            </w:r>
            <w:r w:rsidR="004F09D1" w:rsidRPr="004A3D3F">
              <w:rPr>
                <w:rFonts w:cs="Arial"/>
                <w:color w:val="000000"/>
                <w:sz w:val="24"/>
              </w:rPr>
              <w:t xml:space="preserve"> break</w:t>
            </w:r>
          </w:p>
        </w:tc>
      </w:tr>
      <w:tr w:rsidR="004F09D1" w:rsidRPr="004A3D3F" w14:paraId="309F4385" w14:textId="77777777" w:rsidTr="00624398">
        <w:trPr>
          <w:trHeight w:val="4095"/>
        </w:trPr>
        <w:tc>
          <w:tcPr>
            <w:tcW w:w="3533" w:type="pct"/>
            <w:gridSpan w:val="2"/>
            <w:tcBorders>
              <w:top w:val="nil"/>
              <w:left w:val="single" w:sz="4" w:space="0" w:color="auto"/>
              <w:bottom w:val="single" w:sz="4" w:space="0" w:color="auto"/>
              <w:right w:val="single" w:sz="4" w:space="0" w:color="auto"/>
            </w:tcBorders>
            <w:shd w:val="clear" w:color="auto" w:fill="auto"/>
            <w:vAlign w:val="center"/>
            <w:hideMark/>
          </w:tcPr>
          <w:p w14:paraId="0747E9D2" w14:textId="5E490BC8" w:rsidR="004F09D1" w:rsidRPr="004A3D3F" w:rsidRDefault="004F09D1" w:rsidP="004A3D3F">
            <w:pPr>
              <w:spacing w:line="360" w:lineRule="auto"/>
              <w:jc w:val="both"/>
              <w:rPr>
                <w:rFonts w:cs="Arial"/>
                <w:color w:val="000000"/>
                <w:sz w:val="24"/>
              </w:rPr>
            </w:pPr>
            <w:r w:rsidRPr="004A3D3F">
              <w:rPr>
                <w:rFonts w:cs="Arial"/>
                <w:color w:val="000000"/>
                <w:sz w:val="24"/>
              </w:rPr>
              <w:t xml:space="preserve">Evento: Semana do Eixo Recursos Naturais - </w:t>
            </w:r>
            <w:r w:rsidR="0099412F" w:rsidRPr="004A3D3F">
              <w:rPr>
                <w:rFonts w:cs="Arial"/>
                <w:color w:val="000000"/>
                <w:sz w:val="24"/>
              </w:rPr>
              <w:t>Período</w:t>
            </w:r>
            <w:r w:rsidRPr="004A3D3F">
              <w:rPr>
                <w:rFonts w:cs="Arial"/>
                <w:color w:val="000000"/>
                <w:sz w:val="24"/>
              </w:rPr>
              <w:t>: agosto de 2018</w:t>
            </w:r>
            <w:r w:rsidRPr="004A3D3F">
              <w:rPr>
                <w:rFonts w:cs="Arial"/>
                <w:color w:val="000000"/>
                <w:sz w:val="24"/>
              </w:rPr>
              <w:br/>
              <w:t>Objetivo: Proporcionar um evento regional ao Eixo de Recursos Naturais do IF Farroupilha Campus Júlio de Castilhos, que ofereça atualização acadêmico-científica e apresente novas tendências e tecnologias disponíveis no mercado; Promover a integração entre alunos, professores e profissionais do Eixo de Recursos Naturais; Proporcionar atividades de complementação e enriquecimento curricular aos estudantes do IF Farroupilha; Disponibilizar um momento de atualização de conhecimentos acadêmico-científicos proporcionando maior integração entre o IF Farroupilha e a comunidade.</w:t>
            </w:r>
            <w:r w:rsidRPr="004A3D3F">
              <w:rPr>
                <w:rFonts w:cs="Arial"/>
                <w:color w:val="000000"/>
                <w:sz w:val="24"/>
              </w:rPr>
              <w:br/>
              <w:t xml:space="preserve">Publico Alvo: estudantes dos Cursos Técnicos em </w:t>
            </w:r>
            <w:proofErr w:type="gramStart"/>
            <w:r w:rsidRPr="004A3D3F">
              <w:rPr>
                <w:rFonts w:cs="Arial"/>
                <w:color w:val="000000"/>
                <w:sz w:val="24"/>
              </w:rPr>
              <w:t>Agropecuária Integrado e Subsequente</w:t>
            </w:r>
            <w:proofErr w:type="gramEnd"/>
            <w:r w:rsidRPr="004A3D3F">
              <w:rPr>
                <w:rFonts w:cs="Arial"/>
                <w:color w:val="000000"/>
                <w:sz w:val="24"/>
              </w:rPr>
              <w:t>, Agronegócio e Tecnólogo em Produção de Grãos, profissionais da área. (200 pessoas)</w:t>
            </w:r>
          </w:p>
        </w:tc>
        <w:tc>
          <w:tcPr>
            <w:tcW w:w="1467" w:type="pct"/>
            <w:gridSpan w:val="2"/>
            <w:tcBorders>
              <w:top w:val="nil"/>
              <w:left w:val="nil"/>
              <w:bottom w:val="single" w:sz="4" w:space="0" w:color="auto"/>
              <w:right w:val="single" w:sz="4" w:space="0" w:color="auto"/>
            </w:tcBorders>
            <w:shd w:val="clear" w:color="auto" w:fill="auto"/>
            <w:noWrap/>
            <w:vAlign w:val="center"/>
            <w:hideMark/>
          </w:tcPr>
          <w:p w14:paraId="6CE1E1C5" w14:textId="033DCE2B" w:rsidR="004F09D1" w:rsidRPr="004A3D3F" w:rsidRDefault="0099412F" w:rsidP="00624398">
            <w:pPr>
              <w:spacing w:line="360" w:lineRule="auto"/>
              <w:jc w:val="center"/>
              <w:rPr>
                <w:rFonts w:cs="Arial"/>
                <w:color w:val="000000"/>
                <w:sz w:val="24"/>
              </w:rPr>
            </w:pPr>
            <w:r w:rsidRPr="004A3D3F">
              <w:rPr>
                <w:rFonts w:cs="Arial"/>
                <w:color w:val="000000"/>
                <w:sz w:val="24"/>
              </w:rPr>
              <w:t>Coffee</w:t>
            </w:r>
            <w:r w:rsidR="004F09D1" w:rsidRPr="004A3D3F">
              <w:rPr>
                <w:rFonts w:cs="Arial"/>
                <w:color w:val="000000"/>
                <w:sz w:val="24"/>
              </w:rPr>
              <w:t xml:space="preserve"> break</w:t>
            </w:r>
          </w:p>
        </w:tc>
      </w:tr>
      <w:tr w:rsidR="004F09D1" w:rsidRPr="004A3D3F" w14:paraId="0913FD5F" w14:textId="77777777" w:rsidTr="00624398">
        <w:trPr>
          <w:trHeight w:val="3780"/>
        </w:trPr>
        <w:tc>
          <w:tcPr>
            <w:tcW w:w="3533"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EE1005" w14:textId="3F3F02EE" w:rsidR="004F09D1" w:rsidRPr="004A3D3F" w:rsidRDefault="004F09D1" w:rsidP="004A3D3F">
            <w:pPr>
              <w:spacing w:line="360" w:lineRule="auto"/>
              <w:jc w:val="both"/>
              <w:rPr>
                <w:rFonts w:cs="Arial"/>
                <w:color w:val="000000"/>
                <w:sz w:val="24"/>
              </w:rPr>
            </w:pPr>
            <w:r w:rsidRPr="004A3D3F">
              <w:rPr>
                <w:rFonts w:cs="Arial"/>
                <w:color w:val="000000"/>
                <w:sz w:val="24"/>
              </w:rPr>
              <w:lastRenderedPageBreak/>
              <w:t xml:space="preserve">Evento: Formação Continuada </w:t>
            </w:r>
            <w:proofErr w:type="gramStart"/>
            <w:r w:rsidRPr="004A3D3F">
              <w:rPr>
                <w:rFonts w:cs="Arial"/>
                <w:color w:val="000000"/>
                <w:sz w:val="24"/>
              </w:rPr>
              <w:t>NEABI .</w:t>
            </w:r>
            <w:proofErr w:type="gramEnd"/>
            <w:r w:rsidRPr="004A3D3F">
              <w:rPr>
                <w:rFonts w:cs="Arial"/>
                <w:color w:val="000000"/>
                <w:sz w:val="24"/>
              </w:rPr>
              <w:t>Período: : agosto de 2018 .Objetivo:   VII Jornada de Educação e Cultura Afro-Brasileira e Indígena tem como finalidade fomentar reflexões diálogos interculturais e propor metodologias criativas, contextualizadas e interdisciplinares que possam contribuir para assegurar a implantação das leis 10.639/2003 e 11.645/2008 através das praticas alicerçadas nos princípios da ética, justiça, inclusão e diversidade buscando de foram incessante a construção qualificada do conhecimento de uma nova educação para as relações étnicos raciais, (</w:t>
            </w:r>
            <w:proofErr w:type="spellStart"/>
            <w:r w:rsidRPr="004A3D3F">
              <w:rPr>
                <w:rFonts w:cs="Arial"/>
                <w:color w:val="000000"/>
                <w:sz w:val="24"/>
              </w:rPr>
              <w:t>re</w:t>
            </w:r>
            <w:proofErr w:type="spellEnd"/>
            <w:r w:rsidRPr="004A3D3F">
              <w:rPr>
                <w:rFonts w:cs="Arial"/>
                <w:color w:val="000000"/>
                <w:sz w:val="24"/>
              </w:rPr>
              <w:t>) significando o papel dos professores na educação básica.</w:t>
            </w:r>
            <w:r w:rsidR="0099412F" w:rsidRPr="004A3D3F">
              <w:rPr>
                <w:rFonts w:cs="Arial"/>
                <w:color w:val="000000"/>
                <w:sz w:val="24"/>
              </w:rPr>
              <w:t xml:space="preserve"> </w:t>
            </w:r>
            <w:r w:rsidRPr="004A3D3F">
              <w:rPr>
                <w:rFonts w:cs="Arial"/>
                <w:color w:val="000000"/>
                <w:sz w:val="24"/>
              </w:rPr>
              <w:t>Publico Alvo: acadêmicos das licenciaturas dos cursos de Ciências Biológicas, Matemática, professores municipais, estaduais e de escolas particulares do município de região. (200 pessoas)</w:t>
            </w:r>
          </w:p>
        </w:tc>
        <w:tc>
          <w:tcPr>
            <w:tcW w:w="1467"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E96D55" w14:textId="26C3C3E6" w:rsidR="004F09D1" w:rsidRPr="004A3D3F" w:rsidRDefault="0099412F" w:rsidP="00624398">
            <w:pPr>
              <w:spacing w:line="360" w:lineRule="auto"/>
              <w:jc w:val="center"/>
              <w:rPr>
                <w:rFonts w:cs="Arial"/>
                <w:color w:val="000000"/>
                <w:sz w:val="24"/>
              </w:rPr>
            </w:pPr>
            <w:r w:rsidRPr="004A3D3F">
              <w:rPr>
                <w:rFonts w:cs="Arial"/>
                <w:color w:val="000000"/>
                <w:sz w:val="24"/>
              </w:rPr>
              <w:t>Coffee</w:t>
            </w:r>
            <w:r w:rsidR="004F09D1" w:rsidRPr="004A3D3F">
              <w:rPr>
                <w:rFonts w:cs="Arial"/>
                <w:color w:val="000000"/>
                <w:sz w:val="24"/>
              </w:rPr>
              <w:t xml:space="preserve"> break</w:t>
            </w:r>
          </w:p>
        </w:tc>
      </w:tr>
      <w:tr w:rsidR="004F09D1" w:rsidRPr="004A3D3F" w14:paraId="152F61F0" w14:textId="77777777" w:rsidTr="00624398">
        <w:trPr>
          <w:trHeight w:val="2835"/>
        </w:trPr>
        <w:tc>
          <w:tcPr>
            <w:tcW w:w="3533"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EBCE6C" w14:textId="77777777" w:rsidR="004F09D1" w:rsidRPr="004A3D3F" w:rsidRDefault="004F09D1" w:rsidP="004A3D3F">
            <w:pPr>
              <w:spacing w:line="360" w:lineRule="auto"/>
              <w:jc w:val="both"/>
              <w:rPr>
                <w:rFonts w:cs="Arial"/>
                <w:color w:val="000000"/>
                <w:sz w:val="24"/>
              </w:rPr>
            </w:pPr>
            <w:r w:rsidRPr="004A3D3F">
              <w:rPr>
                <w:rFonts w:cs="Arial"/>
                <w:color w:val="000000"/>
                <w:sz w:val="24"/>
              </w:rPr>
              <w:t xml:space="preserve">Evento: Semana das </w:t>
            </w:r>
            <w:proofErr w:type="gramStart"/>
            <w:r w:rsidRPr="004A3D3F">
              <w:rPr>
                <w:rFonts w:cs="Arial"/>
                <w:color w:val="000000"/>
                <w:sz w:val="24"/>
              </w:rPr>
              <w:t>Licenciaturas .</w:t>
            </w:r>
            <w:proofErr w:type="gramEnd"/>
            <w:r w:rsidRPr="004A3D3F">
              <w:rPr>
                <w:rFonts w:cs="Arial"/>
                <w:color w:val="000000"/>
                <w:sz w:val="24"/>
              </w:rPr>
              <w:t xml:space="preserve">Período: maio de 2018.Objetivo: Criar um espaço de integração e troca de experiências entre docentes e discentes, como forma de favorecer a formação de professores por meio de contato com profissionais, contribuindo desta forma para o processo de formação continuada e a atualização dos saberes que constituem os cursos de Licenciatura em Matemática e Ciências Biológicas ofertadas pelo campus. Publico Alvo: Docentes e estudantes de Licenciatura em Ciências Biológicas e Matemática, além de docentes de ciências e pedagogos, que trabalham no ensino fundamental e nos anos </w:t>
            </w:r>
            <w:proofErr w:type="gramStart"/>
            <w:r w:rsidRPr="004A3D3F">
              <w:rPr>
                <w:rFonts w:cs="Arial"/>
                <w:color w:val="000000"/>
                <w:sz w:val="24"/>
              </w:rPr>
              <w:t>iniciais(</w:t>
            </w:r>
            <w:proofErr w:type="gramEnd"/>
            <w:r w:rsidRPr="004A3D3F">
              <w:rPr>
                <w:rFonts w:cs="Arial"/>
                <w:color w:val="000000"/>
                <w:sz w:val="24"/>
              </w:rPr>
              <w:t>150 pessoas)</w:t>
            </w:r>
          </w:p>
        </w:tc>
        <w:tc>
          <w:tcPr>
            <w:tcW w:w="1467"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5AE5D2" w14:textId="5A1203D7" w:rsidR="004F09D1" w:rsidRPr="004A3D3F" w:rsidRDefault="0099412F" w:rsidP="00624398">
            <w:pPr>
              <w:spacing w:line="360" w:lineRule="auto"/>
              <w:jc w:val="center"/>
              <w:rPr>
                <w:rFonts w:cs="Arial"/>
                <w:color w:val="000000"/>
                <w:sz w:val="24"/>
              </w:rPr>
            </w:pPr>
            <w:r w:rsidRPr="004A3D3F">
              <w:rPr>
                <w:rFonts w:cs="Arial"/>
                <w:color w:val="000000"/>
                <w:sz w:val="24"/>
              </w:rPr>
              <w:t>Coffee</w:t>
            </w:r>
            <w:r w:rsidR="004F09D1" w:rsidRPr="004A3D3F">
              <w:rPr>
                <w:rFonts w:cs="Arial"/>
                <w:color w:val="000000"/>
                <w:sz w:val="24"/>
              </w:rPr>
              <w:t xml:space="preserve"> break</w:t>
            </w:r>
          </w:p>
        </w:tc>
      </w:tr>
      <w:tr w:rsidR="004F09D1" w:rsidRPr="004A3D3F" w14:paraId="49B0C96B" w14:textId="77777777" w:rsidTr="00624398">
        <w:trPr>
          <w:trHeight w:val="1177"/>
        </w:trPr>
        <w:tc>
          <w:tcPr>
            <w:tcW w:w="3784"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CCF3F3" w14:textId="77777777" w:rsidR="004F09D1" w:rsidRPr="004A3D3F" w:rsidRDefault="004F09D1" w:rsidP="004A3D3F">
            <w:pPr>
              <w:spacing w:line="360" w:lineRule="auto"/>
              <w:jc w:val="both"/>
              <w:rPr>
                <w:rFonts w:cs="Arial"/>
                <w:color w:val="000000"/>
                <w:sz w:val="24"/>
              </w:rPr>
            </w:pPr>
            <w:r w:rsidRPr="004A3D3F">
              <w:rPr>
                <w:rFonts w:cs="Arial"/>
                <w:color w:val="000000"/>
                <w:sz w:val="24"/>
              </w:rPr>
              <w:lastRenderedPageBreak/>
              <w:t xml:space="preserve">Evento: Semana do Eixo Informação e </w:t>
            </w:r>
            <w:proofErr w:type="gramStart"/>
            <w:r w:rsidRPr="004A3D3F">
              <w:rPr>
                <w:rFonts w:cs="Arial"/>
                <w:color w:val="000000"/>
                <w:sz w:val="24"/>
              </w:rPr>
              <w:t>Comunicação .</w:t>
            </w:r>
            <w:proofErr w:type="gramEnd"/>
            <w:r w:rsidRPr="004A3D3F">
              <w:rPr>
                <w:rFonts w:cs="Arial"/>
                <w:color w:val="000000"/>
                <w:sz w:val="24"/>
              </w:rPr>
              <w:t xml:space="preserve">Período: Início de setembro de 2018.Objetivo: O evento tem como objetivo a difusão de conhecimentos na área de tecnologia da informação, envolvendo os estudantes dos Cursos do Eixo de Informação e Comunicação, promovendo a troca de experiências e estreitamento das relações entre os discentes, docentes e profissionais da área. Integram a programação palestras e minicursos. Público Alvo: discentes, docentes e profissionais da </w:t>
            </w:r>
            <w:proofErr w:type="gramStart"/>
            <w:r w:rsidRPr="004A3D3F">
              <w:rPr>
                <w:rFonts w:cs="Arial"/>
                <w:color w:val="000000"/>
                <w:sz w:val="24"/>
              </w:rPr>
              <w:t>área .</w:t>
            </w:r>
            <w:proofErr w:type="gramEnd"/>
            <w:r w:rsidRPr="004A3D3F">
              <w:rPr>
                <w:rFonts w:cs="Arial"/>
                <w:color w:val="000000"/>
                <w:sz w:val="24"/>
              </w:rPr>
              <w:t>Numero de participantes: 70.</w:t>
            </w:r>
          </w:p>
        </w:tc>
        <w:tc>
          <w:tcPr>
            <w:tcW w:w="1216" w:type="pct"/>
            <w:tcBorders>
              <w:top w:val="single" w:sz="4" w:space="0" w:color="auto"/>
              <w:left w:val="nil"/>
              <w:bottom w:val="single" w:sz="4" w:space="0" w:color="auto"/>
              <w:right w:val="single" w:sz="4" w:space="0" w:color="auto"/>
            </w:tcBorders>
            <w:shd w:val="clear" w:color="auto" w:fill="auto"/>
            <w:noWrap/>
            <w:vAlign w:val="center"/>
            <w:hideMark/>
          </w:tcPr>
          <w:p w14:paraId="32B7A139" w14:textId="71232786" w:rsidR="004F09D1" w:rsidRPr="004A3D3F" w:rsidRDefault="0099412F" w:rsidP="00624398">
            <w:pPr>
              <w:spacing w:line="360" w:lineRule="auto"/>
              <w:jc w:val="center"/>
              <w:rPr>
                <w:rFonts w:cs="Arial"/>
                <w:color w:val="000000"/>
                <w:sz w:val="24"/>
              </w:rPr>
            </w:pPr>
            <w:r w:rsidRPr="004A3D3F">
              <w:rPr>
                <w:rFonts w:cs="Arial"/>
                <w:color w:val="000000"/>
                <w:sz w:val="24"/>
              </w:rPr>
              <w:t>Coffee</w:t>
            </w:r>
            <w:r w:rsidR="004F09D1" w:rsidRPr="004A3D3F">
              <w:rPr>
                <w:rFonts w:cs="Arial"/>
                <w:color w:val="000000"/>
                <w:sz w:val="24"/>
              </w:rPr>
              <w:t xml:space="preserve"> break</w:t>
            </w:r>
          </w:p>
        </w:tc>
      </w:tr>
      <w:tr w:rsidR="004F09D1" w:rsidRPr="004A3D3F" w14:paraId="473E220B" w14:textId="77777777" w:rsidTr="00624398">
        <w:trPr>
          <w:trHeight w:val="2835"/>
        </w:trPr>
        <w:tc>
          <w:tcPr>
            <w:tcW w:w="3784" w:type="pct"/>
            <w:gridSpan w:val="3"/>
            <w:tcBorders>
              <w:top w:val="nil"/>
              <w:left w:val="single" w:sz="4" w:space="0" w:color="auto"/>
              <w:bottom w:val="single" w:sz="4" w:space="0" w:color="auto"/>
              <w:right w:val="single" w:sz="4" w:space="0" w:color="auto"/>
            </w:tcBorders>
            <w:shd w:val="clear" w:color="auto" w:fill="auto"/>
            <w:noWrap/>
            <w:vAlign w:val="center"/>
            <w:hideMark/>
          </w:tcPr>
          <w:p w14:paraId="1E2BF32D" w14:textId="77777777" w:rsidR="004F09D1" w:rsidRPr="004A3D3F" w:rsidRDefault="004F09D1" w:rsidP="004A3D3F">
            <w:pPr>
              <w:spacing w:line="360" w:lineRule="auto"/>
              <w:jc w:val="both"/>
              <w:rPr>
                <w:rFonts w:cs="Arial"/>
                <w:color w:val="000000"/>
                <w:sz w:val="24"/>
              </w:rPr>
            </w:pPr>
            <w:r w:rsidRPr="004A3D3F">
              <w:rPr>
                <w:rFonts w:cs="Arial"/>
                <w:color w:val="000000"/>
                <w:sz w:val="24"/>
              </w:rPr>
              <w:t>Evento: Semana do Eixo Gestão e Negócio. Período: Inicio de setembro de 2018. Objetivo: Oportunizar um espaço de integração e troca de experiências entre docentes e discentes e favorecer a formação através do contato com profissionais, contribuindo desta forma para o processo de formação continuada e a atualização dos saberes que constituem os cursos de Bacharelado em Administração, Técnico em Comércio – modalidade Proeja e Proeja FIC ofertadas pelo campus. Público Alvo: alunos dos Cursos de Administração, Técnico em Comércio, Empresários da comunidade (150 pessoas).</w:t>
            </w:r>
          </w:p>
        </w:tc>
        <w:tc>
          <w:tcPr>
            <w:tcW w:w="1216" w:type="pct"/>
            <w:tcBorders>
              <w:top w:val="nil"/>
              <w:left w:val="nil"/>
              <w:bottom w:val="single" w:sz="4" w:space="0" w:color="auto"/>
              <w:right w:val="single" w:sz="4" w:space="0" w:color="auto"/>
            </w:tcBorders>
            <w:shd w:val="clear" w:color="auto" w:fill="auto"/>
            <w:noWrap/>
            <w:vAlign w:val="center"/>
            <w:hideMark/>
          </w:tcPr>
          <w:p w14:paraId="171CCF01" w14:textId="410E1B65" w:rsidR="004F09D1" w:rsidRPr="004A3D3F" w:rsidRDefault="0099412F" w:rsidP="00624398">
            <w:pPr>
              <w:spacing w:line="360" w:lineRule="auto"/>
              <w:jc w:val="center"/>
              <w:rPr>
                <w:rFonts w:cs="Arial"/>
                <w:color w:val="000000"/>
                <w:sz w:val="24"/>
              </w:rPr>
            </w:pPr>
            <w:r w:rsidRPr="004A3D3F">
              <w:rPr>
                <w:rFonts w:cs="Arial"/>
                <w:color w:val="000000"/>
                <w:sz w:val="24"/>
              </w:rPr>
              <w:t>Coffee</w:t>
            </w:r>
            <w:r w:rsidR="004F09D1" w:rsidRPr="004A3D3F">
              <w:rPr>
                <w:rFonts w:cs="Arial"/>
                <w:color w:val="000000"/>
                <w:sz w:val="24"/>
              </w:rPr>
              <w:t xml:space="preserve"> break</w:t>
            </w:r>
          </w:p>
        </w:tc>
      </w:tr>
      <w:tr w:rsidR="004F09D1" w:rsidRPr="004A3D3F" w14:paraId="02FD1D30" w14:textId="77777777" w:rsidTr="00624398">
        <w:trPr>
          <w:trHeight w:val="2520"/>
        </w:trPr>
        <w:tc>
          <w:tcPr>
            <w:tcW w:w="3784" w:type="pct"/>
            <w:gridSpan w:val="3"/>
            <w:tcBorders>
              <w:top w:val="nil"/>
              <w:left w:val="single" w:sz="4" w:space="0" w:color="auto"/>
              <w:bottom w:val="single" w:sz="4" w:space="0" w:color="auto"/>
              <w:right w:val="single" w:sz="4" w:space="0" w:color="auto"/>
            </w:tcBorders>
            <w:shd w:val="clear" w:color="auto" w:fill="auto"/>
            <w:noWrap/>
            <w:vAlign w:val="center"/>
            <w:hideMark/>
          </w:tcPr>
          <w:p w14:paraId="35ACE12E" w14:textId="77777777" w:rsidR="004F09D1" w:rsidRPr="004A3D3F" w:rsidRDefault="004F09D1" w:rsidP="004A3D3F">
            <w:pPr>
              <w:spacing w:line="360" w:lineRule="auto"/>
              <w:jc w:val="both"/>
              <w:rPr>
                <w:rFonts w:cs="Arial"/>
                <w:color w:val="333333"/>
                <w:sz w:val="24"/>
              </w:rPr>
            </w:pPr>
            <w:r w:rsidRPr="004A3D3F">
              <w:rPr>
                <w:rFonts w:cs="Arial"/>
                <w:color w:val="333333"/>
                <w:sz w:val="24"/>
              </w:rPr>
              <w:t xml:space="preserve">Evento: IV Curso de Educação Inclusiva e Diversidade. Período: setembro/2018. Objetivo: Promover a formação continuada á comunidade acadêmica sobre os assuntos relacionados </w:t>
            </w:r>
            <w:proofErr w:type="gramStart"/>
            <w:r w:rsidRPr="004A3D3F">
              <w:rPr>
                <w:rFonts w:cs="Arial"/>
                <w:color w:val="333333"/>
                <w:sz w:val="24"/>
              </w:rPr>
              <w:t>a</w:t>
            </w:r>
            <w:proofErr w:type="gramEnd"/>
            <w:r w:rsidRPr="004A3D3F">
              <w:rPr>
                <w:rFonts w:cs="Arial"/>
                <w:color w:val="333333"/>
                <w:sz w:val="24"/>
              </w:rPr>
              <w:t xml:space="preserve"> inclusão, tais como políticas inclusivas, barreiras arquitetônicas , comunicacionais , metodológicas, instrumentais , pragmáticas e atitudinais enfrentadas pelas pessoas portadoras de deficiências. Público Alvo: acadêmicos das licenciaturas dos cursos de Ciências Biológicas, Matemática, professores municipais, estaduais e de escolas particulares do município de região (150 pessoas).</w:t>
            </w:r>
          </w:p>
        </w:tc>
        <w:tc>
          <w:tcPr>
            <w:tcW w:w="1216" w:type="pct"/>
            <w:tcBorders>
              <w:top w:val="nil"/>
              <w:left w:val="nil"/>
              <w:bottom w:val="single" w:sz="4" w:space="0" w:color="auto"/>
              <w:right w:val="single" w:sz="4" w:space="0" w:color="auto"/>
            </w:tcBorders>
            <w:shd w:val="clear" w:color="auto" w:fill="auto"/>
            <w:noWrap/>
            <w:vAlign w:val="center"/>
            <w:hideMark/>
          </w:tcPr>
          <w:p w14:paraId="44476BBD" w14:textId="3E76B4EC" w:rsidR="004F09D1" w:rsidRPr="004A3D3F" w:rsidRDefault="0099412F" w:rsidP="00624398">
            <w:pPr>
              <w:spacing w:line="360" w:lineRule="auto"/>
              <w:jc w:val="center"/>
              <w:rPr>
                <w:rFonts w:cs="Arial"/>
                <w:color w:val="000000"/>
                <w:sz w:val="24"/>
              </w:rPr>
            </w:pPr>
            <w:r w:rsidRPr="004A3D3F">
              <w:rPr>
                <w:rFonts w:cs="Arial"/>
                <w:color w:val="000000"/>
                <w:sz w:val="24"/>
              </w:rPr>
              <w:t>Coffee</w:t>
            </w:r>
            <w:r w:rsidR="004F09D1" w:rsidRPr="004A3D3F">
              <w:rPr>
                <w:rFonts w:cs="Arial"/>
                <w:color w:val="000000"/>
                <w:sz w:val="24"/>
              </w:rPr>
              <w:t xml:space="preserve"> break</w:t>
            </w:r>
          </w:p>
        </w:tc>
      </w:tr>
      <w:tr w:rsidR="004F09D1" w:rsidRPr="004A3D3F" w14:paraId="1AF47BF5" w14:textId="77777777" w:rsidTr="00C2060D">
        <w:trPr>
          <w:trHeight w:val="3535"/>
        </w:trPr>
        <w:tc>
          <w:tcPr>
            <w:tcW w:w="283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35560A7" w14:textId="1FED90CC" w:rsidR="004F09D1" w:rsidRPr="004A3D3F" w:rsidRDefault="004F09D1" w:rsidP="004A3D3F">
            <w:pPr>
              <w:spacing w:line="360" w:lineRule="auto"/>
              <w:jc w:val="center"/>
              <w:rPr>
                <w:rFonts w:cs="Arial"/>
                <w:color w:val="000000"/>
                <w:sz w:val="24"/>
              </w:rPr>
            </w:pPr>
            <w:r w:rsidRPr="004A3D3F">
              <w:rPr>
                <w:rFonts w:cs="Arial"/>
                <w:color w:val="000000"/>
                <w:sz w:val="24"/>
              </w:rPr>
              <w:lastRenderedPageBreak/>
              <w:t xml:space="preserve">Evento: Mateada de divulgação dos cursos do </w:t>
            </w:r>
            <w:proofErr w:type="spellStart"/>
            <w:proofErr w:type="gramStart"/>
            <w:r w:rsidRPr="004A3D3F">
              <w:rPr>
                <w:rFonts w:cs="Arial"/>
                <w:color w:val="000000"/>
                <w:sz w:val="24"/>
              </w:rPr>
              <w:t>IFFar</w:t>
            </w:r>
            <w:proofErr w:type="spellEnd"/>
            <w:proofErr w:type="gramEnd"/>
            <w:r w:rsidRPr="004A3D3F">
              <w:rPr>
                <w:rFonts w:cs="Arial"/>
                <w:color w:val="000000"/>
                <w:sz w:val="24"/>
              </w:rPr>
              <w:t xml:space="preserve"> – Campus Júlio de Castilhos.</w:t>
            </w:r>
            <w:r w:rsidR="0099412F" w:rsidRPr="004A3D3F">
              <w:rPr>
                <w:rFonts w:cs="Arial"/>
                <w:color w:val="000000"/>
                <w:sz w:val="24"/>
              </w:rPr>
              <w:t xml:space="preserve"> </w:t>
            </w:r>
            <w:r w:rsidRPr="004A3D3F">
              <w:rPr>
                <w:rFonts w:cs="Arial"/>
                <w:color w:val="000000"/>
                <w:sz w:val="24"/>
              </w:rPr>
              <w:t xml:space="preserve">Objetivo: Divulgar os cursos, processos de ingresso no </w:t>
            </w:r>
            <w:proofErr w:type="spellStart"/>
            <w:proofErr w:type="gramStart"/>
            <w:r w:rsidRPr="004A3D3F">
              <w:rPr>
                <w:rFonts w:cs="Arial"/>
                <w:color w:val="000000"/>
                <w:sz w:val="24"/>
              </w:rPr>
              <w:t>IFFar</w:t>
            </w:r>
            <w:proofErr w:type="spellEnd"/>
            <w:proofErr w:type="gramEnd"/>
            <w:r w:rsidRPr="004A3D3F">
              <w:rPr>
                <w:rFonts w:cs="Arial"/>
                <w:color w:val="000000"/>
                <w:sz w:val="24"/>
              </w:rPr>
              <w:t xml:space="preserve"> – Campus Júlio de Castilhos nos municípios de Júlio de Castilhos e Tupanciretã.</w:t>
            </w:r>
            <w:r w:rsidR="0099412F" w:rsidRPr="004A3D3F">
              <w:rPr>
                <w:rFonts w:cs="Arial"/>
                <w:color w:val="000000"/>
                <w:sz w:val="24"/>
              </w:rPr>
              <w:t xml:space="preserve"> </w:t>
            </w:r>
            <w:r w:rsidRPr="004A3D3F">
              <w:rPr>
                <w:rFonts w:cs="Arial"/>
                <w:color w:val="000000"/>
                <w:sz w:val="24"/>
              </w:rPr>
              <w:t>Período: maio/2018</w:t>
            </w:r>
          </w:p>
        </w:tc>
        <w:tc>
          <w:tcPr>
            <w:tcW w:w="2169" w:type="pct"/>
            <w:gridSpan w:val="3"/>
            <w:tcBorders>
              <w:top w:val="single" w:sz="4" w:space="0" w:color="auto"/>
              <w:left w:val="nil"/>
              <w:bottom w:val="single" w:sz="4" w:space="0" w:color="auto"/>
              <w:right w:val="single" w:sz="4" w:space="0" w:color="auto"/>
            </w:tcBorders>
            <w:shd w:val="clear" w:color="auto" w:fill="auto"/>
            <w:noWrap/>
            <w:vAlign w:val="center"/>
            <w:hideMark/>
          </w:tcPr>
          <w:p w14:paraId="3D69B293" w14:textId="77777777" w:rsidR="004F09D1" w:rsidRPr="004A3D3F" w:rsidRDefault="004F09D1" w:rsidP="004A3D3F">
            <w:pPr>
              <w:spacing w:line="360" w:lineRule="auto"/>
              <w:jc w:val="both"/>
              <w:rPr>
                <w:rFonts w:cs="Arial"/>
                <w:bCs/>
                <w:color w:val="000000"/>
                <w:sz w:val="24"/>
              </w:rPr>
            </w:pPr>
            <w:r w:rsidRPr="004A3D3F">
              <w:rPr>
                <w:rFonts w:cs="Arial"/>
                <w:bCs/>
                <w:color w:val="000000"/>
                <w:sz w:val="24"/>
              </w:rPr>
              <w:t>Sonorização e iluminação</w:t>
            </w:r>
            <w:r w:rsidRPr="004A3D3F">
              <w:rPr>
                <w:rFonts w:cs="Arial"/>
                <w:color w:val="000000"/>
                <w:sz w:val="24"/>
              </w:rPr>
              <w:t xml:space="preserve">: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w:t>
            </w:r>
            <w:proofErr w:type="gramStart"/>
            <w:r w:rsidRPr="004A3D3F">
              <w:rPr>
                <w:rFonts w:cs="Arial"/>
                <w:color w:val="000000"/>
                <w:sz w:val="24"/>
              </w:rPr>
              <w:t>2</w:t>
            </w:r>
            <w:proofErr w:type="gramEnd"/>
            <w:r w:rsidRPr="004A3D3F">
              <w:rPr>
                <w:rFonts w:cs="Arial"/>
                <w:color w:val="000000"/>
                <w:sz w:val="24"/>
              </w:rPr>
              <w:t xml:space="preserve"> x 12” com caixas, cabos e amplificadores, 30 microfones com cabos pedestais e acessórios, 10 </w:t>
            </w:r>
            <w:proofErr w:type="spellStart"/>
            <w:r w:rsidRPr="004A3D3F">
              <w:rPr>
                <w:rFonts w:cs="Arial"/>
                <w:color w:val="000000"/>
                <w:sz w:val="24"/>
              </w:rPr>
              <w:t>direct</w:t>
            </w:r>
            <w:proofErr w:type="spellEnd"/>
            <w:r w:rsidRPr="004A3D3F">
              <w:rPr>
                <w:rFonts w:cs="Arial"/>
                <w:color w:val="000000"/>
                <w:sz w:val="24"/>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lâmpada HQI 400 para decoração, sistema de treliças em alumínio com 6 metros de altura, 12 de boca e 8 de profundidade. Esses serviços são voltados a atender eventos de grande porte. (01 diária)</w:t>
            </w:r>
          </w:p>
        </w:tc>
      </w:tr>
      <w:tr w:rsidR="004F09D1" w:rsidRPr="004A3D3F" w14:paraId="75067A72" w14:textId="77777777" w:rsidTr="00C2060D">
        <w:trPr>
          <w:trHeight w:val="2205"/>
        </w:trPr>
        <w:tc>
          <w:tcPr>
            <w:tcW w:w="283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0443594" w14:textId="5007EE71" w:rsidR="004F09D1" w:rsidRPr="004A3D3F" w:rsidRDefault="00C2060D" w:rsidP="004A3D3F">
            <w:pPr>
              <w:spacing w:line="360" w:lineRule="auto"/>
              <w:rPr>
                <w:rFonts w:cs="Arial"/>
                <w:color w:val="000000"/>
                <w:sz w:val="24"/>
              </w:rPr>
            </w:pPr>
            <w:r w:rsidRPr="004A3D3F">
              <w:rPr>
                <w:rFonts w:cs="Arial"/>
                <w:color w:val="000000"/>
                <w:sz w:val="24"/>
              </w:rPr>
              <w:lastRenderedPageBreak/>
              <w:t xml:space="preserve">Evento: Mateada de divulgação dos cursos do </w:t>
            </w:r>
            <w:proofErr w:type="spellStart"/>
            <w:proofErr w:type="gramStart"/>
            <w:r w:rsidRPr="004A3D3F">
              <w:rPr>
                <w:rFonts w:cs="Arial"/>
                <w:color w:val="000000"/>
                <w:sz w:val="24"/>
              </w:rPr>
              <w:t>IFFar</w:t>
            </w:r>
            <w:proofErr w:type="spellEnd"/>
            <w:proofErr w:type="gramEnd"/>
            <w:r w:rsidRPr="004A3D3F">
              <w:rPr>
                <w:rFonts w:cs="Arial"/>
                <w:color w:val="000000"/>
                <w:sz w:val="24"/>
              </w:rPr>
              <w:t xml:space="preserve"> – Campus Júlio de Castilhos. Objetivo: Divulgar os cursos, processos de ingresso no </w:t>
            </w:r>
            <w:proofErr w:type="spellStart"/>
            <w:proofErr w:type="gramStart"/>
            <w:r w:rsidRPr="004A3D3F">
              <w:rPr>
                <w:rFonts w:cs="Arial"/>
                <w:color w:val="000000"/>
                <w:sz w:val="24"/>
              </w:rPr>
              <w:t>IFFar</w:t>
            </w:r>
            <w:proofErr w:type="spellEnd"/>
            <w:proofErr w:type="gramEnd"/>
            <w:r w:rsidRPr="004A3D3F">
              <w:rPr>
                <w:rFonts w:cs="Arial"/>
                <w:color w:val="000000"/>
                <w:sz w:val="24"/>
              </w:rPr>
              <w:t xml:space="preserve"> – Campus Júlio de Castilhos nos municípios de Júlio de Castilhos e Tupanciretã. Período: maio/2018</w:t>
            </w:r>
          </w:p>
        </w:tc>
        <w:tc>
          <w:tcPr>
            <w:tcW w:w="2169" w:type="pct"/>
            <w:gridSpan w:val="3"/>
            <w:tcBorders>
              <w:top w:val="single" w:sz="4" w:space="0" w:color="auto"/>
              <w:left w:val="nil"/>
              <w:bottom w:val="single" w:sz="4" w:space="0" w:color="auto"/>
              <w:right w:val="single" w:sz="4" w:space="0" w:color="auto"/>
            </w:tcBorders>
            <w:shd w:val="clear" w:color="auto" w:fill="auto"/>
            <w:noWrap/>
            <w:vAlign w:val="center"/>
            <w:hideMark/>
          </w:tcPr>
          <w:p w14:paraId="43C844DC" w14:textId="77777777" w:rsidR="004F09D1" w:rsidRPr="004A3D3F" w:rsidRDefault="004F09D1" w:rsidP="004A3D3F">
            <w:pPr>
              <w:spacing w:line="360" w:lineRule="auto"/>
              <w:jc w:val="both"/>
              <w:rPr>
                <w:rFonts w:cs="Arial"/>
                <w:bCs/>
                <w:color w:val="000000"/>
                <w:sz w:val="24"/>
              </w:rPr>
            </w:pPr>
            <w:r w:rsidRPr="004A3D3F">
              <w:rPr>
                <w:rFonts w:cs="Arial"/>
                <w:bCs/>
                <w:color w:val="000000"/>
                <w:sz w:val="24"/>
              </w:rPr>
              <w:t>Serviço de palco:</w:t>
            </w:r>
            <w:r w:rsidRPr="004A3D3F">
              <w:rPr>
                <w:rFonts w:cs="Arial"/>
                <w:color w:val="000000"/>
                <w:sz w:val="24"/>
              </w:rPr>
              <w:t xml:space="preserve"> </w:t>
            </w:r>
            <w:proofErr w:type="gramStart"/>
            <w:r w:rsidRPr="004A3D3F">
              <w:rPr>
                <w:rFonts w:cs="Arial"/>
                <w:color w:val="000000"/>
                <w:sz w:val="24"/>
              </w:rPr>
              <w:t>12X08m</w:t>
            </w:r>
            <w:proofErr w:type="gramEnd"/>
            <w:r w:rsidRPr="004A3D3F">
              <w:rPr>
                <w:rFonts w:cs="Arial"/>
                <w:color w:val="000000"/>
                <w:sz w:val="24"/>
              </w:rPr>
              <w:t xml:space="preserve">., Descrição: Prestação de Serviços em Locação com montagem e desmontagem de palco medindo 12 metros de frente x 08 metros de profundidade, estrutura para P.A. </w:t>
            </w:r>
            <w:proofErr w:type="spellStart"/>
            <w:r w:rsidRPr="004A3D3F">
              <w:rPr>
                <w:rFonts w:cs="Arial"/>
                <w:color w:val="000000"/>
                <w:sz w:val="24"/>
              </w:rPr>
              <w:t>Fly</w:t>
            </w:r>
            <w:proofErr w:type="spellEnd"/>
            <w:r w:rsidRPr="004A3D3F">
              <w:rPr>
                <w:rFonts w:cs="Arial"/>
                <w:color w:val="000000"/>
                <w:sz w:val="24"/>
              </w:rPr>
              <w:t xml:space="preserve"> e plataforma para bateria (praticável medindo no mínimo 2x1x,050m.), piso do palco em estrutura metálica com compensado de 20mm na cor preta, altura do solo de no mínimo 1,20m. </w:t>
            </w:r>
            <w:proofErr w:type="gramStart"/>
            <w:r w:rsidRPr="004A3D3F">
              <w:rPr>
                <w:rFonts w:cs="Arial"/>
                <w:color w:val="000000"/>
                <w:sz w:val="24"/>
              </w:rPr>
              <w:t>e</w:t>
            </w:r>
            <w:proofErr w:type="gramEnd"/>
            <w:r w:rsidRPr="004A3D3F">
              <w:rPr>
                <w:rFonts w:cs="Arial"/>
                <w:color w:val="000000"/>
                <w:sz w:val="24"/>
              </w:rPr>
              <w:t xml:space="preserve"> no máximo até 2,00m com escada de acesso.</w:t>
            </w:r>
          </w:p>
        </w:tc>
      </w:tr>
      <w:tr w:rsidR="004F09D1" w:rsidRPr="004A3D3F" w14:paraId="2986C1AA" w14:textId="77777777" w:rsidTr="00624398">
        <w:trPr>
          <w:trHeight w:val="4095"/>
        </w:trPr>
        <w:tc>
          <w:tcPr>
            <w:tcW w:w="2831" w:type="pct"/>
            <w:vMerge w:val="restart"/>
            <w:tcBorders>
              <w:top w:val="nil"/>
              <w:left w:val="single" w:sz="4" w:space="0" w:color="auto"/>
              <w:bottom w:val="single" w:sz="4" w:space="0" w:color="auto"/>
              <w:right w:val="single" w:sz="4" w:space="0" w:color="auto"/>
            </w:tcBorders>
            <w:shd w:val="clear" w:color="auto" w:fill="auto"/>
            <w:vAlign w:val="center"/>
            <w:hideMark/>
          </w:tcPr>
          <w:p w14:paraId="14944F0B" w14:textId="6D710CF5" w:rsidR="004F09D1" w:rsidRPr="004A3D3F" w:rsidRDefault="004F09D1" w:rsidP="004A3D3F">
            <w:pPr>
              <w:spacing w:line="360" w:lineRule="auto"/>
              <w:jc w:val="center"/>
              <w:rPr>
                <w:rFonts w:cs="Arial"/>
                <w:color w:val="000000"/>
                <w:sz w:val="24"/>
              </w:rPr>
            </w:pPr>
            <w:r w:rsidRPr="004A3D3F">
              <w:rPr>
                <w:rFonts w:cs="Arial"/>
                <w:color w:val="000000"/>
                <w:sz w:val="24"/>
              </w:rPr>
              <w:t>Evento: I ENCONTRO DE INVERNADAS NTG ALMA FARRAPA.</w:t>
            </w:r>
            <w:r w:rsidR="0099412F" w:rsidRPr="004A3D3F">
              <w:rPr>
                <w:rFonts w:cs="Arial"/>
                <w:color w:val="000000"/>
                <w:sz w:val="24"/>
              </w:rPr>
              <w:t xml:space="preserve"> </w:t>
            </w:r>
            <w:r w:rsidRPr="004A3D3F">
              <w:rPr>
                <w:rFonts w:cs="Arial"/>
                <w:color w:val="000000"/>
                <w:sz w:val="24"/>
              </w:rPr>
              <w:t xml:space="preserve">Os eventos do campus Júlio de Castilhos/ </w:t>
            </w:r>
            <w:proofErr w:type="spellStart"/>
            <w:proofErr w:type="gramStart"/>
            <w:r w:rsidRPr="004A3D3F">
              <w:rPr>
                <w:rFonts w:cs="Arial"/>
                <w:color w:val="000000"/>
                <w:sz w:val="24"/>
              </w:rPr>
              <w:t>IFFar</w:t>
            </w:r>
            <w:proofErr w:type="spellEnd"/>
            <w:proofErr w:type="gramEnd"/>
            <w:r w:rsidRPr="004A3D3F">
              <w:rPr>
                <w:rFonts w:cs="Arial"/>
                <w:color w:val="000000"/>
                <w:sz w:val="24"/>
              </w:rPr>
              <w:t xml:space="preserve"> tem extrema importância para a comunidade acadêmica e para a região que estamos inseridos. Além de proporcionar integração das áreas do conhecimento para nossos alunos, divulgar nossas atividades, reitera nosso compromisso como desenvolvimento regional, uma das nossas prerrogativas enquanto Instituto Federal.</w:t>
            </w:r>
            <w:r w:rsidR="0099412F" w:rsidRPr="004A3D3F">
              <w:rPr>
                <w:rFonts w:cs="Arial"/>
                <w:color w:val="000000"/>
                <w:sz w:val="24"/>
              </w:rPr>
              <w:t xml:space="preserve"> </w:t>
            </w:r>
            <w:r w:rsidRPr="004A3D3F">
              <w:rPr>
                <w:rFonts w:cs="Arial"/>
                <w:color w:val="000000"/>
                <w:sz w:val="24"/>
              </w:rPr>
              <w:t>Período: junho de 2018.</w:t>
            </w:r>
            <w:r w:rsidR="007D43C1" w:rsidRPr="004A3D3F">
              <w:rPr>
                <w:rFonts w:cs="Arial"/>
                <w:color w:val="000000"/>
                <w:sz w:val="24"/>
              </w:rPr>
              <w:t xml:space="preserve"> </w:t>
            </w:r>
            <w:r w:rsidRPr="004A3D3F">
              <w:rPr>
                <w:rFonts w:cs="Arial"/>
                <w:color w:val="000000"/>
                <w:sz w:val="24"/>
              </w:rPr>
              <w:t xml:space="preserve">Publico Alvo: integrantes das invernadas dos dez campi do IFFAR e integrantes das entidades tradicionalistas do munícipio de Júlio de Castilhos e região </w:t>
            </w:r>
            <w:proofErr w:type="gramStart"/>
            <w:r w:rsidRPr="004A3D3F">
              <w:rPr>
                <w:rFonts w:cs="Arial"/>
                <w:color w:val="000000"/>
                <w:sz w:val="24"/>
              </w:rPr>
              <w:t xml:space="preserve">( </w:t>
            </w:r>
            <w:proofErr w:type="gramEnd"/>
            <w:r w:rsidRPr="004A3D3F">
              <w:rPr>
                <w:rFonts w:cs="Arial"/>
                <w:color w:val="000000"/>
                <w:sz w:val="24"/>
              </w:rPr>
              <w:t>200 participantes).</w:t>
            </w:r>
          </w:p>
        </w:tc>
        <w:tc>
          <w:tcPr>
            <w:tcW w:w="2169" w:type="pct"/>
            <w:gridSpan w:val="3"/>
            <w:tcBorders>
              <w:top w:val="nil"/>
              <w:left w:val="nil"/>
              <w:bottom w:val="single" w:sz="4" w:space="0" w:color="auto"/>
              <w:right w:val="single" w:sz="4" w:space="0" w:color="auto"/>
            </w:tcBorders>
            <w:shd w:val="clear" w:color="auto" w:fill="auto"/>
            <w:noWrap/>
            <w:vAlign w:val="center"/>
            <w:hideMark/>
          </w:tcPr>
          <w:p w14:paraId="18A91491" w14:textId="77777777" w:rsidR="004F09D1" w:rsidRPr="004A3D3F" w:rsidRDefault="004F09D1" w:rsidP="004A3D3F">
            <w:pPr>
              <w:spacing w:line="360" w:lineRule="auto"/>
              <w:jc w:val="both"/>
              <w:rPr>
                <w:rFonts w:cs="Arial"/>
                <w:bCs/>
                <w:color w:val="000000"/>
                <w:sz w:val="24"/>
              </w:rPr>
            </w:pPr>
            <w:r w:rsidRPr="004A3D3F">
              <w:rPr>
                <w:rFonts w:cs="Arial"/>
                <w:bCs/>
                <w:color w:val="000000"/>
                <w:sz w:val="24"/>
              </w:rPr>
              <w:t>Sonorização e iluminação</w:t>
            </w:r>
            <w:r w:rsidRPr="004A3D3F">
              <w:rPr>
                <w:rFonts w:cs="Arial"/>
                <w:color w:val="000000"/>
                <w:sz w:val="24"/>
              </w:rPr>
              <w:t xml:space="preserve">: Sonorização e iluminação – Eventos de médio porte: Sonorização e iluminação de porte médio: sistema completo de sonorização com acessórios formado por mesa de 16 canais com </w:t>
            </w:r>
            <w:proofErr w:type="gramStart"/>
            <w:r w:rsidRPr="004A3D3F">
              <w:rPr>
                <w:rFonts w:cs="Arial"/>
                <w:color w:val="000000"/>
                <w:sz w:val="24"/>
              </w:rPr>
              <w:t>8</w:t>
            </w:r>
            <w:proofErr w:type="gramEnd"/>
            <w:r w:rsidRPr="004A3D3F">
              <w:rPr>
                <w:rFonts w:cs="Arial"/>
                <w:color w:val="000000"/>
                <w:sz w:val="24"/>
              </w:rPr>
              <w:t xml:space="preserve"> MICS, sendo um sem fio, 2 mesas PA e monitor digital, 4 caixas de alta, 4 caixas de grave para PA mais quatro monitores, retorno para baixo e guitarra, entrada para CD e notebook, cabos, pedestais e amplificadores; iluminação composta por sistema de mesa e racks digital, 24 canais com lâmpadas PAR 64, 8 ELIPSOIDAL, 2 MINI BRUT, canhão seguidor e </w:t>
            </w:r>
            <w:r w:rsidRPr="004A3D3F">
              <w:rPr>
                <w:rFonts w:cs="Arial"/>
                <w:color w:val="000000"/>
                <w:sz w:val="24"/>
              </w:rPr>
              <w:lastRenderedPageBreak/>
              <w:t>máquina de fumaça; Esses serviços são voltados a atender eventos de médio porte, necessidade de instalação e acompanhamento de técnico em som/iluminação para operação dos equipamentos. (01 diária)</w:t>
            </w:r>
          </w:p>
        </w:tc>
      </w:tr>
      <w:tr w:rsidR="004F09D1" w:rsidRPr="004A3D3F" w14:paraId="35D70856" w14:textId="77777777" w:rsidTr="00624398">
        <w:trPr>
          <w:trHeight w:val="2715"/>
        </w:trPr>
        <w:tc>
          <w:tcPr>
            <w:tcW w:w="2831" w:type="pct"/>
            <w:vMerge/>
            <w:tcBorders>
              <w:top w:val="nil"/>
              <w:left w:val="single" w:sz="4" w:space="0" w:color="auto"/>
              <w:bottom w:val="single" w:sz="4" w:space="0" w:color="auto"/>
              <w:right w:val="single" w:sz="4" w:space="0" w:color="auto"/>
            </w:tcBorders>
            <w:vAlign w:val="center"/>
            <w:hideMark/>
          </w:tcPr>
          <w:p w14:paraId="31C05912" w14:textId="77777777" w:rsidR="004F09D1" w:rsidRPr="004A3D3F" w:rsidRDefault="004F09D1" w:rsidP="004A3D3F">
            <w:pPr>
              <w:spacing w:line="360" w:lineRule="auto"/>
              <w:rPr>
                <w:rFonts w:cs="Arial"/>
                <w:color w:val="000000"/>
                <w:sz w:val="24"/>
              </w:rPr>
            </w:pPr>
          </w:p>
        </w:tc>
        <w:tc>
          <w:tcPr>
            <w:tcW w:w="2169" w:type="pct"/>
            <w:gridSpan w:val="3"/>
            <w:tcBorders>
              <w:top w:val="nil"/>
              <w:left w:val="nil"/>
              <w:bottom w:val="single" w:sz="4" w:space="0" w:color="auto"/>
              <w:right w:val="single" w:sz="4" w:space="0" w:color="auto"/>
            </w:tcBorders>
            <w:shd w:val="clear" w:color="auto" w:fill="auto"/>
            <w:noWrap/>
            <w:vAlign w:val="center"/>
            <w:hideMark/>
          </w:tcPr>
          <w:p w14:paraId="3B25D7DD" w14:textId="3E19E521" w:rsidR="004F09D1" w:rsidRPr="004A3D3F" w:rsidRDefault="004F09D1" w:rsidP="004A3D3F">
            <w:pPr>
              <w:spacing w:line="360" w:lineRule="auto"/>
              <w:jc w:val="both"/>
              <w:rPr>
                <w:rFonts w:cs="Arial"/>
                <w:bCs/>
                <w:color w:val="4F81BD"/>
                <w:sz w:val="24"/>
              </w:rPr>
            </w:pPr>
            <w:r w:rsidRPr="004A3D3F">
              <w:rPr>
                <w:rFonts w:cs="Arial"/>
                <w:bCs/>
                <w:color w:val="4F81BD"/>
                <w:sz w:val="24"/>
              </w:rPr>
              <w:t>Aluguel de climatizador de ar com aspersor de água</w:t>
            </w:r>
            <w:r w:rsidRPr="004A3D3F">
              <w:rPr>
                <w:rFonts w:cs="Arial"/>
                <w:color w:val="4F81BD"/>
                <w:sz w:val="24"/>
              </w:rPr>
              <w:t xml:space="preserve">: </w:t>
            </w:r>
            <w:r w:rsidRPr="004A3D3F">
              <w:rPr>
                <w:rFonts w:cs="Arial"/>
                <w:color w:val="000000"/>
                <w:sz w:val="24"/>
              </w:rPr>
              <w:t xml:space="preserve">Indicações para uso: • Tendas e </w:t>
            </w:r>
            <w:proofErr w:type="gramStart"/>
            <w:r w:rsidRPr="004A3D3F">
              <w:rPr>
                <w:rFonts w:cs="Arial"/>
                <w:color w:val="000000"/>
                <w:sz w:val="24"/>
              </w:rPr>
              <w:t>galpões;</w:t>
            </w:r>
            <w:proofErr w:type="gramEnd"/>
            <w:r w:rsidRPr="004A3D3F">
              <w:rPr>
                <w:rFonts w:cs="Arial"/>
                <w:color w:val="000000"/>
                <w:sz w:val="24"/>
              </w:rPr>
              <w:t xml:space="preserve">• Ambientes comerciais como lojas, supermercados e concessionárias;• Ambientes </w:t>
            </w:r>
            <w:proofErr w:type="spellStart"/>
            <w:r w:rsidRPr="004A3D3F">
              <w:rPr>
                <w:rFonts w:cs="Arial"/>
                <w:color w:val="000000"/>
                <w:sz w:val="24"/>
              </w:rPr>
              <w:t>semi</w:t>
            </w:r>
            <w:proofErr w:type="spellEnd"/>
            <w:r w:rsidRPr="004A3D3F">
              <w:rPr>
                <w:rFonts w:cs="Arial"/>
                <w:color w:val="000000"/>
                <w:sz w:val="24"/>
              </w:rPr>
              <w:t xml:space="preserve"> abertos;• Ambientes com pé direito muito alto como indústrias. Benefícios: • Proporciona significativa melhora na sensação térmica do ambiente; • Circula e umidifica o </w:t>
            </w:r>
            <w:proofErr w:type="gramStart"/>
            <w:r w:rsidRPr="004A3D3F">
              <w:rPr>
                <w:rFonts w:cs="Arial"/>
                <w:color w:val="000000"/>
                <w:sz w:val="24"/>
              </w:rPr>
              <w:t>ar;</w:t>
            </w:r>
            <w:proofErr w:type="gramEnd"/>
            <w:r w:rsidRPr="004A3D3F">
              <w:rPr>
                <w:rFonts w:cs="Arial"/>
                <w:color w:val="000000"/>
                <w:sz w:val="24"/>
              </w:rPr>
              <w:t>• Baixo consumo elétrico;• Bom custo x benefício.</w:t>
            </w:r>
            <w:r w:rsidR="0099412F" w:rsidRPr="004A3D3F">
              <w:rPr>
                <w:rFonts w:cs="Arial"/>
                <w:color w:val="000000"/>
                <w:sz w:val="24"/>
              </w:rPr>
              <w:t xml:space="preserve"> </w:t>
            </w:r>
            <w:r w:rsidRPr="004A3D3F">
              <w:rPr>
                <w:rFonts w:cs="Arial"/>
                <w:color w:val="000000"/>
                <w:sz w:val="24"/>
              </w:rPr>
              <w:t xml:space="preserve">Necessidade de instalação pela empresa </w:t>
            </w:r>
            <w:proofErr w:type="gramStart"/>
            <w:r w:rsidRPr="004A3D3F">
              <w:rPr>
                <w:rFonts w:cs="Arial"/>
                <w:color w:val="000000"/>
                <w:sz w:val="24"/>
              </w:rPr>
              <w:t>contratada.</w:t>
            </w:r>
            <w:proofErr w:type="gramEnd"/>
            <w:r w:rsidRPr="004A3D3F">
              <w:rPr>
                <w:rFonts w:cs="Arial"/>
                <w:color w:val="000000"/>
                <w:sz w:val="24"/>
              </w:rPr>
              <w:t>( 15 unidades)</w:t>
            </w:r>
          </w:p>
        </w:tc>
      </w:tr>
      <w:tr w:rsidR="004F09D1" w:rsidRPr="004A3D3F" w14:paraId="52C47E07" w14:textId="77777777" w:rsidTr="00624398">
        <w:trPr>
          <w:trHeight w:val="630"/>
        </w:trPr>
        <w:tc>
          <w:tcPr>
            <w:tcW w:w="2831" w:type="pct"/>
            <w:vMerge/>
            <w:tcBorders>
              <w:top w:val="nil"/>
              <w:left w:val="single" w:sz="4" w:space="0" w:color="auto"/>
              <w:bottom w:val="single" w:sz="4" w:space="0" w:color="auto"/>
              <w:right w:val="single" w:sz="4" w:space="0" w:color="auto"/>
            </w:tcBorders>
            <w:vAlign w:val="center"/>
            <w:hideMark/>
          </w:tcPr>
          <w:p w14:paraId="156796EC" w14:textId="77777777" w:rsidR="004F09D1" w:rsidRPr="004A3D3F" w:rsidRDefault="004F09D1" w:rsidP="004A3D3F">
            <w:pPr>
              <w:spacing w:line="360" w:lineRule="auto"/>
              <w:rPr>
                <w:rFonts w:cs="Arial"/>
                <w:color w:val="000000"/>
                <w:sz w:val="24"/>
              </w:rPr>
            </w:pPr>
          </w:p>
        </w:tc>
        <w:tc>
          <w:tcPr>
            <w:tcW w:w="2169" w:type="pct"/>
            <w:gridSpan w:val="3"/>
            <w:tcBorders>
              <w:top w:val="nil"/>
              <w:left w:val="nil"/>
              <w:bottom w:val="single" w:sz="4" w:space="0" w:color="auto"/>
              <w:right w:val="single" w:sz="4" w:space="0" w:color="auto"/>
            </w:tcBorders>
            <w:shd w:val="clear" w:color="auto" w:fill="auto"/>
            <w:vAlign w:val="bottom"/>
            <w:hideMark/>
          </w:tcPr>
          <w:p w14:paraId="4215A0BE" w14:textId="77777777" w:rsidR="004F09D1" w:rsidRPr="004A3D3F" w:rsidRDefault="004F09D1" w:rsidP="004A3D3F">
            <w:pPr>
              <w:spacing w:line="360" w:lineRule="auto"/>
              <w:rPr>
                <w:rFonts w:cs="Arial"/>
                <w:bCs/>
                <w:color w:val="000000"/>
                <w:sz w:val="24"/>
              </w:rPr>
            </w:pPr>
            <w:r w:rsidRPr="004A3D3F">
              <w:rPr>
                <w:rFonts w:cs="Arial"/>
                <w:bCs/>
                <w:color w:val="000000"/>
                <w:sz w:val="24"/>
              </w:rPr>
              <w:t>Aluguel de arquibancada móvel</w:t>
            </w:r>
            <w:r w:rsidRPr="004A3D3F">
              <w:rPr>
                <w:rFonts w:cs="Arial"/>
                <w:color w:val="000000"/>
                <w:sz w:val="24"/>
              </w:rPr>
              <w:t xml:space="preserve">, com capacidade para até 300 </w:t>
            </w:r>
            <w:proofErr w:type="gramStart"/>
            <w:r w:rsidRPr="004A3D3F">
              <w:rPr>
                <w:rFonts w:cs="Arial"/>
                <w:color w:val="000000"/>
                <w:sz w:val="24"/>
              </w:rPr>
              <w:t>pessoas(</w:t>
            </w:r>
            <w:proofErr w:type="gramEnd"/>
            <w:r w:rsidRPr="004A3D3F">
              <w:rPr>
                <w:rFonts w:cs="Arial"/>
                <w:color w:val="000000"/>
                <w:sz w:val="24"/>
              </w:rPr>
              <w:t xml:space="preserve"> 01 diária)</w:t>
            </w:r>
          </w:p>
        </w:tc>
      </w:tr>
      <w:tr w:rsidR="004F09D1" w:rsidRPr="004A3D3F" w14:paraId="6151D021" w14:textId="77777777" w:rsidTr="00624398">
        <w:trPr>
          <w:trHeight w:val="615"/>
        </w:trPr>
        <w:tc>
          <w:tcPr>
            <w:tcW w:w="2831" w:type="pct"/>
            <w:vMerge/>
            <w:tcBorders>
              <w:top w:val="nil"/>
              <w:left w:val="single" w:sz="4" w:space="0" w:color="auto"/>
              <w:bottom w:val="single" w:sz="4" w:space="0" w:color="auto"/>
              <w:right w:val="single" w:sz="4" w:space="0" w:color="auto"/>
            </w:tcBorders>
            <w:vAlign w:val="center"/>
            <w:hideMark/>
          </w:tcPr>
          <w:p w14:paraId="5723A6B0" w14:textId="77777777" w:rsidR="004F09D1" w:rsidRPr="004A3D3F" w:rsidRDefault="004F09D1" w:rsidP="004A3D3F">
            <w:pPr>
              <w:spacing w:line="360" w:lineRule="auto"/>
              <w:rPr>
                <w:rFonts w:cs="Arial"/>
                <w:color w:val="000000"/>
                <w:sz w:val="24"/>
              </w:rPr>
            </w:pPr>
          </w:p>
        </w:tc>
        <w:tc>
          <w:tcPr>
            <w:tcW w:w="2169" w:type="pct"/>
            <w:gridSpan w:val="3"/>
            <w:tcBorders>
              <w:top w:val="nil"/>
              <w:left w:val="nil"/>
              <w:bottom w:val="single" w:sz="4" w:space="0" w:color="auto"/>
              <w:right w:val="single" w:sz="4" w:space="0" w:color="auto"/>
            </w:tcBorders>
            <w:shd w:val="clear" w:color="auto" w:fill="auto"/>
            <w:noWrap/>
            <w:vAlign w:val="center"/>
            <w:hideMark/>
          </w:tcPr>
          <w:p w14:paraId="0DBE871B" w14:textId="0277FB42" w:rsidR="004F09D1" w:rsidRPr="004A3D3F" w:rsidRDefault="004F09D1" w:rsidP="004A3D3F">
            <w:pPr>
              <w:spacing w:line="360" w:lineRule="auto"/>
              <w:jc w:val="both"/>
              <w:rPr>
                <w:rFonts w:cs="Arial"/>
                <w:bCs/>
                <w:color w:val="000000"/>
                <w:sz w:val="24"/>
              </w:rPr>
            </w:pPr>
            <w:r w:rsidRPr="004A3D3F">
              <w:rPr>
                <w:rFonts w:cs="Arial"/>
                <w:bCs/>
                <w:color w:val="000000"/>
                <w:sz w:val="24"/>
              </w:rPr>
              <w:t xml:space="preserve">Decoração </w:t>
            </w:r>
            <w:r w:rsidRPr="004A3D3F">
              <w:rPr>
                <w:rFonts w:cs="Arial"/>
                <w:color w:val="000000"/>
                <w:sz w:val="24"/>
              </w:rPr>
              <w:t xml:space="preserve">ginásio com TNT nas cores do Estado, conforme </w:t>
            </w:r>
            <w:proofErr w:type="gramStart"/>
            <w:r w:rsidRPr="004A3D3F">
              <w:rPr>
                <w:rFonts w:cs="Arial"/>
                <w:color w:val="000000"/>
                <w:sz w:val="24"/>
              </w:rPr>
              <w:t>modelos.</w:t>
            </w:r>
            <w:proofErr w:type="gramEnd"/>
            <w:r w:rsidRPr="004A3D3F">
              <w:rPr>
                <w:rFonts w:cs="Arial"/>
                <w:color w:val="000000"/>
                <w:sz w:val="24"/>
              </w:rPr>
              <w:t>(01 diária)</w:t>
            </w:r>
          </w:p>
        </w:tc>
      </w:tr>
      <w:tr w:rsidR="004F09D1" w:rsidRPr="004A3D3F" w14:paraId="4A3AA6D7" w14:textId="77777777" w:rsidTr="00624398">
        <w:trPr>
          <w:trHeight w:val="4725"/>
        </w:trPr>
        <w:tc>
          <w:tcPr>
            <w:tcW w:w="2831" w:type="pct"/>
            <w:vMerge w:val="restart"/>
            <w:tcBorders>
              <w:top w:val="nil"/>
              <w:left w:val="single" w:sz="4" w:space="0" w:color="auto"/>
              <w:bottom w:val="single" w:sz="4" w:space="0" w:color="auto"/>
              <w:right w:val="single" w:sz="4" w:space="0" w:color="auto"/>
            </w:tcBorders>
            <w:shd w:val="clear" w:color="auto" w:fill="auto"/>
            <w:vAlign w:val="center"/>
            <w:hideMark/>
          </w:tcPr>
          <w:p w14:paraId="1AAA5A1B" w14:textId="4FEEC567" w:rsidR="004F09D1" w:rsidRPr="004A3D3F" w:rsidRDefault="004F09D1" w:rsidP="004A3D3F">
            <w:pPr>
              <w:spacing w:line="360" w:lineRule="auto"/>
              <w:jc w:val="center"/>
              <w:rPr>
                <w:rFonts w:cs="Arial"/>
                <w:color w:val="000000"/>
                <w:sz w:val="24"/>
              </w:rPr>
            </w:pPr>
            <w:r w:rsidRPr="004A3D3F">
              <w:rPr>
                <w:rFonts w:cs="Arial"/>
                <w:color w:val="000000"/>
                <w:sz w:val="24"/>
              </w:rPr>
              <w:t>Evento: Bazar na Praça - dos Cursos do Eixo de Gestão e Negócios. Período: setembro/2018. Objetivo: Promover a integração dos cursos de Bacharelado em Administração, Técnico Integrado de Comércio – Modalidade Proeja e Proeja FIC – Assistente em Operações Administrativas, através de ações práticas na comunidade de Júlio de Castilhos e Tupanciretã. O evento acontece em anos alternados nos municípios citados.</w:t>
            </w:r>
            <w:r w:rsidR="0099412F" w:rsidRPr="004A3D3F">
              <w:rPr>
                <w:rFonts w:cs="Arial"/>
                <w:color w:val="000000"/>
                <w:sz w:val="24"/>
              </w:rPr>
              <w:t xml:space="preserve"> </w:t>
            </w:r>
            <w:r w:rsidRPr="004A3D3F">
              <w:rPr>
                <w:rFonts w:cs="Arial"/>
                <w:color w:val="000000"/>
                <w:sz w:val="24"/>
              </w:rPr>
              <w:t>Público Alvo: comunidade de Júlio de Castilhos e Tupanciretã, totalizando 500 pessoas.</w:t>
            </w:r>
          </w:p>
        </w:tc>
        <w:tc>
          <w:tcPr>
            <w:tcW w:w="2169" w:type="pct"/>
            <w:gridSpan w:val="3"/>
            <w:tcBorders>
              <w:top w:val="nil"/>
              <w:left w:val="nil"/>
              <w:bottom w:val="single" w:sz="4" w:space="0" w:color="auto"/>
              <w:right w:val="single" w:sz="4" w:space="0" w:color="auto"/>
            </w:tcBorders>
            <w:shd w:val="clear" w:color="auto" w:fill="auto"/>
            <w:noWrap/>
            <w:vAlign w:val="center"/>
            <w:hideMark/>
          </w:tcPr>
          <w:p w14:paraId="144F88AA" w14:textId="77777777" w:rsidR="004F09D1" w:rsidRPr="004A3D3F" w:rsidRDefault="004F09D1" w:rsidP="004A3D3F">
            <w:pPr>
              <w:spacing w:line="360" w:lineRule="auto"/>
              <w:jc w:val="both"/>
              <w:rPr>
                <w:rFonts w:cs="Arial"/>
                <w:bCs/>
                <w:color w:val="000000"/>
                <w:sz w:val="24"/>
              </w:rPr>
            </w:pPr>
            <w:r w:rsidRPr="004A3D3F">
              <w:rPr>
                <w:rFonts w:cs="Arial"/>
                <w:bCs/>
                <w:color w:val="000000"/>
                <w:sz w:val="24"/>
              </w:rPr>
              <w:t>Sonorização e iluminação</w:t>
            </w:r>
            <w:r w:rsidRPr="004A3D3F">
              <w:rPr>
                <w:rFonts w:cs="Arial"/>
                <w:color w:val="000000"/>
                <w:sz w:val="24"/>
              </w:rPr>
              <w:t xml:space="preserve">: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w:t>
            </w:r>
            <w:proofErr w:type="gramStart"/>
            <w:r w:rsidRPr="004A3D3F">
              <w:rPr>
                <w:rFonts w:cs="Arial"/>
                <w:color w:val="000000"/>
                <w:sz w:val="24"/>
              </w:rPr>
              <w:t>2</w:t>
            </w:r>
            <w:proofErr w:type="gramEnd"/>
            <w:r w:rsidRPr="004A3D3F">
              <w:rPr>
                <w:rFonts w:cs="Arial"/>
                <w:color w:val="000000"/>
                <w:sz w:val="24"/>
              </w:rPr>
              <w:t xml:space="preserve"> x 12” com caixas, cabos e amplificadores, 30 microfones com cabos pedestais e acessórios, 10 </w:t>
            </w:r>
            <w:proofErr w:type="spellStart"/>
            <w:r w:rsidRPr="004A3D3F">
              <w:rPr>
                <w:rFonts w:cs="Arial"/>
                <w:color w:val="000000"/>
                <w:sz w:val="24"/>
              </w:rPr>
              <w:t>direct</w:t>
            </w:r>
            <w:proofErr w:type="spellEnd"/>
            <w:r w:rsidRPr="004A3D3F">
              <w:rPr>
                <w:rFonts w:cs="Arial"/>
                <w:color w:val="000000"/>
                <w:sz w:val="24"/>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lâmpada HQI 400 para decoração, </w:t>
            </w:r>
            <w:r w:rsidRPr="004A3D3F">
              <w:rPr>
                <w:rFonts w:cs="Arial"/>
                <w:color w:val="000000"/>
                <w:sz w:val="24"/>
              </w:rPr>
              <w:lastRenderedPageBreak/>
              <w:t>sistema de treliças em alumínio com 6 metros de altura, 12 de boca e 8 de profundidade. Esses serviços são voltados a atender eventos de grande porte. (01 diária)</w:t>
            </w:r>
          </w:p>
        </w:tc>
      </w:tr>
      <w:tr w:rsidR="004F09D1" w:rsidRPr="004A3D3F" w14:paraId="656AA56C" w14:textId="77777777" w:rsidTr="00624398">
        <w:trPr>
          <w:trHeight w:val="2205"/>
        </w:trPr>
        <w:tc>
          <w:tcPr>
            <w:tcW w:w="2831" w:type="pct"/>
            <w:vMerge/>
            <w:tcBorders>
              <w:top w:val="nil"/>
              <w:left w:val="single" w:sz="4" w:space="0" w:color="auto"/>
              <w:bottom w:val="single" w:sz="4" w:space="0" w:color="auto"/>
              <w:right w:val="single" w:sz="4" w:space="0" w:color="auto"/>
            </w:tcBorders>
            <w:vAlign w:val="center"/>
            <w:hideMark/>
          </w:tcPr>
          <w:p w14:paraId="471F7214" w14:textId="77777777" w:rsidR="004F09D1" w:rsidRPr="004A3D3F" w:rsidRDefault="004F09D1" w:rsidP="004A3D3F">
            <w:pPr>
              <w:spacing w:line="360" w:lineRule="auto"/>
              <w:rPr>
                <w:rFonts w:cs="Arial"/>
                <w:color w:val="000000"/>
                <w:sz w:val="24"/>
              </w:rPr>
            </w:pPr>
          </w:p>
        </w:tc>
        <w:tc>
          <w:tcPr>
            <w:tcW w:w="2169" w:type="pct"/>
            <w:gridSpan w:val="3"/>
            <w:tcBorders>
              <w:top w:val="nil"/>
              <w:left w:val="nil"/>
              <w:bottom w:val="single" w:sz="4" w:space="0" w:color="auto"/>
              <w:right w:val="single" w:sz="4" w:space="0" w:color="auto"/>
            </w:tcBorders>
            <w:shd w:val="clear" w:color="auto" w:fill="auto"/>
            <w:noWrap/>
            <w:vAlign w:val="center"/>
            <w:hideMark/>
          </w:tcPr>
          <w:p w14:paraId="1C68394B" w14:textId="77777777" w:rsidR="004F09D1" w:rsidRPr="004A3D3F" w:rsidRDefault="004F09D1" w:rsidP="004A3D3F">
            <w:pPr>
              <w:spacing w:line="360" w:lineRule="auto"/>
              <w:jc w:val="both"/>
              <w:rPr>
                <w:rFonts w:cs="Arial"/>
                <w:bCs/>
                <w:color w:val="000000"/>
                <w:sz w:val="24"/>
              </w:rPr>
            </w:pPr>
            <w:r w:rsidRPr="004A3D3F">
              <w:rPr>
                <w:rFonts w:cs="Arial"/>
                <w:bCs/>
                <w:color w:val="000000"/>
                <w:sz w:val="24"/>
              </w:rPr>
              <w:t>Serviços de locação de palco:</w:t>
            </w:r>
            <w:r w:rsidRPr="004A3D3F">
              <w:rPr>
                <w:rFonts w:cs="Arial"/>
                <w:color w:val="000000"/>
                <w:sz w:val="24"/>
              </w:rPr>
              <w:t xml:space="preserve"> </w:t>
            </w:r>
            <w:proofErr w:type="gramStart"/>
            <w:r w:rsidRPr="004A3D3F">
              <w:rPr>
                <w:rFonts w:cs="Arial"/>
                <w:color w:val="000000"/>
                <w:sz w:val="24"/>
              </w:rPr>
              <w:t>12X08m</w:t>
            </w:r>
            <w:proofErr w:type="gramEnd"/>
            <w:r w:rsidRPr="004A3D3F">
              <w:rPr>
                <w:rFonts w:cs="Arial"/>
                <w:color w:val="000000"/>
                <w:sz w:val="24"/>
              </w:rPr>
              <w:t xml:space="preserve"> Descrição: Prestação de Serviços em Locação com montagem e desmontagem de palco medindo 12 metros de frente x 08 metros de profundidade, estrutura para P.A. </w:t>
            </w:r>
            <w:proofErr w:type="spellStart"/>
            <w:r w:rsidRPr="004A3D3F">
              <w:rPr>
                <w:rFonts w:cs="Arial"/>
                <w:color w:val="000000"/>
                <w:sz w:val="24"/>
              </w:rPr>
              <w:t>Fly</w:t>
            </w:r>
            <w:proofErr w:type="spellEnd"/>
            <w:r w:rsidRPr="004A3D3F">
              <w:rPr>
                <w:rFonts w:cs="Arial"/>
                <w:color w:val="000000"/>
                <w:sz w:val="24"/>
              </w:rPr>
              <w:t xml:space="preserve"> e plataforma para bateria (praticável medindo no mínimo 2x1x,050m.), piso do palco em estrutura metálica com compensado de 20mm na cor preta, altura do solo de no mínimo 1,20m. </w:t>
            </w:r>
            <w:proofErr w:type="gramStart"/>
            <w:r w:rsidRPr="004A3D3F">
              <w:rPr>
                <w:rFonts w:cs="Arial"/>
                <w:color w:val="000000"/>
                <w:sz w:val="24"/>
              </w:rPr>
              <w:t>e</w:t>
            </w:r>
            <w:proofErr w:type="gramEnd"/>
            <w:r w:rsidRPr="004A3D3F">
              <w:rPr>
                <w:rFonts w:cs="Arial"/>
                <w:color w:val="000000"/>
                <w:sz w:val="24"/>
              </w:rPr>
              <w:t xml:space="preserve"> no máximo até 2,00m com escada </w:t>
            </w:r>
            <w:r w:rsidRPr="004A3D3F">
              <w:rPr>
                <w:rFonts w:cs="Arial"/>
                <w:color w:val="000000"/>
                <w:sz w:val="24"/>
              </w:rPr>
              <w:lastRenderedPageBreak/>
              <w:t>de acesso.</w:t>
            </w:r>
          </w:p>
        </w:tc>
      </w:tr>
      <w:tr w:rsidR="0086212D" w:rsidRPr="004A3D3F" w14:paraId="0C4FC9F0" w14:textId="77777777" w:rsidTr="00624398">
        <w:trPr>
          <w:trHeight w:val="1460"/>
        </w:trPr>
        <w:tc>
          <w:tcPr>
            <w:tcW w:w="2831" w:type="pct"/>
            <w:vMerge/>
            <w:tcBorders>
              <w:top w:val="nil"/>
              <w:left w:val="single" w:sz="4" w:space="0" w:color="auto"/>
              <w:bottom w:val="single" w:sz="4" w:space="0" w:color="auto"/>
              <w:right w:val="single" w:sz="4" w:space="0" w:color="auto"/>
            </w:tcBorders>
            <w:vAlign w:val="center"/>
            <w:hideMark/>
          </w:tcPr>
          <w:p w14:paraId="38BA7AB1" w14:textId="77777777" w:rsidR="0086212D" w:rsidRPr="004A3D3F" w:rsidRDefault="0086212D" w:rsidP="004A3D3F">
            <w:pPr>
              <w:spacing w:line="360" w:lineRule="auto"/>
              <w:rPr>
                <w:rFonts w:cs="Arial"/>
                <w:color w:val="000000"/>
                <w:sz w:val="24"/>
              </w:rPr>
            </w:pPr>
          </w:p>
        </w:tc>
        <w:tc>
          <w:tcPr>
            <w:tcW w:w="2169" w:type="pct"/>
            <w:gridSpan w:val="3"/>
            <w:tcBorders>
              <w:top w:val="nil"/>
              <w:left w:val="nil"/>
              <w:bottom w:val="single" w:sz="4" w:space="0" w:color="auto"/>
              <w:right w:val="single" w:sz="4" w:space="0" w:color="auto"/>
            </w:tcBorders>
            <w:shd w:val="clear" w:color="auto" w:fill="auto"/>
            <w:noWrap/>
            <w:vAlign w:val="center"/>
            <w:hideMark/>
          </w:tcPr>
          <w:p w14:paraId="6501ACD1" w14:textId="1B60FF9B" w:rsidR="0086212D" w:rsidRPr="004A3D3F" w:rsidRDefault="0086212D" w:rsidP="004A3D3F">
            <w:pPr>
              <w:spacing w:line="360" w:lineRule="auto"/>
              <w:jc w:val="both"/>
              <w:rPr>
                <w:rFonts w:cs="Arial"/>
                <w:bCs/>
                <w:color w:val="000000"/>
                <w:sz w:val="24"/>
              </w:rPr>
            </w:pPr>
            <w:r w:rsidRPr="004A3D3F">
              <w:rPr>
                <w:rFonts w:cs="Arial"/>
                <w:bCs/>
                <w:color w:val="000000"/>
                <w:sz w:val="24"/>
              </w:rPr>
              <w:t>Reserva e locação de local para realização de eventos</w:t>
            </w:r>
            <w:r w:rsidRPr="004A3D3F">
              <w:rPr>
                <w:rFonts w:cs="Arial"/>
                <w:color w:val="000000"/>
                <w:sz w:val="24"/>
              </w:rPr>
              <w:t xml:space="preserve">, com capacidade mínima para acomodação de 500 pessoas sentadas, sem o prejuízo do espaço destinado ao cerimonial (palco e mesa de honra) e do hall de entrada, com cadeiras com capas nas cores brancas ou pretas, decorado com Tecidos em malha nas cores do </w:t>
            </w:r>
            <w:proofErr w:type="spellStart"/>
            <w:proofErr w:type="gramStart"/>
            <w:r w:rsidRPr="004A3D3F">
              <w:rPr>
                <w:rFonts w:cs="Arial"/>
                <w:color w:val="000000"/>
                <w:sz w:val="24"/>
              </w:rPr>
              <w:t>IFFarroupilha</w:t>
            </w:r>
            <w:proofErr w:type="spellEnd"/>
            <w:proofErr w:type="gramEnd"/>
            <w:r w:rsidRPr="004A3D3F">
              <w:rPr>
                <w:rFonts w:cs="Arial"/>
                <w:color w:val="000000"/>
                <w:sz w:val="24"/>
              </w:rPr>
              <w:t xml:space="preserve"> (branco, verde e vermelho) para decoração de palco e demais ambientes, obedecidas as proporções e necessidades de cada ambiente. Largura mínima: 1,5m. (50metros) e mesa com toalhas </w:t>
            </w:r>
            <w:r w:rsidRPr="004A3D3F">
              <w:rPr>
                <w:rFonts w:cs="Arial"/>
                <w:bCs/>
                <w:color w:val="000000"/>
                <w:sz w:val="24"/>
              </w:rPr>
              <w:t xml:space="preserve">- </w:t>
            </w:r>
            <w:r w:rsidRPr="004A3D3F">
              <w:rPr>
                <w:rFonts w:cs="Arial"/>
                <w:color w:val="000000"/>
                <w:sz w:val="24"/>
              </w:rPr>
              <w:t xml:space="preserve">em tecido para mesa quadrada nas cores branca, verde ou vermelha. Medidas mínimas da toalha: 1,5m x 1,5m. (05). O local deverá atender às exigências legais de seus órgãos fiscalizadores, devendo apresentar o </w:t>
            </w:r>
            <w:r w:rsidRPr="004A3D3F">
              <w:rPr>
                <w:rFonts w:cs="Arial"/>
                <w:color w:val="000000"/>
                <w:sz w:val="24"/>
              </w:rPr>
              <w:lastRenderedPageBreak/>
              <w:t>Alvará de Vistoria do Corpo de Bombeiros – AVCB e outras licenças necessárias para comportar um evento dessa natureza. (01 diária)</w:t>
            </w:r>
          </w:p>
        </w:tc>
      </w:tr>
      <w:tr w:rsidR="0086212D" w:rsidRPr="004A3D3F" w14:paraId="25477EF7" w14:textId="77777777" w:rsidTr="00C2060D">
        <w:trPr>
          <w:trHeight w:val="1371"/>
        </w:trPr>
        <w:tc>
          <w:tcPr>
            <w:tcW w:w="2831" w:type="pct"/>
            <w:vMerge w:val="restart"/>
            <w:tcBorders>
              <w:top w:val="nil"/>
              <w:left w:val="single" w:sz="4" w:space="0" w:color="auto"/>
              <w:bottom w:val="single" w:sz="4" w:space="0" w:color="auto"/>
              <w:right w:val="single" w:sz="4" w:space="0" w:color="auto"/>
            </w:tcBorders>
            <w:shd w:val="clear" w:color="auto" w:fill="auto"/>
            <w:vAlign w:val="center"/>
            <w:hideMark/>
          </w:tcPr>
          <w:p w14:paraId="6C02A0E6" w14:textId="1617E3A1" w:rsidR="0086212D" w:rsidRPr="004A3D3F" w:rsidRDefault="0086212D" w:rsidP="004A3D3F">
            <w:pPr>
              <w:spacing w:line="360" w:lineRule="auto"/>
              <w:jc w:val="center"/>
              <w:rPr>
                <w:rFonts w:cs="Arial"/>
                <w:color w:val="000000"/>
                <w:sz w:val="24"/>
              </w:rPr>
            </w:pPr>
            <w:r w:rsidRPr="004A3D3F">
              <w:rPr>
                <w:rFonts w:cs="Arial"/>
                <w:color w:val="000000"/>
                <w:sz w:val="24"/>
              </w:rPr>
              <w:lastRenderedPageBreak/>
              <w:t xml:space="preserve">Evento: Diplomação dos Cursos Técnico Integrado em </w:t>
            </w:r>
            <w:proofErr w:type="gramStart"/>
            <w:r w:rsidRPr="004A3D3F">
              <w:rPr>
                <w:rFonts w:cs="Arial"/>
                <w:color w:val="000000"/>
                <w:sz w:val="24"/>
              </w:rPr>
              <w:t>Agropecuária e Subsequentes em Agropecuária e Alimentos</w:t>
            </w:r>
            <w:proofErr w:type="gramEnd"/>
            <w:r w:rsidRPr="004A3D3F">
              <w:rPr>
                <w:rFonts w:cs="Arial"/>
                <w:color w:val="000000"/>
                <w:sz w:val="24"/>
              </w:rPr>
              <w:t xml:space="preserve">. Data: 28 de setembro de 2018. Publico Alvo: alunos dos cursos técnicos integrados e subsequentes, totalizando 63 concluintes. Objetivo: Oportunizar uma cerimônia de conclusão de curso padronizada a todos os alunos do Campus Júlio de Castilhos. </w:t>
            </w:r>
          </w:p>
        </w:tc>
        <w:tc>
          <w:tcPr>
            <w:tcW w:w="2169" w:type="pct"/>
            <w:gridSpan w:val="3"/>
            <w:tcBorders>
              <w:top w:val="nil"/>
              <w:left w:val="nil"/>
              <w:bottom w:val="single" w:sz="4" w:space="0" w:color="auto"/>
              <w:right w:val="single" w:sz="4" w:space="0" w:color="auto"/>
            </w:tcBorders>
            <w:shd w:val="clear" w:color="auto" w:fill="auto"/>
            <w:noWrap/>
            <w:vAlign w:val="center"/>
            <w:hideMark/>
          </w:tcPr>
          <w:p w14:paraId="3BE397E8" w14:textId="2A720DF1" w:rsidR="0086212D" w:rsidRPr="004A3D3F" w:rsidRDefault="0086212D" w:rsidP="004A3D3F">
            <w:pPr>
              <w:spacing w:line="360" w:lineRule="auto"/>
              <w:jc w:val="both"/>
              <w:rPr>
                <w:rFonts w:cs="Arial"/>
                <w:bCs/>
                <w:color w:val="000000"/>
                <w:sz w:val="24"/>
              </w:rPr>
            </w:pPr>
            <w:r w:rsidRPr="004A3D3F">
              <w:rPr>
                <w:rFonts w:cs="Arial"/>
                <w:bCs/>
                <w:color w:val="000000"/>
                <w:sz w:val="24"/>
              </w:rPr>
              <w:t>Flores:</w:t>
            </w:r>
            <w:r w:rsidRPr="004A3D3F">
              <w:rPr>
                <w:rFonts w:cs="Arial"/>
                <w:color w:val="000000"/>
                <w:sz w:val="24"/>
              </w:rPr>
              <w:t xml:space="preserve"> Jardineiras e centro de mesa – flores da estação e/ou tropicais. (1arranjo)</w:t>
            </w:r>
          </w:p>
        </w:tc>
      </w:tr>
      <w:tr w:rsidR="0086212D" w:rsidRPr="004A3D3F" w14:paraId="31004106" w14:textId="77777777" w:rsidTr="00624398">
        <w:trPr>
          <w:trHeight w:val="630"/>
        </w:trPr>
        <w:tc>
          <w:tcPr>
            <w:tcW w:w="2831" w:type="pct"/>
            <w:vMerge/>
            <w:tcBorders>
              <w:top w:val="nil"/>
              <w:left w:val="single" w:sz="4" w:space="0" w:color="auto"/>
              <w:bottom w:val="single" w:sz="4" w:space="0" w:color="auto"/>
              <w:right w:val="single" w:sz="4" w:space="0" w:color="auto"/>
            </w:tcBorders>
            <w:vAlign w:val="center"/>
            <w:hideMark/>
          </w:tcPr>
          <w:p w14:paraId="42DEA1D9" w14:textId="77777777" w:rsidR="0086212D" w:rsidRPr="004A3D3F" w:rsidRDefault="0086212D" w:rsidP="004A3D3F">
            <w:pPr>
              <w:spacing w:line="360" w:lineRule="auto"/>
              <w:rPr>
                <w:rFonts w:cs="Arial"/>
                <w:color w:val="000000"/>
                <w:sz w:val="24"/>
              </w:rPr>
            </w:pPr>
          </w:p>
        </w:tc>
        <w:tc>
          <w:tcPr>
            <w:tcW w:w="2169" w:type="pct"/>
            <w:gridSpan w:val="3"/>
            <w:tcBorders>
              <w:top w:val="nil"/>
              <w:left w:val="nil"/>
              <w:bottom w:val="single" w:sz="4" w:space="0" w:color="auto"/>
              <w:right w:val="single" w:sz="4" w:space="0" w:color="auto"/>
            </w:tcBorders>
            <w:shd w:val="clear" w:color="auto" w:fill="auto"/>
            <w:noWrap/>
            <w:vAlign w:val="center"/>
            <w:hideMark/>
          </w:tcPr>
          <w:p w14:paraId="71F3CCAF" w14:textId="775664CB" w:rsidR="0086212D" w:rsidRPr="004A3D3F" w:rsidRDefault="0086212D" w:rsidP="004A3D3F">
            <w:pPr>
              <w:spacing w:line="360" w:lineRule="auto"/>
              <w:jc w:val="both"/>
              <w:rPr>
                <w:rFonts w:cs="Arial"/>
                <w:bCs/>
                <w:color w:val="000000"/>
                <w:sz w:val="24"/>
              </w:rPr>
            </w:pPr>
            <w:r w:rsidRPr="004A3D3F">
              <w:rPr>
                <w:rFonts w:cs="Arial"/>
                <w:bCs/>
                <w:color w:val="000000"/>
                <w:sz w:val="24"/>
              </w:rPr>
              <w:t>Aluguel de praticável</w:t>
            </w:r>
            <w:r w:rsidRPr="004A3D3F">
              <w:rPr>
                <w:rFonts w:cs="Arial"/>
                <w:color w:val="000000"/>
                <w:sz w:val="24"/>
              </w:rPr>
              <w:t>: praticável de alumínio, para acomodação de pessoas, nas dimensões mínimas de 8 m de largura x 3 m de comprimento e 0,40 cm de altura entre um degrau e outro, comportando até 30 cadeiras para a acomodação de pessoas. (01)</w:t>
            </w:r>
          </w:p>
        </w:tc>
      </w:tr>
      <w:tr w:rsidR="0086212D" w:rsidRPr="004A3D3F" w14:paraId="03A49853" w14:textId="77777777" w:rsidTr="00624398">
        <w:trPr>
          <w:trHeight w:val="1260"/>
        </w:trPr>
        <w:tc>
          <w:tcPr>
            <w:tcW w:w="2831" w:type="pct"/>
            <w:vMerge/>
            <w:tcBorders>
              <w:top w:val="nil"/>
              <w:left w:val="single" w:sz="4" w:space="0" w:color="auto"/>
              <w:bottom w:val="single" w:sz="4" w:space="0" w:color="auto"/>
              <w:right w:val="single" w:sz="4" w:space="0" w:color="auto"/>
            </w:tcBorders>
            <w:vAlign w:val="center"/>
            <w:hideMark/>
          </w:tcPr>
          <w:p w14:paraId="71CB48C9" w14:textId="77777777" w:rsidR="0086212D" w:rsidRPr="004A3D3F" w:rsidRDefault="0086212D" w:rsidP="004A3D3F">
            <w:pPr>
              <w:spacing w:line="360" w:lineRule="auto"/>
              <w:rPr>
                <w:rFonts w:cs="Arial"/>
                <w:color w:val="000000"/>
                <w:sz w:val="24"/>
              </w:rPr>
            </w:pPr>
          </w:p>
        </w:tc>
        <w:tc>
          <w:tcPr>
            <w:tcW w:w="2169" w:type="pct"/>
            <w:gridSpan w:val="3"/>
            <w:tcBorders>
              <w:top w:val="nil"/>
              <w:left w:val="nil"/>
              <w:bottom w:val="single" w:sz="4" w:space="0" w:color="auto"/>
              <w:right w:val="single" w:sz="4" w:space="0" w:color="auto"/>
            </w:tcBorders>
            <w:shd w:val="clear" w:color="auto" w:fill="auto"/>
            <w:noWrap/>
            <w:vAlign w:val="center"/>
            <w:hideMark/>
          </w:tcPr>
          <w:p w14:paraId="1EB43D69" w14:textId="03BDD0CD" w:rsidR="0086212D" w:rsidRPr="004A3D3F" w:rsidRDefault="0086212D" w:rsidP="004A3D3F">
            <w:pPr>
              <w:spacing w:line="360" w:lineRule="auto"/>
              <w:jc w:val="both"/>
              <w:rPr>
                <w:rFonts w:cs="Arial"/>
                <w:bCs/>
                <w:color w:val="000000"/>
                <w:sz w:val="24"/>
              </w:rPr>
            </w:pPr>
            <w:r w:rsidRPr="004A3D3F">
              <w:rPr>
                <w:rFonts w:cs="Arial"/>
                <w:bCs/>
                <w:color w:val="000000"/>
                <w:sz w:val="24"/>
              </w:rPr>
              <w:t>Sonorização e iluminação</w:t>
            </w:r>
            <w:r w:rsidRPr="004A3D3F">
              <w:rPr>
                <w:rFonts w:cs="Arial"/>
                <w:color w:val="000000"/>
                <w:sz w:val="24"/>
              </w:rPr>
              <w:t xml:space="preserve">: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w:t>
            </w:r>
            <w:proofErr w:type="gramStart"/>
            <w:r w:rsidRPr="004A3D3F">
              <w:rPr>
                <w:rFonts w:cs="Arial"/>
                <w:color w:val="000000"/>
                <w:sz w:val="24"/>
              </w:rPr>
              <w:t>2</w:t>
            </w:r>
            <w:proofErr w:type="gramEnd"/>
            <w:r w:rsidRPr="004A3D3F">
              <w:rPr>
                <w:rFonts w:cs="Arial"/>
                <w:color w:val="000000"/>
                <w:sz w:val="24"/>
              </w:rPr>
              <w:t xml:space="preserve"> x 12” com caixas, cabos e amplificadores, 30 microfones com cabos pedestais e </w:t>
            </w:r>
            <w:r w:rsidRPr="004A3D3F">
              <w:rPr>
                <w:rFonts w:cs="Arial"/>
                <w:color w:val="000000"/>
                <w:sz w:val="24"/>
              </w:rPr>
              <w:lastRenderedPageBreak/>
              <w:t xml:space="preserve">acessórios, 10 </w:t>
            </w:r>
            <w:proofErr w:type="spellStart"/>
            <w:r w:rsidRPr="004A3D3F">
              <w:rPr>
                <w:rFonts w:cs="Arial"/>
                <w:color w:val="000000"/>
                <w:sz w:val="24"/>
              </w:rPr>
              <w:t>direct</w:t>
            </w:r>
            <w:proofErr w:type="spellEnd"/>
            <w:r w:rsidRPr="004A3D3F">
              <w:rPr>
                <w:rFonts w:cs="Arial"/>
                <w:color w:val="000000"/>
                <w:sz w:val="24"/>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lâmpada HQI 400 para decoração, sistema de treliças em alumínio com 6 metros de altura, 12 de boca e 8 de profundidade. Esses serviços são voltados a atender eventos de grande porte. (01 diária)</w:t>
            </w:r>
          </w:p>
        </w:tc>
      </w:tr>
      <w:tr w:rsidR="0086212D" w:rsidRPr="004A3D3F" w14:paraId="317C2DE5" w14:textId="77777777" w:rsidTr="00624398">
        <w:trPr>
          <w:trHeight w:val="4725"/>
        </w:trPr>
        <w:tc>
          <w:tcPr>
            <w:tcW w:w="2831" w:type="pct"/>
            <w:vMerge/>
            <w:tcBorders>
              <w:top w:val="nil"/>
              <w:left w:val="single" w:sz="4" w:space="0" w:color="auto"/>
              <w:bottom w:val="single" w:sz="4" w:space="0" w:color="auto"/>
              <w:right w:val="single" w:sz="4" w:space="0" w:color="auto"/>
            </w:tcBorders>
            <w:vAlign w:val="center"/>
            <w:hideMark/>
          </w:tcPr>
          <w:p w14:paraId="5C745DF3" w14:textId="77777777" w:rsidR="0086212D" w:rsidRPr="004A3D3F" w:rsidRDefault="0086212D" w:rsidP="004A3D3F">
            <w:pPr>
              <w:spacing w:line="360" w:lineRule="auto"/>
              <w:rPr>
                <w:rFonts w:cs="Arial"/>
                <w:color w:val="000000"/>
                <w:sz w:val="24"/>
              </w:rPr>
            </w:pPr>
          </w:p>
        </w:tc>
        <w:tc>
          <w:tcPr>
            <w:tcW w:w="2169" w:type="pct"/>
            <w:gridSpan w:val="3"/>
            <w:tcBorders>
              <w:top w:val="nil"/>
              <w:left w:val="nil"/>
              <w:bottom w:val="single" w:sz="4" w:space="0" w:color="auto"/>
              <w:right w:val="single" w:sz="4" w:space="0" w:color="auto"/>
            </w:tcBorders>
            <w:shd w:val="clear" w:color="auto" w:fill="auto"/>
            <w:noWrap/>
            <w:vAlign w:val="center"/>
            <w:hideMark/>
          </w:tcPr>
          <w:p w14:paraId="77451D26" w14:textId="3079B38B" w:rsidR="0086212D" w:rsidRPr="004A3D3F" w:rsidRDefault="0086212D" w:rsidP="004A3D3F">
            <w:pPr>
              <w:spacing w:line="360" w:lineRule="auto"/>
              <w:jc w:val="both"/>
              <w:rPr>
                <w:rFonts w:cs="Arial"/>
                <w:bCs/>
                <w:color w:val="000000"/>
                <w:sz w:val="24"/>
              </w:rPr>
            </w:pPr>
            <w:r w:rsidRPr="004A3D3F">
              <w:rPr>
                <w:rFonts w:cs="Arial"/>
                <w:bCs/>
                <w:color w:val="000000"/>
                <w:sz w:val="24"/>
              </w:rPr>
              <w:t>Reserva e locação de local para realização de eventos</w:t>
            </w:r>
            <w:r w:rsidRPr="004A3D3F">
              <w:rPr>
                <w:rFonts w:cs="Arial"/>
                <w:color w:val="000000"/>
                <w:sz w:val="24"/>
              </w:rPr>
              <w:t xml:space="preserve">, com capacidade mínima para acomodação de 500 pessoas sentadas, sem o prejuízo do espaço destinado ao cerimonial (palco e mesa de honra) e do hall de entrada, com cadeiras com capas nas cores brancas ou pretas, decorado com Tecidos em malha nas cores do </w:t>
            </w:r>
            <w:proofErr w:type="spellStart"/>
            <w:proofErr w:type="gramStart"/>
            <w:r w:rsidRPr="004A3D3F">
              <w:rPr>
                <w:rFonts w:cs="Arial"/>
                <w:color w:val="000000"/>
                <w:sz w:val="24"/>
              </w:rPr>
              <w:t>IFFarroupilha</w:t>
            </w:r>
            <w:proofErr w:type="spellEnd"/>
            <w:proofErr w:type="gramEnd"/>
            <w:r w:rsidRPr="004A3D3F">
              <w:rPr>
                <w:rFonts w:cs="Arial"/>
                <w:color w:val="000000"/>
                <w:sz w:val="24"/>
              </w:rPr>
              <w:t xml:space="preserve"> (branco, verde e vermelho) para decoração de palco e demais ambientes, obedecidas as proporções e necessidades de cada ambiente. Largura mínima: 1,5m. (50metros) e mesa com toalhas </w:t>
            </w:r>
            <w:r w:rsidRPr="004A3D3F">
              <w:rPr>
                <w:rFonts w:cs="Arial"/>
                <w:bCs/>
                <w:color w:val="000000"/>
                <w:sz w:val="24"/>
              </w:rPr>
              <w:t xml:space="preserve">- </w:t>
            </w:r>
            <w:r w:rsidRPr="004A3D3F">
              <w:rPr>
                <w:rFonts w:cs="Arial"/>
                <w:color w:val="000000"/>
                <w:sz w:val="24"/>
              </w:rPr>
              <w:t>em tecido para mesa quadrada nas cores branca, verde ou vermelha. Medidas mínimas da toalha: 1,5m x 1,5m. (05). O local deverá atender às exigências legais de seus órgãos fiscalizadores, devendo apresentar o Alvará de Vistoria do Corpo de Bombeiros – AVCB e outras licenças necessárias para comportar um evento dessa natureza. (01 diária).</w:t>
            </w:r>
          </w:p>
        </w:tc>
      </w:tr>
      <w:tr w:rsidR="0086212D" w:rsidRPr="004A3D3F" w14:paraId="552F1F27" w14:textId="77777777" w:rsidTr="00C2060D">
        <w:trPr>
          <w:trHeight w:val="1976"/>
        </w:trPr>
        <w:tc>
          <w:tcPr>
            <w:tcW w:w="2831" w:type="pct"/>
            <w:vMerge w:val="restart"/>
            <w:tcBorders>
              <w:top w:val="nil"/>
              <w:left w:val="single" w:sz="4" w:space="0" w:color="auto"/>
              <w:bottom w:val="single" w:sz="4" w:space="0" w:color="auto"/>
              <w:right w:val="single" w:sz="4" w:space="0" w:color="auto"/>
            </w:tcBorders>
            <w:shd w:val="clear" w:color="auto" w:fill="auto"/>
            <w:vAlign w:val="center"/>
            <w:hideMark/>
          </w:tcPr>
          <w:p w14:paraId="03F98409" w14:textId="27339E01" w:rsidR="0086212D" w:rsidRPr="004A3D3F" w:rsidRDefault="0086212D" w:rsidP="004A3D3F">
            <w:pPr>
              <w:spacing w:line="360" w:lineRule="auto"/>
              <w:jc w:val="center"/>
              <w:rPr>
                <w:rFonts w:cs="Arial"/>
                <w:color w:val="000000"/>
                <w:sz w:val="24"/>
              </w:rPr>
            </w:pPr>
            <w:r w:rsidRPr="004A3D3F">
              <w:rPr>
                <w:rFonts w:cs="Arial"/>
                <w:color w:val="000000"/>
                <w:sz w:val="24"/>
              </w:rPr>
              <w:lastRenderedPageBreak/>
              <w:t xml:space="preserve">Evento: Diplomação dos Cursos Técnicos Integrados em Informática e Comércio (PROEJA). Data: 21 de dezembro de 2018. Publico Alvo: alunos dos cursos acima citados, totalizando 50 concluintes. Objetivo: Oportunizar uma cerimônia de conclusão de curso padronizada a todos os alunos do Campus Júlio de Castilhos. </w:t>
            </w:r>
          </w:p>
        </w:tc>
        <w:tc>
          <w:tcPr>
            <w:tcW w:w="2169" w:type="pct"/>
            <w:gridSpan w:val="3"/>
            <w:tcBorders>
              <w:top w:val="nil"/>
              <w:left w:val="nil"/>
              <w:bottom w:val="single" w:sz="4" w:space="0" w:color="auto"/>
              <w:right w:val="single" w:sz="4" w:space="0" w:color="auto"/>
            </w:tcBorders>
            <w:shd w:val="clear" w:color="auto" w:fill="auto"/>
            <w:noWrap/>
            <w:vAlign w:val="center"/>
            <w:hideMark/>
          </w:tcPr>
          <w:p w14:paraId="164AF895" w14:textId="6940B40B" w:rsidR="0086212D" w:rsidRPr="004A3D3F" w:rsidRDefault="0086212D" w:rsidP="004A3D3F">
            <w:pPr>
              <w:spacing w:line="360" w:lineRule="auto"/>
              <w:jc w:val="both"/>
              <w:rPr>
                <w:rFonts w:cs="Arial"/>
                <w:bCs/>
                <w:color w:val="000000"/>
                <w:sz w:val="24"/>
              </w:rPr>
            </w:pPr>
            <w:r w:rsidRPr="004A3D3F">
              <w:rPr>
                <w:rFonts w:cs="Arial"/>
                <w:bCs/>
                <w:color w:val="000000"/>
                <w:sz w:val="24"/>
              </w:rPr>
              <w:t>Flores:</w:t>
            </w:r>
            <w:r w:rsidRPr="004A3D3F">
              <w:rPr>
                <w:rFonts w:cs="Arial"/>
                <w:color w:val="000000"/>
                <w:sz w:val="24"/>
              </w:rPr>
              <w:t xml:space="preserve"> Jardineiras e centro de mesa – flores da estação e/ou tropicais. (1arranjo)</w:t>
            </w:r>
          </w:p>
        </w:tc>
      </w:tr>
      <w:tr w:rsidR="0086212D" w:rsidRPr="004A3D3F" w14:paraId="0DC1106A" w14:textId="77777777" w:rsidTr="00624398">
        <w:trPr>
          <w:trHeight w:val="630"/>
        </w:trPr>
        <w:tc>
          <w:tcPr>
            <w:tcW w:w="2831" w:type="pct"/>
            <w:vMerge/>
            <w:tcBorders>
              <w:top w:val="nil"/>
              <w:left w:val="single" w:sz="4" w:space="0" w:color="auto"/>
              <w:bottom w:val="single" w:sz="4" w:space="0" w:color="auto"/>
              <w:right w:val="single" w:sz="4" w:space="0" w:color="auto"/>
            </w:tcBorders>
            <w:vAlign w:val="center"/>
            <w:hideMark/>
          </w:tcPr>
          <w:p w14:paraId="0BCB0FC3" w14:textId="77777777" w:rsidR="0086212D" w:rsidRPr="004A3D3F" w:rsidRDefault="0086212D" w:rsidP="004A3D3F">
            <w:pPr>
              <w:spacing w:line="360" w:lineRule="auto"/>
              <w:rPr>
                <w:rFonts w:cs="Arial"/>
                <w:color w:val="000000"/>
                <w:sz w:val="24"/>
              </w:rPr>
            </w:pPr>
          </w:p>
        </w:tc>
        <w:tc>
          <w:tcPr>
            <w:tcW w:w="2169" w:type="pct"/>
            <w:gridSpan w:val="3"/>
            <w:tcBorders>
              <w:top w:val="nil"/>
              <w:left w:val="nil"/>
              <w:bottom w:val="single" w:sz="4" w:space="0" w:color="auto"/>
              <w:right w:val="single" w:sz="4" w:space="0" w:color="auto"/>
            </w:tcBorders>
            <w:shd w:val="clear" w:color="auto" w:fill="auto"/>
            <w:noWrap/>
            <w:vAlign w:val="center"/>
            <w:hideMark/>
          </w:tcPr>
          <w:p w14:paraId="0828513C" w14:textId="50D5F709" w:rsidR="0086212D" w:rsidRPr="004A3D3F" w:rsidRDefault="0086212D" w:rsidP="004A3D3F">
            <w:pPr>
              <w:spacing w:line="360" w:lineRule="auto"/>
              <w:jc w:val="both"/>
              <w:rPr>
                <w:rFonts w:cs="Arial"/>
                <w:bCs/>
                <w:color w:val="000000"/>
                <w:sz w:val="24"/>
              </w:rPr>
            </w:pPr>
            <w:r w:rsidRPr="004A3D3F">
              <w:rPr>
                <w:rFonts w:cs="Arial"/>
                <w:bCs/>
                <w:color w:val="000000"/>
                <w:sz w:val="24"/>
              </w:rPr>
              <w:t>Aluguel de praticável</w:t>
            </w:r>
            <w:r w:rsidRPr="004A3D3F">
              <w:rPr>
                <w:rFonts w:cs="Arial"/>
                <w:color w:val="000000"/>
                <w:sz w:val="24"/>
              </w:rPr>
              <w:t>: praticável de alumínio, para acomodação de pessoas, nas dimensões mínimas de 8 m de largura x 3 m de comprimento e 0,40 cm de altura entre um degrau e outro, comportando até 30 cadeiras para a acomodação de pessoas. (01)</w:t>
            </w:r>
          </w:p>
        </w:tc>
      </w:tr>
      <w:tr w:rsidR="0086212D" w:rsidRPr="004A3D3F" w14:paraId="54258D74" w14:textId="77777777" w:rsidTr="00624398">
        <w:trPr>
          <w:trHeight w:val="1260"/>
        </w:trPr>
        <w:tc>
          <w:tcPr>
            <w:tcW w:w="2831" w:type="pct"/>
            <w:vMerge/>
            <w:tcBorders>
              <w:top w:val="nil"/>
              <w:left w:val="single" w:sz="4" w:space="0" w:color="auto"/>
              <w:bottom w:val="single" w:sz="4" w:space="0" w:color="auto"/>
              <w:right w:val="single" w:sz="4" w:space="0" w:color="auto"/>
            </w:tcBorders>
            <w:vAlign w:val="center"/>
            <w:hideMark/>
          </w:tcPr>
          <w:p w14:paraId="429F6D07" w14:textId="77777777" w:rsidR="0086212D" w:rsidRPr="004A3D3F" w:rsidRDefault="0086212D" w:rsidP="004A3D3F">
            <w:pPr>
              <w:spacing w:line="360" w:lineRule="auto"/>
              <w:rPr>
                <w:rFonts w:cs="Arial"/>
                <w:color w:val="000000"/>
                <w:sz w:val="24"/>
              </w:rPr>
            </w:pPr>
          </w:p>
        </w:tc>
        <w:tc>
          <w:tcPr>
            <w:tcW w:w="2169" w:type="pct"/>
            <w:gridSpan w:val="3"/>
            <w:tcBorders>
              <w:top w:val="nil"/>
              <w:left w:val="nil"/>
              <w:bottom w:val="single" w:sz="4" w:space="0" w:color="auto"/>
              <w:right w:val="single" w:sz="4" w:space="0" w:color="auto"/>
            </w:tcBorders>
            <w:shd w:val="clear" w:color="auto" w:fill="auto"/>
            <w:noWrap/>
            <w:vAlign w:val="center"/>
            <w:hideMark/>
          </w:tcPr>
          <w:p w14:paraId="79267A0F" w14:textId="4347F84B" w:rsidR="0086212D" w:rsidRPr="004A3D3F" w:rsidRDefault="0086212D" w:rsidP="004A3D3F">
            <w:pPr>
              <w:spacing w:line="360" w:lineRule="auto"/>
              <w:jc w:val="both"/>
              <w:rPr>
                <w:rFonts w:cs="Arial"/>
                <w:bCs/>
                <w:color w:val="000000"/>
                <w:sz w:val="24"/>
              </w:rPr>
            </w:pPr>
            <w:r w:rsidRPr="004A3D3F">
              <w:rPr>
                <w:rFonts w:cs="Arial"/>
                <w:bCs/>
                <w:color w:val="000000"/>
                <w:sz w:val="24"/>
              </w:rPr>
              <w:t>Sonorização e iluminação</w:t>
            </w:r>
            <w:r w:rsidRPr="004A3D3F">
              <w:rPr>
                <w:rFonts w:cs="Arial"/>
                <w:color w:val="000000"/>
                <w:sz w:val="24"/>
              </w:rPr>
              <w:t xml:space="preserve">: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w:t>
            </w:r>
            <w:proofErr w:type="gramStart"/>
            <w:r w:rsidRPr="004A3D3F">
              <w:rPr>
                <w:rFonts w:cs="Arial"/>
                <w:color w:val="000000"/>
                <w:sz w:val="24"/>
              </w:rPr>
              <w:t>2</w:t>
            </w:r>
            <w:proofErr w:type="gramEnd"/>
            <w:r w:rsidRPr="004A3D3F">
              <w:rPr>
                <w:rFonts w:cs="Arial"/>
                <w:color w:val="000000"/>
                <w:sz w:val="24"/>
              </w:rPr>
              <w:t xml:space="preserve"> x 12” com caixas, cabos e amplificadores, 30 microfones com cabos pedestais e acessórios, 10 </w:t>
            </w:r>
            <w:proofErr w:type="spellStart"/>
            <w:r w:rsidRPr="004A3D3F">
              <w:rPr>
                <w:rFonts w:cs="Arial"/>
                <w:color w:val="000000"/>
                <w:sz w:val="24"/>
              </w:rPr>
              <w:t>direct</w:t>
            </w:r>
            <w:proofErr w:type="spellEnd"/>
            <w:r w:rsidRPr="004A3D3F">
              <w:rPr>
                <w:rFonts w:cs="Arial"/>
                <w:color w:val="000000"/>
                <w:sz w:val="24"/>
              </w:rPr>
              <w:t xml:space="preserve"> box, amplificadores para retorno, contrabaixo e guitarra; Iluminação composta por </w:t>
            </w:r>
            <w:r w:rsidRPr="004A3D3F">
              <w:rPr>
                <w:rFonts w:cs="Arial"/>
                <w:color w:val="000000"/>
                <w:sz w:val="24"/>
              </w:rPr>
              <w:lastRenderedPageBreak/>
              <w:t>sistema de controle e rack digital 48 canais, 64 refletores PAR 64, 10 refletores ELIPSOIDAL, 12 refletores LOCO LIGHT, 16 MOVING LIGHT 575, 4 MINI BRUT, 2 máquina de fumaça com controle de MX, 2 canhão seguidor, 8 lâmpada HQI 400 para decoração, sistema de treliças em alumínio com 6 metros de altura, 12 de boca e 8 de profundidade. Esses serviços são voltados a atender eventos de grande porte. (01 diária).</w:t>
            </w:r>
          </w:p>
        </w:tc>
      </w:tr>
      <w:tr w:rsidR="0086212D" w:rsidRPr="004A3D3F" w14:paraId="6AED6A65" w14:textId="77777777" w:rsidTr="00C2060D">
        <w:trPr>
          <w:trHeight w:val="2543"/>
        </w:trPr>
        <w:tc>
          <w:tcPr>
            <w:tcW w:w="2831" w:type="pct"/>
            <w:vMerge/>
            <w:tcBorders>
              <w:top w:val="nil"/>
              <w:left w:val="single" w:sz="4" w:space="0" w:color="auto"/>
              <w:bottom w:val="single" w:sz="4" w:space="0" w:color="auto"/>
              <w:right w:val="single" w:sz="4" w:space="0" w:color="auto"/>
            </w:tcBorders>
            <w:vAlign w:val="center"/>
            <w:hideMark/>
          </w:tcPr>
          <w:p w14:paraId="3FB08CA8" w14:textId="77777777" w:rsidR="0086212D" w:rsidRPr="004A3D3F" w:rsidRDefault="0086212D" w:rsidP="004A3D3F">
            <w:pPr>
              <w:spacing w:line="360" w:lineRule="auto"/>
              <w:rPr>
                <w:rFonts w:cs="Arial"/>
                <w:color w:val="000000"/>
                <w:sz w:val="24"/>
              </w:rPr>
            </w:pPr>
          </w:p>
        </w:tc>
        <w:tc>
          <w:tcPr>
            <w:tcW w:w="2169" w:type="pct"/>
            <w:gridSpan w:val="3"/>
            <w:tcBorders>
              <w:top w:val="nil"/>
              <w:left w:val="nil"/>
              <w:bottom w:val="single" w:sz="4" w:space="0" w:color="auto"/>
              <w:right w:val="single" w:sz="4" w:space="0" w:color="auto"/>
            </w:tcBorders>
            <w:shd w:val="clear" w:color="auto" w:fill="auto"/>
            <w:noWrap/>
            <w:vAlign w:val="center"/>
            <w:hideMark/>
          </w:tcPr>
          <w:p w14:paraId="7310E9FC" w14:textId="02198496" w:rsidR="0086212D" w:rsidRPr="004A3D3F" w:rsidRDefault="0086212D" w:rsidP="004A3D3F">
            <w:pPr>
              <w:spacing w:line="360" w:lineRule="auto"/>
              <w:jc w:val="both"/>
              <w:rPr>
                <w:rFonts w:cs="Arial"/>
                <w:bCs/>
                <w:color w:val="000000"/>
                <w:sz w:val="24"/>
              </w:rPr>
            </w:pPr>
            <w:r w:rsidRPr="004A3D3F">
              <w:rPr>
                <w:rFonts w:cs="Arial"/>
                <w:bCs/>
                <w:color w:val="000000"/>
                <w:sz w:val="24"/>
              </w:rPr>
              <w:t>Reserva e locação de local para realização de eventos</w:t>
            </w:r>
            <w:r w:rsidRPr="004A3D3F">
              <w:rPr>
                <w:rFonts w:cs="Arial"/>
                <w:color w:val="000000"/>
                <w:sz w:val="24"/>
              </w:rPr>
              <w:t xml:space="preserve">, com capacidade mínima para acomodação de 500 pessoas sentadas, sem o prejuízo do espaço destinado ao cerimonial (palco e mesa de honra) e do hall de entrada, com cadeiras com capas nas cores brancas ou pretas, decorado com Tecidos em malha nas cores do </w:t>
            </w:r>
            <w:proofErr w:type="spellStart"/>
            <w:proofErr w:type="gramStart"/>
            <w:r w:rsidRPr="004A3D3F">
              <w:rPr>
                <w:rFonts w:cs="Arial"/>
                <w:color w:val="000000"/>
                <w:sz w:val="24"/>
              </w:rPr>
              <w:t>IFFarroupilha</w:t>
            </w:r>
            <w:proofErr w:type="spellEnd"/>
            <w:proofErr w:type="gramEnd"/>
            <w:r w:rsidRPr="004A3D3F">
              <w:rPr>
                <w:rFonts w:cs="Arial"/>
                <w:color w:val="000000"/>
                <w:sz w:val="24"/>
              </w:rPr>
              <w:t xml:space="preserve"> (branco, verde e vermelho) para decoração de palco e demais ambientes, obedecidas as proporções e necessidades de cada ambiente. Largura mínima: 1,5m. (50metros) e mesa com toalhas </w:t>
            </w:r>
            <w:r w:rsidRPr="004A3D3F">
              <w:rPr>
                <w:rFonts w:cs="Arial"/>
                <w:bCs/>
                <w:color w:val="000000"/>
                <w:sz w:val="24"/>
              </w:rPr>
              <w:t xml:space="preserve">- </w:t>
            </w:r>
            <w:r w:rsidRPr="004A3D3F">
              <w:rPr>
                <w:rFonts w:cs="Arial"/>
                <w:color w:val="000000"/>
                <w:sz w:val="24"/>
              </w:rPr>
              <w:t xml:space="preserve">em tecido para mesa quadrada nas cores branca, verde ou </w:t>
            </w:r>
            <w:r w:rsidRPr="004A3D3F">
              <w:rPr>
                <w:rFonts w:cs="Arial"/>
                <w:color w:val="000000"/>
                <w:sz w:val="24"/>
              </w:rPr>
              <w:lastRenderedPageBreak/>
              <w:t>vermelha. Medidas mínimas da toalha: 1,5m x 1,5m. (05). O local deverá atender às exigências legais de seus órgãos fiscalizadores, devendo apresentar o Alvará de Vistoria do Corpo de Bombeiros – AVCB e outras licenças necessárias para comportar um evento dessa natureza. (01 diária).</w:t>
            </w:r>
          </w:p>
        </w:tc>
      </w:tr>
    </w:tbl>
    <w:p w14:paraId="491DDB53" w14:textId="77777777" w:rsidR="0099164B" w:rsidRPr="004A3D3F" w:rsidRDefault="0099164B" w:rsidP="004A3D3F">
      <w:pPr>
        <w:spacing w:line="360" w:lineRule="auto"/>
        <w:rPr>
          <w:rFonts w:cs="Arial"/>
          <w:sz w:val="24"/>
        </w:rPr>
      </w:pPr>
    </w:p>
    <w:p w14:paraId="06D558F8" w14:textId="77777777" w:rsidR="00DB206B" w:rsidRPr="004A3D3F" w:rsidRDefault="00DB206B" w:rsidP="004A3D3F">
      <w:pPr>
        <w:pStyle w:val="Nivel1"/>
        <w:spacing w:line="360" w:lineRule="auto"/>
        <w:rPr>
          <w:rFonts w:cs="Arial"/>
          <w:b w:val="0"/>
          <w:sz w:val="24"/>
          <w:szCs w:val="24"/>
        </w:rPr>
      </w:pPr>
      <w:r w:rsidRPr="004A3D3F">
        <w:rPr>
          <w:rFonts w:cs="Arial"/>
          <w:b w:val="0"/>
          <w:sz w:val="24"/>
          <w:szCs w:val="24"/>
        </w:rPr>
        <w:t>DA CLASSIFICAÇÃO DOS SERVIÇOS</w:t>
      </w:r>
    </w:p>
    <w:p w14:paraId="06D558FB" w14:textId="77777777" w:rsidR="00DB206B" w:rsidRPr="004A3D3F" w:rsidRDefault="00DB206B" w:rsidP="004A3D3F">
      <w:pPr>
        <w:autoSpaceDE w:val="0"/>
        <w:spacing w:after="120" w:line="360" w:lineRule="auto"/>
        <w:ind w:left="432"/>
        <w:jc w:val="both"/>
        <w:rPr>
          <w:rFonts w:cs="Arial"/>
          <w:color w:val="000000"/>
          <w:sz w:val="24"/>
        </w:rPr>
      </w:pPr>
    </w:p>
    <w:p w14:paraId="4A31ACA2" w14:textId="77777777" w:rsidR="004F09D1" w:rsidRPr="004A3D3F" w:rsidRDefault="004F09D1"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O objeto a ser licitado é de natureza de bens comuns conforme previsto no art. 1º, da lei 10.520, de 17 de julho de 2002.</w:t>
      </w:r>
    </w:p>
    <w:p w14:paraId="06D558FC" w14:textId="77777777" w:rsidR="00DB206B" w:rsidRPr="004A3D3F" w:rsidRDefault="00DB206B"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Os serviços a serem contratados enquadram-se nos pressupostos do Decreto n° 2.271, de 1997, c</w:t>
      </w:r>
      <w:r w:rsidR="003C25D1" w:rsidRPr="004A3D3F">
        <w:rPr>
          <w:rFonts w:cs="Arial"/>
          <w:color w:val="000000"/>
          <w:sz w:val="24"/>
        </w:rPr>
        <w:t xml:space="preserve">onstituindo-se em </w:t>
      </w:r>
      <w:r w:rsidRPr="004A3D3F">
        <w:rPr>
          <w:rFonts w:cs="Arial"/>
          <w:color w:val="000000"/>
          <w:sz w:val="24"/>
        </w:rPr>
        <w:t>atividades materiais acessórias, instrumentais ou complementares à área de competência legal do órgão licitante, não</w:t>
      </w:r>
      <w:r w:rsidR="003C25D1" w:rsidRPr="004A3D3F">
        <w:rPr>
          <w:rFonts w:cs="Arial"/>
          <w:color w:val="000000"/>
          <w:sz w:val="24"/>
        </w:rPr>
        <w:t xml:space="preserve"> </w:t>
      </w:r>
      <w:r w:rsidRPr="004A3D3F">
        <w:rPr>
          <w:rFonts w:cs="Arial"/>
          <w:color w:val="000000"/>
          <w:sz w:val="24"/>
        </w:rPr>
        <w:t>inerentes às categorias funcionais abrangidas por seu respectivo plano de cargos.</w:t>
      </w:r>
    </w:p>
    <w:p w14:paraId="06D558FD" w14:textId="77777777" w:rsidR="00DB206B" w:rsidRPr="004A3D3F" w:rsidRDefault="00DB206B"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 xml:space="preserve">A prestação dos serviços não gera vínculo empregatício entre os empregados da </w:t>
      </w:r>
      <w:r w:rsidR="00D52359" w:rsidRPr="004A3D3F">
        <w:rPr>
          <w:rFonts w:cs="Arial"/>
          <w:color w:val="000000"/>
          <w:sz w:val="24"/>
        </w:rPr>
        <w:t>Contratada</w:t>
      </w:r>
      <w:r w:rsidRPr="004A3D3F">
        <w:rPr>
          <w:rFonts w:cs="Arial"/>
          <w:color w:val="000000"/>
          <w:sz w:val="24"/>
        </w:rPr>
        <w:t xml:space="preserve"> e a Administração, vedando-se qualquer relação entre estes que caracterize pessoalidade e subordinação direta.</w:t>
      </w:r>
    </w:p>
    <w:p w14:paraId="06D558FE" w14:textId="77777777" w:rsidR="00DB206B" w:rsidRPr="004A3D3F" w:rsidRDefault="00DB206B" w:rsidP="004A3D3F">
      <w:pPr>
        <w:pStyle w:val="Nivel1"/>
        <w:spacing w:line="360" w:lineRule="auto"/>
        <w:rPr>
          <w:rFonts w:cs="Arial"/>
          <w:b w:val="0"/>
          <w:sz w:val="24"/>
          <w:szCs w:val="24"/>
        </w:rPr>
      </w:pPr>
      <w:r w:rsidRPr="004A3D3F">
        <w:rPr>
          <w:rFonts w:cs="Arial"/>
          <w:b w:val="0"/>
          <w:sz w:val="24"/>
          <w:szCs w:val="24"/>
        </w:rPr>
        <w:lastRenderedPageBreak/>
        <w:t>FORMA DE PRESTAÇÃO DOS SERVIÇOS</w:t>
      </w:r>
    </w:p>
    <w:p w14:paraId="06D558FF" w14:textId="77777777" w:rsidR="00DB206B" w:rsidRPr="004A3D3F" w:rsidRDefault="00DB206B" w:rsidP="004A3D3F">
      <w:pPr>
        <w:numPr>
          <w:ilvl w:val="1"/>
          <w:numId w:val="1"/>
        </w:numPr>
        <w:spacing w:before="120" w:after="120" w:line="360" w:lineRule="auto"/>
        <w:ind w:left="425" w:firstLine="0"/>
        <w:jc w:val="both"/>
        <w:rPr>
          <w:rFonts w:cs="Arial"/>
          <w:bCs/>
          <w:color w:val="000000"/>
          <w:sz w:val="24"/>
        </w:rPr>
      </w:pPr>
      <w:r w:rsidRPr="004A3D3F">
        <w:rPr>
          <w:rFonts w:cs="Arial"/>
          <w:bCs/>
          <w:color w:val="000000"/>
          <w:sz w:val="24"/>
        </w:rPr>
        <w:t>Os serviços serão executados conforme discriminado abaixo:</w:t>
      </w:r>
    </w:p>
    <w:p w14:paraId="0F72B5EE" w14:textId="03DB1900" w:rsidR="004F09D1" w:rsidRPr="004A3D3F" w:rsidRDefault="003265A0" w:rsidP="004A3D3F">
      <w:pPr>
        <w:pStyle w:val="PargrafodaLista"/>
        <w:numPr>
          <w:ilvl w:val="2"/>
          <w:numId w:val="1"/>
        </w:numPr>
        <w:spacing w:before="120" w:after="120" w:line="360" w:lineRule="auto"/>
        <w:ind w:left="1134" w:firstLine="0"/>
        <w:contextualSpacing w:val="0"/>
        <w:jc w:val="both"/>
        <w:rPr>
          <w:rFonts w:cs="Arial"/>
          <w:bCs/>
          <w:sz w:val="24"/>
        </w:rPr>
      </w:pPr>
      <w:r w:rsidRPr="004A3D3F">
        <w:rPr>
          <w:rFonts w:cs="Arial"/>
          <w:bCs/>
          <w:color w:val="FF0000"/>
          <w:sz w:val="24"/>
        </w:rPr>
        <w:t>.</w:t>
      </w:r>
      <w:r w:rsidR="004F09D1" w:rsidRPr="004A3D3F">
        <w:rPr>
          <w:rFonts w:cs="Arial"/>
          <w:bCs/>
          <w:sz w:val="24"/>
        </w:rPr>
        <w:t>Prestação de serviço para fornecimento de COFFEE BREAK:</w:t>
      </w:r>
    </w:p>
    <w:p w14:paraId="3EBA37AA" w14:textId="77777777" w:rsidR="004F09D1" w:rsidRPr="004A3D3F" w:rsidRDefault="004F09D1"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A entrega, reposição e retirada dos materiais do coffee break serão por conta da CONTRATADA;</w:t>
      </w:r>
    </w:p>
    <w:p w14:paraId="08F6442F" w14:textId="28BB10EF" w:rsidR="004F09D1" w:rsidRPr="004A3D3F" w:rsidRDefault="004F09D1"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 xml:space="preserve">O fornecimento do coffee break será realizado no local do evento, informado com 07(sete) dias de antecedência pela CONTRATANTE, na hora marcada e com duração mínima de 45(quarenta e cinco) minutos e máxima de 60(sessenta) minutos, será na mesma data informado </w:t>
      </w:r>
      <w:r w:rsidR="00165C9A" w:rsidRPr="004A3D3F">
        <w:rPr>
          <w:rFonts w:cs="Arial"/>
          <w:bCs/>
          <w:sz w:val="24"/>
        </w:rPr>
        <w:t>à</w:t>
      </w:r>
      <w:r w:rsidRPr="004A3D3F">
        <w:rPr>
          <w:rFonts w:cs="Arial"/>
          <w:bCs/>
          <w:sz w:val="24"/>
        </w:rPr>
        <w:t xml:space="preserve"> quantidade exata de pessoas participantes do evento;</w:t>
      </w:r>
    </w:p>
    <w:p w14:paraId="6AA2873A" w14:textId="77777777" w:rsidR="004F09D1" w:rsidRPr="004A3D3F" w:rsidRDefault="004F09D1"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A CONTRATADA fica responsável pelo fornecimento de copos descartáveis, guardanapos descartáveis e palitos dentais durante a realização do evento;</w:t>
      </w:r>
    </w:p>
    <w:p w14:paraId="782AB933" w14:textId="77777777" w:rsidR="004F09D1" w:rsidRPr="004A3D3F" w:rsidRDefault="004F09D1"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A qualidade e quantidade dos utensílios e materiais deverão atender a demanda de acordo com o número de participantes estabelecido na descrição do evento;</w:t>
      </w:r>
    </w:p>
    <w:p w14:paraId="1A0FC068" w14:textId="77777777" w:rsidR="004F09D1" w:rsidRPr="004A3D3F" w:rsidRDefault="004F09D1"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A quantidade de chá, café, água e sucos poderão variar conforme as estações climáticas;</w:t>
      </w:r>
    </w:p>
    <w:p w14:paraId="69551864" w14:textId="77777777" w:rsidR="004F09D1" w:rsidRPr="004A3D3F" w:rsidRDefault="004F09D1" w:rsidP="004A3D3F">
      <w:pPr>
        <w:pStyle w:val="PargrafodaLista"/>
        <w:numPr>
          <w:ilvl w:val="3"/>
          <w:numId w:val="1"/>
        </w:numPr>
        <w:spacing w:before="120" w:after="120" w:line="360" w:lineRule="auto"/>
        <w:contextualSpacing w:val="0"/>
        <w:jc w:val="both"/>
        <w:rPr>
          <w:rFonts w:cs="Arial"/>
          <w:bCs/>
          <w:sz w:val="24"/>
        </w:rPr>
      </w:pPr>
      <w:proofErr w:type="gramStart"/>
      <w:r w:rsidRPr="004A3D3F">
        <w:rPr>
          <w:rFonts w:cs="Arial"/>
          <w:bCs/>
          <w:sz w:val="24"/>
        </w:rPr>
        <w:t>As preparações liquidas</w:t>
      </w:r>
      <w:proofErr w:type="gramEnd"/>
      <w:r w:rsidRPr="004A3D3F">
        <w:rPr>
          <w:rFonts w:cs="Arial"/>
          <w:bCs/>
          <w:sz w:val="24"/>
        </w:rPr>
        <w:t xml:space="preserve"> deverão ser acondicionadas em garrafas térmicas com a descrição do produto que contem;</w:t>
      </w:r>
    </w:p>
    <w:p w14:paraId="0095A087" w14:textId="77777777" w:rsidR="004F09D1" w:rsidRPr="004A3D3F" w:rsidRDefault="004F09D1"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 xml:space="preserve">A água mineral deverá ser fornecida em garrafas de </w:t>
      </w:r>
      <w:proofErr w:type="gramStart"/>
      <w:r w:rsidRPr="004A3D3F">
        <w:rPr>
          <w:rFonts w:cs="Arial"/>
          <w:bCs/>
          <w:sz w:val="24"/>
        </w:rPr>
        <w:t>500ml</w:t>
      </w:r>
      <w:proofErr w:type="gramEnd"/>
      <w:r w:rsidRPr="004A3D3F">
        <w:rPr>
          <w:rFonts w:cs="Arial"/>
          <w:bCs/>
          <w:sz w:val="24"/>
        </w:rPr>
        <w:t>;</w:t>
      </w:r>
    </w:p>
    <w:p w14:paraId="073C199D" w14:textId="77777777" w:rsidR="004F09D1" w:rsidRPr="004A3D3F" w:rsidRDefault="004F09D1"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A CONTRATADA deverá realizar a reposição dos produtos faltantes nas ilhas durante a realização do evento.</w:t>
      </w:r>
    </w:p>
    <w:p w14:paraId="27AF42DA" w14:textId="77777777" w:rsidR="004F09D1" w:rsidRPr="004A3D3F" w:rsidRDefault="004F09D1"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lastRenderedPageBreak/>
        <w:t>A CONTRATADA deverá atentar para as adequadas condições de acondicionamento e transporte dos alimentos preparados.</w:t>
      </w:r>
    </w:p>
    <w:p w14:paraId="09A4679F" w14:textId="77777777" w:rsidR="004F09D1" w:rsidRPr="004A3D3F" w:rsidRDefault="004F09D1"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 xml:space="preserve"> Os colaboradores da CONTRATADA deverão se apresentar devidamente identificados;</w:t>
      </w:r>
    </w:p>
    <w:p w14:paraId="1AAFDED0" w14:textId="028C7FF5" w:rsidR="00165C9A" w:rsidRPr="004A3D3F" w:rsidRDefault="00165C9A"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 xml:space="preserve">A entrega e retirada, organização e disposição dos </w:t>
      </w:r>
      <w:r w:rsidR="008B510E" w:rsidRPr="004A3D3F">
        <w:rPr>
          <w:rFonts w:cs="Arial"/>
          <w:bCs/>
          <w:sz w:val="24"/>
        </w:rPr>
        <w:t>coffee</w:t>
      </w:r>
      <w:r w:rsidRPr="004A3D3F">
        <w:rPr>
          <w:rFonts w:cs="Arial"/>
          <w:bCs/>
          <w:sz w:val="24"/>
        </w:rPr>
        <w:t xml:space="preserve"> breaks ocorrerá por conta da contratada;</w:t>
      </w:r>
    </w:p>
    <w:p w14:paraId="68037EE4" w14:textId="77777777" w:rsidR="00165C9A" w:rsidRPr="004A3D3F" w:rsidRDefault="00165C9A"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O fornecimento de coffee break será realizado no local do evento, a ser determinado pela contratante, e deverá ter duração mínima de 45 minutos;</w:t>
      </w:r>
    </w:p>
    <w:p w14:paraId="085C1C94" w14:textId="77777777" w:rsidR="007D43C1" w:rsidRPr="004A3D3F" w:rsidRDefault="00165C9A"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A contratada deverá manter as condições adequadas de cada produto a ser ofertada durante o evento seguindo as seguintes quantidades:</w:t>
      </w:r>
    </w:p>
    <w:p w14:paraId="2EFAF42C" w14:textId="50C10466"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lastRenderedPageBreak/>
        <w:t>Salgadinhos: (10 unidades per capita)</w:t>
      </w:r>
    </w:p>
    <w:p w14:paraId="6C75F59A" w14:textId="6EF791F4"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t xml:space="preserve">-pasteis assados </w:t>
      </w:r>
      <w:proofErr w:type="gramStart"/>
      <w:r w:rsidRPr="004A3D3F">
        <w:rPr>
          <w:rFonts w:cs="Arial"/>
          <w:b w:val="0"/>
          <w:sz w:val="24"/>
          <w:szCs w:val="24"/>
        </w:rPr>
        <w:t xml:space="preserve">( </w:t>
      </w:r>
      <w:proofErr w:type="gramEnd"/>
      <w:r w:rsidRPr="004A3D3F">
        <w:rPr>
          <w:rFonts w:cs="Arial"/>
          <w:b w:val="0"/>
          <w:sz w:val="24"/>
          <w:szCs w:val="24"/>
        </w:rPr>
        <w:t xml:space="preserve">recheios doces e salgados), </w:t>
      </w:r>
    </w:p>
    <w:p w14:paraId="045C08F0" w14:textId="6D13582E"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t xml:space="preserve">-pasteis fritos (recheio carne bovina e frango), </w:t>
      </w:r>
    </w:p>
    <w:p w14:paraId="59CF998E" w14:textId="75731C54"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t>-</w:t>
      </w:r>
      <w:proofErr w:type="spellStart"/>
      <w:r w:rsidRPr="004A3D3F">
        <w:rPr>
          <w:rFonts w:cs="Arial"/>
          <w:b w:val="0"/>
          <w:sz w:val="24"/>
          <w:szCs w:val="24"/>
        </w:rPr>
        <w:t>risólis</w:t>
      </w:r>
      <w:proofErr w:type="spellEnd"/>
      <w:r w:rsidRPr="004A3D3F">
        <w:rPr>
          <w:rFonts w:cs="Arial"/>
          <w:b w:val="0"/>
          <w:sz w:val="24"/>
          <w:szCs w:val="24"/>
        </w:rPr>
        <w:t xml:space="preserve"> (frango e presunto/queijo e requeijão), </w:t>
      </w:r>
    </w:p>
    <w:p w14:paraId="0C42C989" w14:textId="563DC498"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t xml:space="preserve"> -empadas (frango e palmito), </w:t>
      </w:r>
    </w:p>
    <w:p w14:paraId="793A444A" w14:textId="4D500FAA"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t>-canudinhos,</w:t>
      </w:r>
    </w:p>
    <w:p w14:paraId="4B5ABB93" w14:textId="280310BF"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t xml:space="preserve">-mini pizzas (diâmetro de </w:t>
      </w:r>
      <w:proofErr w:type="gramStart"/>
      <w:r w:rsidRPr="004A3D3F">
        <w:rPr>
          <w:rFonts w:cs="Arial"/>
          <w:b w:val="0"/>
          <w:sz w:val="24"/>
          <w:szCs w:val="24"/>
        </w:rPr>
        <w:t>6</w:t>
      </w:r>
      <w:proofErr w:type="gramEnd"/>
      <w:r w:rsidRPr="004A3D3F">
        <w:rPr>
          <w:rFonts w:cs="Arial"/>
          <w:b w:val="0"/>
          <w:sz w:val="24"/>
          <w:szCs w:val="24"/>
        </w:rPr>
        <w:t xml:space="preserve"> cm sabores de </w:t>
      </w:r>
      <w:proofErr w:type="spellStart"/>
      <w:r w:rsidRPr="004A3D3F">
        <w:rPr>
          <w:rFonts w:cs="Arial"/>
          <w:b w:val="0"/>
          <w:sz w:val="24"/>
          <w:szCs w:val="24"/>
        </w:rPr>
        <w:t>mussarela</w:t>
      </w:r>
      <w:proofErr w:type="spellEnd"/>
      <w:r w:rsidRPr="004A3D3F">
        <w:rPr>
          <w:rFonts w:cs="Arial"/>
          <w:b w:val="0"/>
          <w:sz w:val="24"/>
          <w:szCs w:val="24"/>
        </w:rPr>
        <w:t>, calabresa e portuguesa)</w:t>
      </w:r>
    </w:p>
    <w:p w14:paraId="72DAD76F" w14:textId="3DB02F1D"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t xml:space="preserve">-croquetes </w:t>
      </w:r>
    </w:p>
    <w:p w14:paraId="50879FC8" w14:textId="11721E2E"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t>-barquetes (recheadas com frango e recheio de presunto, queijo, pepino e maionese, com cobertura de</w:t>
      </w:r>
      <w:proofErr w:type="gramStart"/>
      <w:r w:rsidRPr="004A3D3F">
        <w:rPr>
          <w:rFonts w:cs="Arial"/>
          <w:b w:val="0"/>
          <w:sz w:val="24"/>
          <w:szCs w:val="24"/>
        </w:rPr>
        <w:t xml:space="preserve">  </w:t>
      </w:r>
      <w:proofErr w:type="gramEnd"/>
      <w:r w:rsidRPr="004A3D3F">
        <w:rPr>
          <w:rFonts w:cs="Arial"/>
          <w:b w:val="0"/>
          <w:sz w:val="24"/>
          <w:szCs w:val="24"/>
        </w:rPr>
        <w:t>fios de ovos)</w:t>
      </w:r>
    </w:p>
    <w:p w14:paraId="7E09890E" w14:textId="2DBB7209"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lastRenderedPageBreak/>
        <w:t>-trouxinhas assadas (recheio de ricota com tomate seco)</w:t>
      </w:r>
    </w:p>
    <w:p w14:paraId="4EDBD047" w14:textId="60AF948C"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t xml:space="preserve">-mini cachorro quente (mini pão de cachorro quente não inferior a </w:t>
      </w:r>
      <w:proofErr w:type="gramStart"/>
      <w:r w:rsidRPr="004A3D3F">
        <w:rPr>
          <w:rFonts w:cs="Arial"/>
          <w:b w:val="0"/>
          <w:sz w:val="24"/>
          <w:szCs w:val="24"/>
        </w:rPr>
        <w:t>7</w:t>
      </w:r>
      <w:proofErr w:type="gramEnd"/>
      <w:r w:rsidRPr="004A3D3F">
        <w:rPr>
          <w:rFonts w:cs="Arial"/>
          <w:b w:val="0"/>
          <w:sz w:val="24"/>
          <w:szCs w:val="24"/>
        </w:rPr>
        <w:t xml:space="preserve"> cm com recheio de molho de salsicha) OU mini hambúrguer (mini pão de hambúrguer não inferior a 6 cm de diâmetro com recheio de maionese, mini hambúrguer de carne bovina não processada, tomate e alface), embalados individualmente</w:t>
      </w:r>
    </w:p>
    <w:p w14:paraId="61D206BD" w14:textId="77777777" w:rsidR="00165C9A" w:rsidRPr="004A3D3F" w:rsidRDefault="00165C9A" w:rsidP="004A3D3F">
      <w:pPr>
        <w:pStyle w:val="Nivel1"/>
        <w:numPr>
          <w:ilvl w:val="0"/>
          <w:numId w:val="0"/>
        </w:numPr>
        <w:spacing w:line="360" w:lineRule="auto"/>
        <w:rPr>
          <w:rFonts w:cs="Arial"/>
          <w:b w:val="0"/>
          <w:sz w:val="24"/>
          <w:szCs w:val="24"/>
        </w:rPr>
      </w:pPr>
      <w:r w:rsidRPr="004A3D3F">
        <w:rPr>
          <w:rFonts w:cs="Arial"/>
          <w:b w:val="0"/>
          <w:sz w:val="24"/>
          <w:szCs w:val="24"/>
        </w:rPr>
        <w:t xml:space="preserve">*Os salgadinhos deverão conter tamanhos não inferior a </w:t>
      </w:r>
      <w:proofErr w:type="gramStart"/>
      <w:r w:rsidRPr="004A3D3F">
        <w:rPr>
          <w:rFonts w:cs="Arial"/>
          <w:b w:val="0"/>
          <w:sz w:val="24"/>
          <w:szCs w:val="24"/>
        </w:rPr>
        <w:t>7</w:t>
      </w:r>
      <w:proofErr w:type="gramEnd"/>
      <w:r w:rsidRPr="004A3D3F">
        <w:rPr>
          <w:rFonts w:cs="Arial"/>
          <w:b w:val="0"/>
          <w:sz w:val="24"/>
          <w:szCs w:val="24"/>
        </w:rPr>
        <w:t xml:space="preserve"> cm e bem recheados.</w:t>
      </w:r>
    </w:p>
    <w:p w14:paraId="51595D6C" w14:textId="065A9048" w:rsidR="00165C9A" w:rsidRPr="004A3D3F" w:rsidRDefault="00165C9A" w:rsidP="004A3D3F">
      <w:pPr>
        <w:pStyle w:val="Nivel1"/>
        <w:numPr>
          <w:ilvl w:val="0"/>
          <w:numId w:val="0"/>
        </w:numPr>
        <w:spacing w:line="360" w:lineRule="auto"/>
        <w:rPr>
          <w:rFonts w:cs="Arial"/>
          <w:b w:val="0"/>
          <w:sz w:val="24"/>
          <w:szCs w:val="24"/>
        </w:rPr>
      </w:pPr>
      <w:r w:rsidRPr="004A3D3F">
        <w:rPr>
          <w:rFonts w:cs="Arial"/>
          <w:b w:val="0"/>
          <w:sz w:val="24"/>
          <w:szCs w:val="24"/>
        </w:rPr>
        <w:t>*Os salgadinhos deverão ser dispostos no local do evento em pratos descartáveis para festas ou bandejas acrílicas na cor branca com bordas rendadas</w:t>
      </w:r>
    </w:p>
    <w:p w14:paraId="53C03802" w14:textId="741B7565"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t>Doces: (</w:t>
      </w:r>
      <w:proofErr w:type="gramStart"/>
      <w:r w:rsidRPr="004A3D3F">
        <w:rPr>
          <w:rFonts w:cs="Arial"/>
          <w:b w:val="0"/>
          <w:sz w:val="24"/>
          <w:szCs w:val="24"/>
        </w:rPr>
        <w:t>6</w:t>
      </w:r>
      <w:proofErr w:type="gramEnd"/>
      <w:r w:rsidRPr="004A3D3F">
        <w:rPr>
          <w:rFonts w:cs="Arial"/>
          <w:b w:val="0"/>
          <w:sz w:val="24"/>
          <w:szCs w:val="24"/>
        </w:rPr>
        <w:t xml:space="preserve"> unidades per capita)</w:t>
      </w:r>
    </w:p>
    <w:p w14:paraId="103180AB" w14:textId="58C597FF"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t>-brigadeiro</w:t>
      </w:r>
    </w:p>
    <w:p w14:paraId="5621CEBA" w14:textId="4DC457D4"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t>-beijinho coberto com coco ralado</w:t>
      </w:r>
    </w:p>
    <w:p w14:paraId="6A048EA8" w14:textId="445E359F" w:rsidR="00165C9A" w:rsidRPr="004A3D3F" w:rsidRDefault="00165C9A" w:rsidP="004A3D3F">
      <w:pPr>
        <w:pStyle w:val="Nivel1"/>
        <w:numPr>
          <w:ilvl w:val="4"/>
          <w:numId w:val="9"/>
        </w:numPr>
        <w:spacing w:line="360" w:lineRule="auto"/>
        <w:rPr>
          <w:rFonts w:cs="Arial"/>
          <w:b w:val="0"/>
          <w:sz w:val="24"/>
          <w:szCs w:val="24"/>
        </w:rPr>
      </w:pPr>
      <w:proofErr w:type="gramStart"/>
      <w:r w:rsidRPr="004A3D3F">
        <w:rPr>
          <w:rFonts w:cs="Arial"/>
          <w:b w:val="0"/>
          <w:sz w:val="24"/>
          <w:szCs w:val="24"/>
        </w:rPr>
        <w:t>camafeu</w:t>
      </w:r>
      <w:proofErr w:type="gramEnd"/>
      <w:r w:rsidRPr="004A3D3F">
        <w:rPr>
          <w:rFonts w:cs="Arial"/>
          <w:b w:val="0"/>
          <w:sz w:val="24"/>
          <w:szCs w:val="24"/>
        </w:rPr>
        <w:t xml:space="preserve"> (massa de leite condensado cozido com nozes picadas, coberto com chocolate)</w:t>
      </w:r>
    </w:p>
    <w:p w14:paraId="4BE1C21C" w14:textId="2FD724BD"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lastRenderedPageBreak/>
        <w:t>-cajuzinho</w:t>
      </w:r>
    </w:p>
    <w:p w14:paraId="2EE08869" w14:textId="1FC53AC5"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t xml:space="preserve"> </w:t>
      </w:r>
      <w:proofErr w:type="gramStart"/>
      <w:r w:rsidRPr="004A3D3F">
        <w:rPr>
          <w:rFonts w:cs="Arial"/>
          <w:b w:val="0"/>
          <w:sz w:val="24"/>
          <w:szCs w:val="24"/>
        </w:rPr>
        <w:t>trufas</w:t>
      </w:r>
      <w:proofErr w:type="gramEnd"/>
      <w:r w:rsidRPr="004A3D3F">
        <w:rPr>
          <w:rFonts w:cs="Arial"/>
          <w:b w:val="0"/>
          <w:sz w:val="24"/>
          <w:szCs w:val="24"/>
        </w:rPr>
        <w:t xml:space="preserve"> de uvas </w:t>
      </w:r>
    </w:p>
    <w:p w14:paraId="76DDEE9F" w14:textId="77777777" w:rsidR="00165C9A" w:rsidRPr="004A3D3F" w:rsidRDefault="00165C9A" w:rsidP="004A3D3F">
      <w:pPr>
        <w:pStyle w:val="Nivel1"/>
        <w:numPr>
          <w:ilvl w:val="0"/>
          <w:numId w:val="0"/>
        </w:numPr>
        <w:spacing w:line="360" w:lineRule="auto"/>
        <w:ind w:left="360"/>
        <w:rPr>
          <w:rFonts w:cs="Arial"/>
          <w:b w:val="0"/>
          <w:sz w:val="24"/>
          <w:szCs w:val="24"/>
        </w:rPr>
      </w:pPr>
      <w:r w:rsidRPr="004A3D3F">
        <w:rPr>
          <w:rFonts w:cs="Arial"/>
          <w:b w:val="0"/>
          <w:sz w:val="24"/>
          <w:szCs w:val="24"/>
        </w:rPr>
        <w:t xml:space="preserve">* Os doces deverão ter diâmetro não inferior a </w:t>
      </w:r>
      <w:proofErr w:type="gramStart"/>
      <w:r w:rsidRPr="004A3D3F">
        <w:rPr>
          <w:rFonts w:cs="Arial"/>
          <w:b w:val="0"/>
          <w:sz w:val="24"/>
          <w:szCs w:val="24"/>
        </w:rPr>
        <w:t>4</w:t>
      </w:r>
      <w:proofErr w:type="gramEnd"/>
      <w:r w:rsidRPr="004A3D3F">
        <w:rPr>
          <w:rFonts w:cs="Arial"/>
          <w:b w:val="0"/>
          <w:sz w:val="24"/>
          <w:szCs w:val="24"/>
        </w:rPr>
        <w:t xml:space="preserve"> cm e embalados individualmente em forminhas duplas (forminha tradicional de docinhos e celofane rendado, próprio para docinhos)</w:t>
      </w:r>
    </w:p>
    <w:p w14:paraId="2B453839" w14:textId="6C6C58C0" w:rsidR="00165C9A" w:rsidRPr="004A3D3F" w:rsidRDefault="00165C9A" w:rsidP="004A3D3F">
      <w:pPr>
        <w:pStyle w:val="Nivel1"/>
        <w:numPr>
          <w:ilvl w:val="0"/>
          <w:numId w:val="0"/>
        </w:numPr>
        <w:spacing w:line="360" w:lineRule="auto"/>
        <w:ind w:left="360"/>
        <w:rPr>
          <w:rFonts w:cs="Arial"/>
          <w:b w:val="0"/>
          <w:sz w:val="24"/>
          <w:szCs w:val="24"/>
        </w:rPr>
      </w:pPr>
      <w:r w:rsidRPr="004A3D3F">
        <w:rPr>
          <w:rFonts w:cs="Arial"/>
          <w:b w:val="0"/>
          <w:sz w:val="24"/>
          <w:szCs w:val="24"/>
        </w:rPr>
        <w:t xml:space="preserve">*Café e chá: </w:t>
      </w:r>
      <w:proofErr w:type="gramStart"/>
      <w:r w:rsidRPr="004A3D3F">
        <w:rPr>
          <w:rFonts w:cs="Arial"/>
          <w:b w:val="0"/>
          <w:sz w:val="24"/>
          <w:szCs w:val="24"/>
        </w:rPr>
        <w:t>150ml</w:t>
      </w:r>
      <w:proofErr w:type="gramEnd"/>
      <w:r w:rsidRPr="004A3D3F">
        <w:rPr>
          <w:rFonts w:cs="Arial"/>
          <w:b w:val="0"/>
          <w:sz w:val="24"/>
          <w:szCs w:val="24"/>
        </w:rPr>
        <w:t xml:space="preserve"> per capita de cada produto não adoçado, deverá ser disponibilizado açúcar e adoçante no local</w:t>
      </w:r>
    </w:p>
    <w:p w14:paraId="79BB00AD" w14:textId="1395BF01" w:rsidR="00165C9A" w:rsidRPr="004A3D3F" w:rsidRDefault="00165C9A" w:rsidP="004A3D3F">
      <w:pPr>
        <w:pStyle w:val="Nivel1"/>
        <w:numPr>
          <w:ilvl w:val="0"/>
          <w:numId w:val="0"/>
        </w:numPr>
        <w:spacing w:line="360" w:lineRule="auto"/>
        <w:ind w:left="360"/>
        <w:rPr>
          <w:rFonts w:cs="Arial"/>
          <w:b w:val="0"/>
          <w:sz w:val="24"/>
          <w:szCs w:val="24"/>
        </w:rPr>
      </w:pPr>
      <w:r w:rsidRPr="004A3D3F">
        <w:rPr>
          <w:rFonts w:cs="Arial"/>
          <w:b w:val="0"/>
          <w:sz w:val="24"/>
          <w:szCs w:val="24"/>
        </w:rPr>
        <w:t xml:space="preserve">*Sucos: 200 ml o suco deverá ser natural sem adição de açúcar, nos sabores de uva, laranja e </w:t>
      </w:r>
      <w:proofErr w:type="gramStart"/>
      <w:r w:rsidRPr="004A3D3F">
        <w:rPr>
          <w:rFonts w:cs="Arial"/>
          <w:b w:val="0"/>
          <w:sz w:val="24"/>
          <w:szCs w:val="24"/>
        </w:rPr>
        <w:t>abacaxi</w:t>
      </w:r>
      <w:proofErr w:type="gramEnd"/>
    </w:p>
    <w:p w14:paraId="60CC8D8F" w14:textId="72CD4993" w:rsidR="00165C9A" w:rsidRPr="004A3D3F" w:rsidRDefault="00165C9A" w:rsidP="004A3D3F">
      <w:pPr>
        <w:pStyle w:val="Nivel1"/>
        <w:numPr>
          <w:ilvl w:val="0"/>
          <w:numId w:val="0"/>
        </w:numPr>
        <w:spacing w:line="360" w:lineRule="auto"/>
        <w:ind w:left="360"/>
        <w:rPr>
          <w:rFonts w:cs="Arial"/>
          <w:b w:val="0"/>
          <w:sz w:val="24"/>
          <w:szCs w:val="24"/>
        </w:rPr>
      </w:pPr>
      <w:r w:rsidRPr="004A3D3F">
        <w:rPr>
          <w:rFonts w:cs="Arial"/>
          <w:b w:val="0"/>
          <w:sz w:val="24"/>
          <w:szCs w:val="24"/>
        </w:rPr>
        <w:t>*Água mineral sem gás: 100 ml per capita (conforme solicitação da Contratante)</w:t>
      </w:r>
    </w:p>
    <w:p w14:paraId="4740DB82" w14:textId="77777777" w:rsidR="00165C9A" w:rsidRPr="004A3D3F" w:rsidRDefault="00165C9A" w:rsidP="004A3D3F">
      <w:pPr>
        <w:pStyle w:val="Nivel1"/>
        <w:numPr>
          <w:ilvl w:val="0"/>
          <w:numId w:val="0"/>
        </w:numPr>
        <w:spacing w:line="360" w:lineRule="auto"/>
        <w:ind w:left="360"/>
        <w:rPr>
          <w:rFonts w:cs="Arial"/>
          <w:b w:val="0"/>
          <w:sz w:val="24"/>
          <w:szCs w:val="24"/>
        </w:rPr>
      </w:pPr>
      <w:r w:rsidRPr="004A3D3F">
        <w:rPr>
          <w:rFonts w:cs="Arial"/>
          <w:b w:val="0"/>
          <w:sz w:val="24"/>
          <w:szCs w:val="24"/>
        </w:rPr>
        <w:t>*A quantidade de chá e café poderá variar nas estações climáticas mais frias, enquanto que a quantidade de sucos e água também poderão</w:t>
      </w:r>
      <w:proofErr w:type="gramStart"/>
      <w:r w:rsidRPr="004A3D3F">
        <w:rPr>
          <w:rFonts w:cs="Arial"/>
          <w:b w:val="0"/>
          <w:sz w:val="24"/>
          <w:szCs w:val="24"/>
        </w:rPr>
        <w:t xml:space="preserve">  </w:t>
      </w:r>
      <w:proofErr w:type="gramEnd"/>
      <w:r w:rsidRPr="004A3D3F">
        <w:rPr>
          <w:rFonts w:cs="Arial"/>
          <w:b w:val="0"/>
          <w:sz w:val="24"/>
          <w:szCs w:val="24"/>
        </w:rPr>
        <w:t>variar nas estações climáticas do ano mais fria.</w:t>
      </w:r>
    </w:p>
    <w:p w14:paraId="7BA54ABB" w14:textId="77777777" w:rsidR="00165C9A" w:rsidRPr="004A3D3F" w:rsidRDefault="00165C9A" w:rsidP="004A3D3F">
      <w:pPr>
        <w:pStyle w:val="Nivel1"/>
        <w:numPr>
          <w:ilvl w:val="0"/>
          <w:numId w:val="0"/>
        </w:numPr>
        <w:spacing w:line="360" w:lineRule="auto"/>
        <w:ind w:left="360"/>
        <w:rPr>
          <w:rFonts w:cs="Arial"/>
          <w:b w:val="0"/>
          <w:sz w:val="24"/>
          <w:szCs w:val="24"/>
        </w:rPr>
      </w:pPr>
      <w:r w:rsidRPr="004A3D3F">
        <w:rPr>
          <w:rFonts w:cs="Arial"/>
          <w:b w:val="0"/>
          <w:sz w:val="24"/>
          <w:szCs w:val="24"/>
        </w:rPr>
        <w:t xml:space="preserve">*A contratada deverá fornecer guardanapos descartáveis de acordo com o número de participantes do evento. Este produto deverá ser de boa qualidade, cor branca com dimensões mínimas de </w:t>
      </w:r>
      <w:proofErr w:type="gramStart"/>
      <w:r w:rsidRPr="004A3D3F">
        <w:rPr>
          <w:rFonts w:cs="Arial"/>
          <w:b w:val="0"/>
          <w:sz w:val="24"/>
          <w:szCs w:val="24"/>
        </w:rPr>
        <w:t>22cm</w:t>
      </w:r>
      <w:proofErr w:type="gramEnd"/>
      <w:r w:rsidRPr="004A3D3F">
        <w:rPr>
          <w:rFonts w:cs="Arial"/>
          <w:b w:val="0"/>
          <w:sz w:val="24"/>
          <w:szCs w:val="24"/>
        </w:rPr>
        <w:t xml:space="preserve"> x 22 cm;</w:t>
      </w:r>
    </w:p>
    <w:p w14:paraId="62BC3315" w14:textId="77777777" w:rsidR="00165C9A" w:rsidRPr="004A3D3F" w:rsidRDefault="00165C9A" w:rsidP="004A3D3F">
      <w:pPr>
        <w:pStyle w:val="Nivel1"/>
        <w:numPr>
          <w:ilvl w:val="0"/>
          <w:numId w:val="0"/>
        </w:numPr>
        <w:spacing w:line="360" w:lineRule="auto"/>
        <w:ind w:left="360"/>
        <w:rPr>
          <w:rFonts w:cs="Arial"/>
          <w:b w:val="0"/>
          <w:sz w:val="24"/>
          <w:szCs w:val="24"/>
        </w:rPr>
      </w:pPr>
      <w:r w:rsidRPr="004A3D3F">
        <w:rPr>
          <w:rFonts w:cs="Arial"/>
          <w:b w:val="0"/>
          <w:sz w:val="24"/>
          <w:szCs w:val="24"/>
        </w:rPr>
        <w:lastRenderedPageBreak/>
        <w:t>*A contratada deverá fornecer copos descartáveis de acordo com o número de participantes</w:t>
      </w:r>
      <w:proofErr w:type="gramStart"/>
      <w:r w:rsidRPr="004A3D3F">
        <w:rPr>
          <w:rFonts w:cs="Arial"/>
          <w:b w:val="0"/>
          <w:sz w:val="24"/>
          <w:szCs w:val="24"/>
        </w:rPr>
        <w:t xml:space="preserve">  </w:t>
      </w:r>
      <w:proofErr w:type="gramEnd"/>
      <w:r w:rsidRPr="004A3D3F">
        <w:rPr>
          <w:rFonts w:cs="Arial"/>
          <w:b w:val="0"/>
          <w:sz w:val="24"/>
          <w:szCs w:val="24"/>
        </w:rPr>
        <w:t>de cada evento. Recomendações para copos descartáveis: para chá e café – 80 a 100 ml; sucos e água – 200 ml.</w:t>
      </w:r>
    </w:p>
    <w:p w14:paraId="69009CDF" w14:textId="77777777" w:rsidR="00165C9A" w:rsidRPr="004A3D3F" w:rsidRDefault="00165C9A" w:rsidP="004A3D3F">
      <w:pPr>
        <w:pStyle w:val="Nivel1"/>
        <w:numPr>
          <w:ilvl w:val="0"/>
          <w:numId w:val="0"/>
        </w:numPr>
        <w:spacing w:line="360" w:lineRule="auto"/>
        <w:ind w:left="360"/>
        <w:rPr>
          <w:rFonts w:cs="Arial"/>
          <w:b w:val="0"/>
          <w:sz w:val="24"/>
          <w:szCs w:val="24"/>
        </w:rPr>
      </w:pPr>
      <w:r w:rsidRPr="004A3D3F">
        <w:rPr>
          <w:rFonts w:cs="Arial"/>
          <w:b w:val="0"/>
          <w:sz w:val="24"/>
          <w:szCs w:val="24"/>
        </w:rPr>
        <w:t xml:space="preserve">* As preparações líquidas deverão ser acondicionadas em garrafas térmicas com a descrição do produto </w:t>
      </w:r>
    </w:p>
    <w:p w14:paraId="578EF499" w14:textId="77777777" w:rsidR="00165C9A" w:rsidRPr="004A3D3F" w:rsidRDefault="00165C9A" w:rsidP="004A3D3F">
      <w:pPr>
        <w:pStyle w:val="Nivel1"/>
        <w:numPr>
          <w:ilvl w:val="0"/>
          <w:numId w:val="0"/>
        </w:numPr>
        <w:spacing w:line="360" w:lineRule="auto"/>
        <w:ind w:left="360"/>
        <w:rPr>
          <w:rFonts w:cs="Arial"/>
          <w:b w:val="0"/>
          <w:sz w:val="24"/>
          <w:szCs w:val="24"/>
        </w:rPr>
      </w:pPr>
      <w:r w:rsidRPr="004A3D3F">
        <w:rPr>
          <w:rFonts w:cs="Arial"/>
          <w:b w:val="0"/>
          <w:sz w:val="24"/>
          <w:szCs w:val="24"/>
        </w:rPr>
        <w:t xml:space="preserve">*Eventos com até 100 participantes: garrafas térmicas com capacidade mínima de 5 litros, dispostos em duas ilhas; COM REPOSIÇÃO CONFORME A </w:t>
      </w:r>
      <w:proofErr w:type="gramStart"/>
      <w:r w:rsidRPr="004A3D3F">
        <w:rPr>
          <w:rFonts w:cs="Arial"/>
          <w:b w:val="0"/>
          <w:sz w:val="24"/>
          <w:szCs w:val="24"/>
        </w:rPr>
        <w:t>NECESSIDADE</w:t>
      </w:r>
      <w:proofErr w:type="gramEnd"/>
    </w:p>
    <w:p w14:paraId="224A6667" w14:textId="29C551BB" w:rsidR="00165C9A" w:rsidRPr="004A3D3F" w:rsidRDefault="00165C9A" w:rsidP="004A3D3F">
      <w:pPr>
        <w:pStyle w:val="Nivel1"/>
        <w:numPr>
          <w:ilvl w:val="0"/>
          <w:numId w:val="0"/>
        </w:numPr>
        <w:spacing w:line="360" w:lineRule="auto"/>
        <w:ind w:left="360"/>
        <w:rPr>
          <w:rFonts w:cs="Arial"/>
          <w:b w:val="0"/>
          <w:sz w:val="24"/>
          <w:szCs w:val="24"/>
        </w:rPr>
      </w:pPr>
      <w:r w:rsidRPr="004A3D3F">
        <w:rPr>
          <w:rFonts w:cs="Arial"/>
          <w:b w:val="0"/>
          <w:sz w:val="24"/>
          <w:szCs w:val="24"/>
        </w:rPr>
        <w:t>*Eventos com mais de 100 participantes: garrafas térmicas de até 12 litros, com torneira e tripés, dispostos em duas ilhas; COM REPOSIÇÃO CONFORME NECESSIDADE</w:t>
      </w:r>
      <w:r w:rsidR="005D71D8" w:rsidRPr="004A3D3F">
        <w:rPr>
          <w:rFonts w:cs="Arial"/>
          <w:b w:val="0"/>
          <w:sz w:val="24"/>
          <w:szCs w:val="24"/>
        </w:rPr>
        <w:t>.</w:t>
      </w:r>
    </w:p>
    <w:p w14:paraId="1B474893" w14:textId="2D558192" w:rsidR="00165C9A" w:rsidRPr="004A3D3F" w:rsidRDefault="00165C9A" w:rsidP="004A3D3F">
      <w:pPr>
        <w:pStyle w:val="Nivel1"/>
        <w:numPr>
          <w:ilvl w:val="0"/>
          <w:numId w:val="0"/>
        </w:numPr>
        <w:spacing w:line="360" w:lineRule="auto"/>
        <w:ind w:left="360"/>
        <w:rPr>
          <w:rFonts w:cs="Arial"/>
          <w:b w:val="0"/>
          <w:sz w:val="24"/>
          <w:szCs w:val="24"/>
        </w:rPr>
      </w:pPr>
      <w:r w:rsidRPr="004A3D3F">
        <w:rPr>
          <w:rFonts w:cs="Arial"/>
          <w:b w:val="0"/>
          <w:sz w:val="24"/>
          <w:szCs w:val="24"/>
        </w:rPr>
        <w:t>*A</w:t>
      </w:r>
      <w:r w:rsidR="008B510E" w:rsidRPr="004A3D3F">
        <w:rPr>
          <w:rFonts w:cs="Arial"/>
          <w:b w:val="0"/>
          <w:sz w:val="24"/>
          <w:szCs w:val="24"/>
        </w:rPr>
        <w:t xml:space="preserve"> </w:t>
      </w:r>
      <w:r w:rsidRPr="004A3D3F">
        <w:rPr>
          <w:rFonts w:cs="Arial"/>
          <w:b w:val="0"/>
          <w:sz w:val="24"/>
          <w:szCs w:val="24"/>
        </w:rPr>
        <w:t>CONTRATADA</w:t>
      </w:r>
      <w:r w:rsidR="008B510E" w:rsidRPr="004A3D3F">
        <w:rPr>
          <w:rFonts w:cs="Arial"/>
          <w:b w:val="0"/>
          <w:sz w:val="24"/>
          <w:szCs w:val="24"/>
        </w:rPr>
        <w:t xml:space="preserve"> </w:t>
      </w:r>
      <w:r w:rsidRPr="004A3D3F">
        <w:rPr>
          <w:rFonts w:cs="Arial"/>
          <w:b w:val="0"/>
          <w:sz w:val="24"/>
          <w:szCs w:val="24"/>
        </w:rPr>
        <w:t>deverá fornecer palitos dentais em todos os eventos.</w:t>
      </w:r>
    </w:p>
    <w:p w14:paraId="70056E8D" w14:textId="19DE3C71" w:rsidR="005D71D8" w:rsidRPr="004A3D3F" w:rsidRDefault="005D71D8" w:rsidP="004A3D3F">
      <w:pPr>
        <w:pStyle w:val="Nivel1"/>
        <w:numPr>
          <w:ilvl w:val="0"/>
          <w:numId w:val="0"/>
        </w:numPr>
        <w:spacing w:line="360" w:lineRule="auto"/>
        <w:ind w:left="360"/>
        <w:rPr>
          <w:rFonts w:cs="Arial"/>
          <w:b w:val="0"/>
          <w:sz w:val="24"/>
          <w:szCs w:val="24"/>
        </w:rPr>
      </w:pPr>
      <w:r w:rsidRPr="004A3D3F">
        <w:rPr>
          <w:rFonts w:cs="Arial"/>
          <w:b w:val="0"/>
          <w:sz w:val="24"/>
          <w:szCs w:val="24"/>
        </w:rPr>
        <w:t>*As bebidas servidas serão sem adição de açúcar para atingir todo o público de participantes destes eventos, sem causar nenhum dano nutricional aos comensais.</w:t>
      </w:r>
    </w:p>
    <w:p w14:paraId="7E3D8F50" w14:textId="77777777" w:rsidR="00165C9A" w:rsidRPr="004A3D3F" w:rsidRDefault="00165C9A" w:rsidP="004A3D3F">
      <w:pPr>
        <w:pStyle w:val="PargrafodaLista"/>
        <w:spacing w:before="120" w:after="120" w:line="360" w:lineRule="auto"/>
        <w:ind w:left="1728"/>
        <w:contextualSpacing w:val="0"/>
        <w:jc w:val="both"/>
        <w:rPr>
          <w:rFonts w:cs="Arial"/>
          <w:bCs/>
          <w:sz w:val="24"/>
        </w:rPr>
      </w:pPr>
    </w:p>
    <w:p w14:paraId="509A99F8" w14:textId="64E29D71" w:rsidR="0099412F" w:rsidRPr="004A3D3F" w:rsidRDefault="0099412F" w:rsidP="004A3D3F">
      <w:pPr>
        <w:pStyle w:val="PargrafodaLista"/>
        <w:numPr>
          <w:ilvl w:val="2"/>
          <w:numId w:val="1"/>
        </w:numPr>
        <w:spacing w:before="120" w:after="120" w:line="360" w:lineRule="auto"/>
        <w:contextualSpacing w:val="0"/>
        <w:jc w:val="both"/>
        <w:rPr>
          <w:rFonts w:cs="Arial"/>
          <w:bCs/>
          <w:sz w:val="24"/>
        </w:rPr>
      </w:pPr>
      <w:r w:rsidRPr="004A3D3F">
        <w:rPr>
          <w:rFonts w:cs="Arial"/>
          <w:bCs/>
          <w:sz w:val="24"/>
        </w:rPr>
        <w:t xml:space="preserve">Prestação de serviço de </w:t>
      </w:r>
      <w:r w:rsidR="00165C9A" w:rsidRPr="004A3D3F">
        <w:rPr>
          <w:rFonts w:cs="Arial"/>
          <w:bCs/>
          <w:sz w:val="24"/>
        </w:rPr>
        <w:t>SONORIZAÇÃO E ILUMINAÇÃO</w:t>
      </w:r>
      <w:r w:rsidRPr="004A3D3F">
        <w:rPr>
          <w:rFonts w:cs="Arial"/>
          <w:bCs/>
          <w:sz w:val="24"/>
        </w:rPr>
        <w:t>:</w:t>
      </w:r>
    </w:p>
    <w:p w14:paraId="5611A392" w14:textId="2676F0CD" w:rsidR="0099412F" w:rsidRPr="004A3D3F" w:rsidRDefault="00165C9A"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lastRenderedPageBreak/>
        <w:t xml:space="preserve"> A prestação do serviço será solicitada com no mínimo 15(quinze) dias de antecedência ao evento, informado local e horário da prestação do serviço. Entende-se como diária a prestação do serviço de até 08(oito) horas.</w:t>
      </w:r>
    </w:p>
    <w:p w14:paraId="65CAF76B" w14:textId="4989E32A" w:rsidR="00165C9A" w:rsidRPr="004A3D3F" w:rsidRDefault="00165C9A"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A contratada deverá fornecer todo equipamento solicitado, não sendo permitido prestação do serviço com equipamento inferior ao descriminado no edital.</w:t>
      </w:r>
    </w:p>
    <w:p w14:paraId="03D91EC4" w14:textId="6F212057" w:rsidR="005D71D8" w:rsidRPr="004A3D3F" w:rsidRDefault="005D71D8" w:rsidP="004A3D3F">
      <w:pPr>
        <w:pStyle w:val="PargrafodaLista"/>
        <w:numPr>
          <w:ilvl w:val="2"/>
          <w:numId w:val="1"/>
        </w:numPr>
        <w:spacing w:before="120" w:after="120" w:line="360" w:lineRule="auto"/>
        <w:contextualSpacing w:val="0"/>
        <w:jc w:val="both"/>
        <w:rPr>
          <w:rFonts w:cs="Arial"/>
          <w:bCs/>
          <w:sz w:val="24"/>
        </w:rPr>
      </w:pPr>
      <w:r w:rsidRPr="004A3D3F">
        <w:rPr>
          <w:rFonts w:cs="Arial"/>
          <w:bCs/>
          <w:sz w:val="24"/>
        </w:rPr>
        <w:t xml:space="preserve">Prestação de </w:t>
      </w:r>
      <w:r w:rsidR="00A13EE0" w:rsidRPr="004A3D3F">
        <w:rPr>
          <w:rFonts w:cs="Arial"/>
          <w:bCs/>
          <w:sz w:val="24"/>
        </w:rPr>
        <w:t>serviço de RE</w:t>
      </w:r>
      <w:r w:rsidRPr="004A3D3F">
        <w:rPr>
          <w:rFonts w:cs="Arial"/>
          <w:bCs/>
          <w:sz w:val="24"/>
        </w:rPr>
        <w:t>SERVA E LOCAÇÃO DE LOCAL COM DECORAÇÃO:</w:t>
      </w:r>
    </w:p>
    <w:p w14:paraId="0834AFE6" w14:textId="22A358CF" w:rsidR="005D71D8" w:rsidRPr="004A3D3F" w:rsidRDefault="005D71D8"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 xml:space="preserve">A prestação do serviço será solicitada com no mínimo 15(quinze) dias de antecedência ao evento, informado horário da prestação do serviço. </w:t>
      </w:r>
    </w:p>
    <w:p w14:paraId="684CD016" w14:textId="2E68FC41" w:rsidR="005D71D8" w:rsidRPr="004A3D3F" w:rsidRDefault="005D71D8"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A contratada deverá prestar o serviço solicitado, não sendo permitido prestação do serviço inferior ao descriminado no edital.</w:t>
      </w:r>
    </w:p>
    <w:p w14:paraId="1A8F5821" w14:textId="77777777" w:rsidR="005D71D8" w:rsidRPr="004A3D3F" w:rsidRDefault="005D71D8" w:rsidP="004A3D3F">
      <w:pPr>
        <w:pStyle w:val="PargrafodaLista"/>
        <w:spacing w:before="120" w:after="120" w:line="360" w:lineRule="auto"/>
        <w:ind w:left="1497"/>
        <w:contextualSpacing w:val="0"/>
        <w:jc w:val="both"/>
        <w:rPr>
          <w:rFonts w:cs="Arial"/>
          <w:bCs/>
          <w:sz w:val="24"/>
        </w:rPr>
      </w:pPr>
    </w:p>
    <w:p w14:paraId="04271597" w14:textId="64BEF135" w:rsidR="00A13EE0" w:rsidRPr="004A3D3F" w:rsidRDefault="00A13EE0" w:rsidP="004A3D3F">
      <w:pPr>
        <w:pStyle w:val="PargrafodaLista"/>
        <w:numPr>
          <w:ilvl w:val="2"/>
          <w:numId w:val="1"/>
        </w:numPr>
        <w:spacing w:before="120" w:after="120" w:line="360" w:lineRule="auto"/>
        <w:contextualSpacing w:val="0"/>
        <w:jc w:val="both"/>
        <w:rPr>
          <w:rFonts w:cs="Arial"/>
          <w:bCs/>
          <w:sz w:val="24"/>
        </w:rPr>
      </w:pPr>
      <w:r w:rsidRPr="004A3D3F">
        <w:rPr>
          <w:rFonts w:cs="Arial"/>
          <w:bCs/>
          <w:sz w:val="24"/>
        </w:rPr>
        <w:t>Prestação de serviço de LOCAÇÃO DE PALCO:</w:t>
      </w:r>
    </w:p>
    <w:p w14:paraId="6A73E2D2" w14:textId="77777777" w:rsidR="00A13EE0" w:rsidRPr="004A3D3F" w:rsidRDefault="00A13EE0"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 xml:space="preserve">A prestação do serviço será solicitada com no mínimo 15(quinze) dias de antecedência ao evento, informado horário da prestação do serviço. </w:t>
      </w:r>
    </w:p>
    <w:p w14:paraId="7AD18F7E" w14:textId="77777777" w:rsidR="00A13EE0" w:rsidRPr="004A3D3F" w:rsidRDefault="00A13EE0"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A contratada deverá prestar o serviço solicitado, não sendo permitido prestação do serviço inferior ao descriminado no edital.</w:t>
      </w:r>
    </w:p>
    <w:p w14:paraId="6312987D" w14:textId="07B00E15" w:rsidR="00A13EE0" w:rsidRPr="004A3D3F" w:rsidRDefault="00A13EE0" w:rsidP="004A3D3F">
      <w:pPr>
        <w:pStyle w:val="PargrafodaLista"/>
        <w:numPr>
          <w:ilvl w:val="2"/>
          <w:numId w:val="1"/>
        </w:numPr>
        <w:spacing w:before="120" w:after="120" w:line="360" w:lineRule="auto"/>
        <w:contextualSpacing w:val="0"/>
        <w:jc w:val="both"/>
        <w:rPr>
          <w:rFonts w:cs="Arial"/>
          <w:bCs/>
          <w:sz w:val="24"/>
        </w:rPr>
      </w:pPr>
      <w:r w:rsidRPr="004A3D3F">
        <w:rPr>
          <w:rFonts w:cs="Arial"/>
          <w:bCs/>
          <w:sz w:val="24"/>
        </w:rPr>
        <w:t>Prestação de serviço de ALUGUEL DE CLIMATIZADOR DE AR COM ASPERSOR:</w:t>
      </w:r>
    </w:p>
    <w:p w14:paraId="5B70CD19" w14:textId="77777777" w:rsidR="00A13EE0" w:rsidRPr="004A3D3F" w:rsidRDefault="00A13EE0"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lastRenderedPageBreak/>
        <w:t xml:space="preserve">A prestação do serviço será solicitada com no mínimo 15(quinze) dias de antecedência ao evento, informado horário da prestação do serviço. </w:t>
      </w:r>
    </w:p>
    <w:p w14:paraId="1179222F" w14:textId="0818F40E" w:rsidR="00A13EE0" w:rsidRPr="004A3D3F" w:rsidRDefault="00A13EE0"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A contratada deverá prestar o serviço solicitado, não sendo permitido prestação do serviço com equipamento inferior ao descriminado no edital.</w:t>
      </w:r>
    </w:p>
    <w:p w14:paraId="44CFE871" w14:textId="5D633367" w:rsidR="007D43C1" w:rsidRPr="004A3D3F" w:rsidRDefault="007D43C1"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A empresa é responsável pela instalação dos climatizadores tanto elétrica quanto hidráulica.</w:t>
      </w:r>
    </w:p>
    <w:p w14:paraId="405767F2" w14:textId="3CCE2B10" w:rsidR="00A13EE0" w:rsidRPr="004A3D3F" w:rsidRDefault="00A13EE0" w:rsidP="004A3D3F">
      <w:pPr>
        <w:pStyle w:val="PargrafodaLista"/>
        <w:numPr>
          <w:ilvl w:val="2"/>
          <w:numId w:val="1"/>
        </w:numPr>
        <w:spacing w:before="120" w:after="120" w:line="360" w:lineRule="auto"/>
        <w:contextualSpacing w:val="0"/>
        <w:jc w:val="both"/>
        <w:rPr>
          <w:rFonts w:cs="Arial"/>
          <w:bCs/>
          <w:sz w:val="24"/>
        </w:rPr>
      </w:pPr>
      <w:r w:rsidRPr="004A3D3F">
        <w:rPr>
          <w:rFonts w:cs="Arial"/>
          <w:bCs/>
          <w:sz w:val="24"/>
        </w:rPr>
        <w:t>Prestação de serviço de ALUGUEL DE ARQUIBANCADA MÓVEL:</w:t>
      </w:r>
    </w:p>
    <w:p w14:paraId="743B84DB" w14:textId="77777777" w:rsidR="00A13EE0" w:rsidRPr="004A3D3F" w:rsidRDefault="00A13EE0"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 xml:space="preserve">A prestação do serviço será solicitada com no mínimo 15(quinze) dias de antecedência ao evento, informado horário da prestação do serviço. </w:t>
      </w:r>
    </w:p>
    <w:p w14:paraId="2A64AC83" w14:textId="77777777" w:rsidR="00A13EE0" w:rsidRPr="004A3D3F" w:rsidRDefault="00A13EE0"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A contratada deverá prestar o serviço solicitado, não sendo permitido prestação do serviço inferior ao descriminado no edital.</w:t>
      </w:r>
    </w:p>
    <w:p w14:paraId="4C56D450" w14:textId="1CC9E13E" w:rsidR="00A13EE0" w:rsidRPr="004A3D3F" w:rsidRDefault="00A13EE0" w:rsidP="004A3D3F">
      <w:pPr>
        <w:pStyle w:val="PargrafodaLista"/>
        <w:numPr>
          <w:ilvl w:val="2"/>
          <w:numId w:val="1"/>
        </w:numPr>
        <w:spacing w:before="120" w:after="120" w:line="360" w:lineRule="auto"/>
        <w:contextualSpacing w:val="0"/>
        <w:jc w:val="both"/>
        <w:rPr>
          <w:rFonts w:cs="Arial"/>
          <w:bCs/>
          <w:sz w:val="24"/>
        </w:rPr>
      </w:pPr>
      <w:r w:rsidRPr="004A3D3F">
        <w:rPr>
          <w:rFonts w:cs="Arial"/>
          <w:bCs/>
          <w:sz w:val="24"/>
        </w:rPr>
        <w:t>Prestação de serviço para fornecimento de DECORAÇÃO:</w:t>
      </w:r>
    </w:p>
    <w:p w14:paraId="3A1BD030" w14:textId="77777777" w:rsidR="00A13EE0" w:rsidRPr="004A3D3F" w:rsidRDefault="00A13EE0"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 xml:space="preserve">A prestação do serviço será solicitada com no mínimo 15(quinze) dias de antecedência ao evento, informado horário da prestação do serviço. </w:t>
      </w:r>
    </w:p>
    <w:p w14:paraId="580E9415" w14:textId="77777777" w:rsidR="00A13EE0" w:rsidRPr="004A3D3F" w:rsidRDefault="00A13EE0"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A contratada deverá prestar o serviço solicitado, não sendo permitido prestação do serviço inferior ao descriminado no edital.</w:t>
      </w:r>
    </w:p>
    <w:p w14:paraId="07D2C2B8" w14:textId="3C8967B0" w:rsidR="00A13EE0" w:rsidRPr="004A3D3F" w:rsidRDefault="00A13EE0" w:rsidP="004A3D3F">
      <w:pPr>
        <w:pStyle w:val="PargrafodaLista"/>
        <w:numPr>
          <w:ilvl w:val="2"/>
          <w:numId w:val="1"/>
        </w:numPr>
        <w:spacing w:before="120" w:after="120" w:line="360" w:lineRule="auto"/>
        <w:contextualSpacing w:val="0"/>
        <w:jc w:val="both"/>
        <w:rPr>
          <w:rFonts w:cs="Arial"/>
          <w:bCs/>
          <w:sz w:val="24"/>
        </w:rPr>
      </w:pPr>
      <w:r w:rsidRPr="004A3D3F">
        <w:rPr>
          <w:rFonts w:cs="Arial"/>
          <w:bCs/>
          <w:sz w:val="24"/>
        </w:rPr>
        <w:t>Prestação de serviço de ALUGUEL DE PRATICÁVEL:</w:t>
      </w:r>
    </w:p>
    <w:p w14:paraId="3B84D35A" w14:textId="77777777" w:rsidR="00A13EE0" w:rsidRPr="004A3D3F" w:rsidRDefault="00A13EE0"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lastRenderedPageBreak/>
        <w:t xml:space="preserve">A prestação do serviço será solicitada com no mínimo 15(quinze) dias de antecedência ao evento, informado horário da prestação do serviço. </w:t>
      </w:r>
    </w:p>
    <w:p w14:paraId="71ACFA9C" w14:textId="77777777" w:rsidR="00A13EE0" w:rsidRPr="004A3D3F" w:rsidRDefault="00A13EE0"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A contratada deverá prestar o serviço solicitado, não sendo permitido prestação do serviço inferior ao descriminado no edital.</w:t>
      </w:r>
    </w:p>
    <w:p w14:paraId="67AEF359" w14:textId="6E630CFE" w:rsidR="004F4755" w:rsidRPr="004A3D3F" w:rsidRDefault="004F4755" w:rsidP="004A3D3F">
      <w:pPr>
        <w:pStyle w:val="PargrafodaLista"/>
        <w:numPr>
          <w:ilvl w:val="2"/>
          <w:numId w:val="1"/>
        </w:numPr>
        <w:spacing w:before="120" w:after="120" w:line="360" w:lineRule="auto"/>
        <w:contextualSpacing w:val="0"/>
        <w:jc w:val="both"/>
        <w:rPr>
          <w:rFonts w:cs="Arial"/>
          <w:bCs/>
          <w:sz w:val="24"/>
        </w:rPr>
      </w:pPr>
      <w:r w:rsidRPr="004A3D3F">
        <w:rPr>
          <w:rFonts w:cs="Arial"/>
          <w:bCs/>
          <w:sz w:val="24"/>
        </w:rPr>
        <w:t>Prestação de serviço de fornecimento DE ARRANJO DE FLORES:</w:t>
      </w:r>
    </w:p>
    <w:p w14:paraId="3DBA7A2B" w14:textId="77777777" w:rsidR="004F4755" w:rsidRPr="004A3D3F" w:rsidRDefault="004F4755"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 xml:space="preserve">A prestação do serviço será solicitada com no mínimo 15(quinze) dias de antecedência ao evento, informado horário da prestação do serviço. </w:t>
      </w:r>
    </w:p>
    <w:p w14:paraId="35ED9F7C" w14:textId="77777777" w:rsidR="004F4755" w:rsidRPr="004A3D3F" w:rsidRDefault="004F4755"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A contratada deverá prestar o serviço solicitado, não sendo permitido prestação do serviço inferior ao descriminado no edital.</w:t>
      </w:r>
    </w:p>
    <w:p w14:paraId="277B8DE1" w14:textId="580B24EE" w:rsidR="004F4755" w:rsidRPr="004A3D3F" w:rsidRDefault="004F4755" w:rsidP="004A3D3F">
      <w:pPr>
        <w:pStyle w:val="PargrafodaLista"/>
        <w:numPr>
          <w:ilvl w:val="2"/>
          <w:numId w:val="1"/>
        </w:numPr>
        <w:spacing w:before="120" w:after="120" w:line="360" w:lineRule="auto"/>
        <w:contextualSpacing w:val="0"/>
        <w:jc w:val="both"/>
        <w:rPr>
          <w:rFonts w:cs="Arial"/>
          <w:bCs/>
          <w:sz w:val="24"/>
        </w:rPr>
      </w:pPr>
      <w:r w:rsidRPr="004A3D3F">
        <w:rPr>
          <w:rFonts w:cs="Arial"/>
          <w:bCs/>
          <w:sz w:val="24"/>
        </w:rPr>
        <w:t>CONTRATAÇÃO DE GRUPO MUSICAL:</w:t>
      </w:r>
    </w:p>
    <w:p w14:paraId="49FEC22F" w14:textId="6E38B99E" w:rsidR="004F4755" w:rsidRPr="004A3D3F" w:rsidRDefault="004F4755"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 xml:space="preserve">A prestação do serviço será solicitada com no mínimo 60(SESSENTA) dias de antecedência ao evento, informado horário da prestação do serviço. </w:t>
      </w:r>
    </w:p>
    <w:p w14:paraId="4D6C6FEC" w14:textId="4C5B8A88" w:rsidR="004F4755" w:rsidRPr="004A3D3F" w:rsidRDefault="004F4755"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 xml:space="preserve">Contratação de Grupo Musical com ampla trajetória no Rio Grande do Sul, duração do show 4 horas. A banda necessita ter mais de 20 anos de carreira, reconhecida no Sul do País, ter shows realizados, álbuns lançados, músicas gravadas e discos vendidos. A banda necessita ser considerada com influência no cenário cultural </w:t>
      </w:r>
      <w:proofErr w:type="gramStart"/>
      <w:r w:rsidRPr="004A3D3F">
        <w:rPr>
          <w:rFonts w:cs="Arial"/>
          <w:bCs/>
          <w:sz w:val="24"/>
        </w:rPr>
        <w:t>gaúcho, tocando ritmos brasileiros e internacionais, incluindo rock, sertanejo, músicas tradicionalistas, e populares brasileiras</w:t>
      </w:r>
      <w:proofErr w:type="gramEnd"/>
      <w:r w:rsidRPr="004A3D3F">
        <w:rPr>
          <w:rFonts w:cs="Arial"/>
          <w:bCs/>
          <w:sz w:val="24"/>
        </w:rPr>
        <w:t xml:space="preserve">. O grupo deve ser composto de vocalistas, bateria, teclado, gaita, </w:t>
      </w:r>
      <w:proofErr w:type="spellStart"/>
      <w:proofErr w:type="gramStart"/>
      <w:r w:rsidRPr="004A3D3F">
        <w:rPr>
          <w:rFonts w:cs="Arial"/>
          <w:bCs/>
          <w:sz w:val="24"/>
        </w:rPr>
        <w:t>contra-baixo</w:t>
      </w:r>
      <w:proofErr w:type="spellEnd"/>
      <w:proofErr w:type="gramEnd"/>
      <w:r w:rsidRPr="004A3D3F">
        <w:rPr>
          <w:rFonts w:cs="Arial"/>
          <w:bCs/>
          <w:sz w:val="24"/>
        </w:rPr>
        <w:t xml:space="preserve"> guitarra e equipe técnica com motorista, operador de áudio, operador de iluminação e </w:t>
      </w:r>
      <w:proofErr w:type="spellStart"/>
      <w:r w:rsidRPr="004A3D3F">
        <w:rPr>
          <w:rFonts w:cs="Arial"/>
          <w:bCs/>
          <w:sz w:val="24"/>
        </w:rPr>
        <w:t>hold</w:t>
      </w:r>
      <w:proofErr w:type="spellEnd"/>
      <w:r w:rsidRPr="004A3D3F">
        <w:rPr>
          <w:rFonts w:cs="Arial"/>
          <w:bCs/>
          <w:sz w:val="24"/>
        </w:rPr>
        <w:t>.</w:t>
      </w:r>
    </w:p>
    <w:p w14:paraId="06D55900" w14:textId="77777777" w:rsidR="00DB206B" w:rsidRPr="004A3D3F" w:rsidRDefault="00DB206B" w:rsidP="004A3D3F">
      <w:pPr>
        <w:pStyle w:val="PargrafodaLista"/>
        <w:spacing w:before="120" w:after="120" w:line="360" w:lineRule="auto"/>
        <w:ind w:left="1134"/>
        <w:contextualSpacing w:val="0"/>
        <w:jc w:val="both"/>
        <w:rPr>
          <w:rFonts w:cs="Arial"/>
          <w:bCs/>
          <w:color w:val="FF0000"/>
          <w:sz w:val="24"/>
        </w:rPr>
      </w:pPr>
    </w:p>
    <w:p w14:paraId="06D55909" w14:textId="77777777" w:rsidR="00DB206B" w:rsidRPr="004A3D3F" w:rsidRDefault="00DB206B" w:rsidP="004A3D3F">
      <w:pPr>
        <w:pStyle w:val="PargrafodaLista"/>
        <w:spacing w:before="240" w:after="120" w:line="360" w:lineRule="auto"/>
        <w:ind w:left="360"/>
        <w:jc w:val="both"/>
        <w:rPr>
          <w:rFonts w:cs="Arial"/>
          <w:bCs/>
          <w:color w:val="000000"/>
          <w:sz w:val="24"/>
        </w:rPr>
      </w:pPr>
    </w:p>
    <w:p w14:paraId="06D5590C" w14:textId="77777777" w:rsidR="00DB206B" w:rsidRPr="004A3D3F" w:rsidRDefault="00F159BB" w:rsidP="004A3D3F">
      <w:pPr>
        <w:pStyle w:val="Nivel1"/>
        <w:spacing w:line="360" w:lineRule="auto"/>
        <w:ind w:left="357" w:hanging="357"/>
        <w:rPr>
          <w:rFonts w:cs="Arial"/>
          <w:b w:val="0"/>
          <w:sz w:val="24"/>
          <w:szCs w:val="24"/>
        </w:rPr>
      </w:pPr>
      <w:r w:rsidRPr="004A3D3F">
        <w:rPr>
          <w:rFonts w:cs="Arial"/>
          <w:b w:val="0"/>
          <w:sz w:val="24"/>
          <w:szCs w:val="24"/>
        </w:rPr>
        <w:t>METODOLOGIA DE AVALIAÇÃO DA EXECUÇÃO DOS SERVIÇOS</w:t>
      </w:r>
    </w:p>
    <w:p w14:paraId="67576E81" w14:textId="77777777" w:rsidR="007201D4" w:rsidRPr="004A3D3F" w:rsidRDefault="007201D4" w:rsidP="004A3D3F">
      <w:pPr>
        <w:numPr>
          <w:ilvl w:val="1"/>
          <w:numId w:val="1"/>
        </w:numPr>
        <w:spacing w:before="120" w:after="120" w:line="360" w:lineRule="auto"/>
        <w:ind w:left="425" w:firstLine="0"/>
        <w:jc w:val="both"/>
        <w:rPr>
          <w:rFonts w:cs="Arial"/>
          <w:bCs/>
          <w:color w:val="000000"/>
          <w:sz w:val="24"/>
        </w:rPr>
      </w:pPr>
      <w:r w:rsidRPr="004A3D3F">
        <w:rPr>
          <w:rFonts w:cs="Arial"/>
          <w:bCs/>
          <w:color w:val="000000"/>
          <w:sz w:val="24"/>
        </w:rPr>
        <w:t>Os serviços deverão ser executados com base nos parâmetros mínimos estabelecidos na forma de prestação dos serviços.</w:t>
      </w:r>
    </w:p>
    <w:p w14:paraId="4657E260" w14:textId="77777777" w:rsidR="00576F44" w:rsidRPr="004A3D3F" w:rsidRDefault="00576F44" w:rsidP="004A3D3F">
      <w:pPr>
        <w:pStyle w:val="Nivel1"/>
        <w:spacing w:line="360" w:lineRule="auto"/>
        <w:ind w:left="357" w:hanging="357"/>
        <w:rPr>
          <w:rFonts w:cs="Arial"/>
          <w:b w:val="0"/>
          <w:sz w:val="24"/>
          <w:szCs w:val="24"/>
        </w:rPr>
      </w:pPr>
      <w:r w:rsidRPr="004A3D3F">
        <w:rPr>
          <w:rFonts w:cs="Arial"/>
          <w:b w:val="0"/>
          <w:sz w:val="24"/>
          <w:szCs w:val="24"/>
        </w:rPr>
        <w:t xml:space="preserve">REQUISITOS DA CONTRATAÇÃO </w:t>
      </w:r>
    </w:p>
    <w:p w14:paraId="1A025D5C" w14:textId="7056FBA7" w:rsidR="00311F00" w:rsidRPr="004A3D3F" w:rsidRDefault="00311F00" w:rsidP="004A3D3F">
      <w:pPr>
        <w:numPr>
          <w:ilvl w:val="1"/>
          <w:numId w:val="1"/>
        </w:numPr>
        <w:spacing w:before="120" w:after="120" w:line="360" w:lineRule="auto"/>
        <w:ind w:left="425" w:firstLine="0"/>
        <w:jc w:val="both"/>
        <w:rPr>
          <w:rFonts w:cs="Arial"/>
          <w:bCs/>
          <w:color w:val="000000"/>
          <w:sz w:val="24"/>
        </w:rPr>
      </w:pPr>
      <w:r w:rsidRPr="004A3D3F">
        <w:rPr>
          <w:rFonts w:cs="Arial"/>
          <w:bCs/>
          <w:color w:val="000000"/>
          <w:sz w:val="24"/>
        </w:rPr>
        <w:t>Os eventos previstos para o ano de 2018 são:</w:t>
      </w:r>
    </w:p>
    <w:p w14:paraId="67C45BC6" w14:textId="77777777" w:rsidR="00311F00" w:rsidRPr="004A3D3F" w:rsidRDefault="00311F00" w:rsidP="004A3D3F">
      <w:pPr>
        <w:spacing w:line="360" w:lineRule="auto"/>
        <w:rPr>
          <w:rFonts w:cs="Arial"/>
          <w:sz w:val="24"/>
        </w:rPr>
      </w:pPr>
    </w:p>
    <w:p w14:paraId="7301B476"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t xml:space="preserve">Evento: 9º Ciclo de Palestras do Curso Técnico em Alimentos e Núcleo de Estudos em Agroecologia </w:t>
      </w:r>
    </w:p>
    <w:p w14:paraId="23750489"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Período: maio de 2018</w:t>
      </w:r>
    </w:p>
    <w:p w14:paraId="5B3BC460" w14:textId="77777777" w:rsidR="00311F00" w:rsidRPr="004A3D3F" w:rsidRDefault="00311F00" w:rsidP="004A3D3F">
      <w:pPr>
        <w:pStyle w:val="NormalWeb"/>
        <w:shd w:val="clear" w:color="auto" w:fill="FFFFFF"/>
        <w:spacing w:before="280" w:beforeAutospacing="0" w:after="147" w:line="360" w:lineRule="auto"/>
        <w:jc w:val="both"/>
        <w:rPr>
          <w:rFonts w:ascii="Arial" w:hAnsi="Arial" w:cs="Arial"/>
          <w:sz w:val="24"/>
        </w:rPr>
      </w:pPr>
      <w:r w:rsidRPr="004A3D3F">
        <w:rPr>
          <w:rFonts w:ascii="Arial" w:hAnsi="Arial" w:cs="Arial"/>
          <w:color w:val="000000"/>
          <w:sz w:val="24"/>
        </w:rPr>
        <w:t xml:space="preserve">Objetivo: </w:t>
      </w:r>
      <w:r w:rsidRPr="004A3D3F">
        <w:rPr>
          <w:rFonts w:ascii="Arial" w:hAnsi="Arial" w:cs="Arial"/>
          <w:color w:val="333333"/>
          <w:sz w:val="24"/>
        </w:rPr>
        <w:t>O Ciclo de Palestras do Curso Técnico em Alimentos é uma capacitação que oferta cursos e oficinas que vem complementar a formação dos alunos do curso Técnico em Alimentos e dos profissionais da educação, da iniciativa privada que manipulam alimentos.</w:t>
      </w:r>
    </w:p>
    <w:p w14:paraId="1EE97117" w14:textId="77777777" w:rsidR="00311F00" w:rsidRPr="004A3D3F" w:rsidRDefault="00311F00" w:rsidP="004A3D3F">
      <w:pPr>
        <w:pStyle w:val="NormalWeb"/>
        <w:spacing w:before="133" w:beforeAutospacing="0" w:line="360" w:lineRule="auto"/>
        <w:jc w:val="both"/>
        <w:rPr>
          <w:rFonts w:ascii="Arial" w:hAnsi="Arial" w:cs="Arial"/>
          <w:sz w:val="24"/>
        </w:rPr>
      </w:pPr>
      <w:r w:rsidRPr="004A3D3F">
        <w:rPr>
          <w:rFonts w:ascii="Arial" w:hAnsi="Arial" w:cs="Arial"/>
          <w:color w:val="000000"/>
          <w:sz w:val="24"/>
        </w:rPr>
        <w:t xml:space="preserve">Publico Alvo: alunos do Curso Técnico em alimentos e profissionais que manipulam alimentos da região </w:t>
      </w:r>
      <w:proofErr w:type="gramStart"/>
      <w:r w:rsidRPr="004A3D3F">
        <w:rPr>
          <w:rFonts w:ascii="Arial" w:hAnsi="Arial" w:cs="Arial"/>
          <w:color w:val="000000"/>
          <w:sz w:val="24"/>
        </w:rPr>
        <w:t xml:space="preserve">( </w:t>
      </w:r>
      <w:proofErr w:type="gramEnd"/>
      <w:r w:rsidRPr="004A3D3F">
        <w:rPr>
          <w:rFonts w:ascii="Arial" w:hAnsi="Arial" w:cs="Arial"/>
          <w:color w:val="000000"/>
          <w:sz w:val="24"/>
        </w:rPr>
        <w:t>150 participantes)</w:t>
      </w:r>
    </w:p>
    <w:p w14:paraId="7CA44D81"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lastRenderedPageBreak/>
        <w:t>Necessidade: Coffee Break</w:t>
      </w:r>
    </w:p>
    <w:p w14:paraId="463E3903" w14:textId="77777777" w:rsidR="00311F00" w:rsidRPr="004A3D3F" w:rsidRDefault="00311F00" w:rsidP="004A3D3F">
      <w:pPr>
        <w:spacing w:after="240" w:line="360" w:lineRule="auto"/>
        <w:rPr>
          <w:rFonts w:cs="Arial"/>
          <w:sz w:val="24"/>
        </w:rPr>
      </w:pPr>
    </w:p>
    <w:p w14:paraId="5C1DF830"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t xml:space="preserve">Evento: Semana do Eixo Recursos Naturais - </w:t>
      </w:r>
    </w:p>
    <w:p w14:paraId="04C729F3" w14:textId="4E627369"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Período: agosto de 2018</w:t>
      </w:r>
    </w:p>
    <w:p w14:paraId="67A100F4" w14:textId="77777777" w:rsidR="00311F00" w:rsidRPr="004A3D3F" w:rsidRDefault="00311F00" w:rsidP="004A3D3F">
      <w:pPr>
        <w:pStyle w:val="NormalWeb"/>
        <w:shd w:val="clear" w:color="auto" w:fill="FFFFFF"/>
        <w:spacing w:before="280" w:beforeAutospacing="0" w:line="360" w:lineRule="auto"/>
        <w:jc w:val="both"/>
        <w:rPr>
          <w:rFonts w:ascii="Arial" w:hAnsi="Arial" w:cs="Arial"/>
          <w:sz w:val="24"/>
        </w:rPr>
      </w:pPr>
      <w:r w:rsidRPr="004A3D3F">
        <w:rPr>
          <w:rFonts w:ascii="Arial" w:hAnsi="Arial" w:cs="Arial"/>
          <w:color w:val="000000"/>
          <w:sz w:val="24"/>
        </w:rPr>
        <w:t xml:space="preserve">Objetivo: </w:t>
      </w:r>
      <w:r w:rsidRPr="004A3D3F">
        <w:rPr>
          <w:rFonts w:ascii="Arial" w:hAnsi="Arial" w:cs="Arial"/>
          <w:color w:val="333333"/>
          <w:sz w:val="24"/>
        </w:rPr>
        <w:t>Proporcionar um evento regional ao Eixo de Recursos Naturais do IF Farroupilha Campus Júlio de Castilhos, que ofereça atualização acadêmico-científica e apresente novas tendências e tecnologias disponíveis no mercado; Promover a integração entre alunos, professores e profissionais do Eixo de Recursos Naturais; Proporcionar atividades de complementação e enriquecimento curricular aos estudantes do IF Farroupilha; Disponibilizar um momento de atualização de conhecimentos acadêmico-científicos proporcionando maior integração entre o IF Farroupilha e a comunidade.</w:t>
      </w:r>
    </w:p>
    <w:p w14:paraId="26AE7AE4"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 xml:space="preserve">Publico Alvo: estudantes dos Cursos Técnicos em </w:t>
      </w:r>
      <w:proofErr w:type="gramStart"/>
      <w:r w:rsidRPr="004A3D3F">
        <w:rPr>
          <w:rFonts w:ascii="Arial" w:hAnsi="Arial" w:cs="Arial"/>
          <w:color w:val="000000"/>
          <w:sz w:val="24"/>
        </w:rPr>
        <w:t>Agropecuária Integrado e Subsequente</w:t>
      </w:r>
      <w:proofErr w:type="gramEnd"/>
      <w:r w:rsidRPr="004A3D3F">
        <w:rPr>
          <w:rFonts w:ascii="Arial" w:hAnsi="Arial" w:cs="Arial"/>
          <w:color w:val="000000"/>
          <w:sz w:val="24"/>
        </w:rPr>
        <w:t>, Agronegócio e Tecnólogo em Produção de Grãos, profissionais da área. (200 pessoas)</w:t>
      </w:r>
    </w:p>
    <w:p w14:paraId="0EAD4609"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Necessidade: Coffee Break</w:t>
      </w:r>
    </w:p>
    <w:p w14:paraId="28648C81" w14:textId="77777777" w:rsidR="00311F00" w:rsidRPr="004A3D3F" w:rsidRDefault="00311F00" w:rsidP="004A3D3F">
      <w:pPr>
        <w:spacing w:line="360" w:lineRule="auto"/>
        <w:rPr>
          <w:rFonts w:cs="Arial"/>
          <w:sz w:val="24"/>
        </w:rPr>
      </w:pPr>
    </w:p>
    <w:p w14:paraId="346F0469"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t xml:space="preserve">Evento: Formação Continuada NEABI </w:t>
      </w:r>
    </w:p>
    <w:p w14:paraId="2208F7EE" w14:textId="4B73CA49"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lastRenderedPageBreak/>
        <w:t>Período:</w:t>
      </w:r>
      <w:proofErr w:type="gramStart"/>
      <w:r w:rsidRPr="004A3D3F">
        <w:rPr>
          <w:rFonts w:ascii="Arial" w:hAnsi="Arial" w:cs="Arial"/>
          <w:color w:val="000000"/>
          <w:sz w:val="24"/>
        </w:rPr>
        <w:t xml:space="preserve">  </w:t>
      </w:r>
      <w:proofErr w:type="gramEnd"/>
      <w:r w:rsidRPr="004A3D3F">
        <w:rPr>
          <w:rFonts w:ascii="Arial" w:hAnsi="Arial" w:cs="Arial"/>
          <w:color w:val="000000"/>
          <w:sz w:val="24"/>
        </w:rPr>
        <w:t xml:space="preserve">agosto de 2018 </w:t>
      </w:r>
    </w:p>
    <w:p w14:paraId="4D1C1963" w14:textId="77777777" w:rsidR="00311F00" w:rsidRPr="004A3D3F" w:rsidRDefault="00311F00" w:rsidP="004A3D3F">
      <w:pPr>
        <w:pStyle w:val="NormalWeb"/>
        <w:shd w:val="clear" w:color="auto" w:fill="FFFFFF"/>
        <w:spacing w:before="280" w:beforeAutospacing="0" w:line="360" w:lineRule="auto"/>
        <w:jc w:val="both"/>
        <w:rPr>
          <w:rFonts w:ascii="Arial" w:hAnsi="Arial" w:cs="Arial"/>
          <w:sz w:val="24"/>
        </w:rPr>
      </w:pPr>
      <w:r w:rsidRPr="004A3D3F">
        <w:rPr>
          <w:rFonts w:ascii="Arial" w:hAnsi="Arial" w:cs="Arial"/>
          <w:color w:val="000000"/>
          <w:sz w:val="24"/>
        </w:rPr>
        <w:t>Objetivo:</w:t>
      </w:r>
      <w:proofErr w:type="gramStart"/>
      <w:r w:rsidRPr="004A3D3F">
        <w:rPr>
          <w:rFonts w:ascii="Arial" w:hAnsi="Arial" w:cs="Arial"/>
          <w:color w:val="000000"/>
          <w:sz w:val="24"/>
        </w:rPr>
        <w:t xml:space="preserve"> </w:t>
      </w:r>
      <w:r w:rsidRPr="004A3D3F">
        <w:rPr>
          <w:rFonts w:ascii="Arial" w:hAnsi="Arial" w:cs="Arial"/>
          <w:color w:val="333333"/>
          <w:sz w:val="24"/>
        </w:rPr>
        <w:t> </w:t>
      </w:r>
      <w:proofErr w:type="gramEnd"/>
      <w:r w:rsidRPr="004A3D3F">
        <w:rPr>
          <w:rFonts w:ascii="Arial" w:hAnsi="Arial" w:cs="Arial"/>
          <w:b/>
          <w:bCs/>
          <w:color w:val="333333"/>
          <w:sz w:val="24"/>
        </w:rPr>
        <w:t xml:space="preserve"> VII Jornada de Educação e Cultura Afro-Brasileira e Indígena</w:t>
      </w:r>
      <w:r w:rsidRPr="004A3D3F">
        <w:rPr>
          <w:rFonts w:ascii="Arial" w:hAnsi="Arial" w:cs="Arial"/>
          <w:color w:val="333333"/>
          <w:sz w:val="24"/>
        </w:rPr>
        <w:t> tem como finalidade fomentar reflexões diálogos interculturais e propor metodologias criativas, contextualizadas e interdisciplinares que possam contribuir para assegurar a implantação das leis 10.639/2003 e 11.645/2008 através das praticas alicerçadas nos princípios da ética, justiça, inclusão e diversidade buscando de foram incessante a construção qualificada do conhecimento de uma nova educação para as relações étnicos raciais, (</w:t>
      </w:r>
      <w:proofErr w:type="spellStart"/>
      <w:r w:rsidRPr="004A3D3F">
        <w:rPr>
          <w:rFonts w:ascii="Arial" w:hAnsi="Arial" w:cs="Arial"/>
          <w:color w:val="333333"/>
          <w:sz w:val="24"/>
        </w:rPr>
        <w:t>re</w:t>
      </w:r>
      <w:proofErr w:type="spellEnd"/>
      <w:r w:rsidRPr="004A3D3F">
        <w:rPr>
          <w:rFonts w:ascii="Arial" w:hAnsi="Arial" w:cs="Arial"/>
          <w:color w:val="333333"/>
          <w:sz w:val="24"/>
        </w:rPr>
        <w:t>) significando o papel dos professores na educação básica.</w:t>
      </w:r>
    </w:p>
    <w:p w14:paraId="4A06C015"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Publico Alvo: acadêmicos das licenciaturas dos cursos de Ciências Biológicas, Matemática, professores municipais, estaduais e de escolas particulares do município de região. (200 pessoas)</w:t>
      </w:r>
    </w:p>
    <w:p w14:paraId="0003CCA9"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Necessidade: Coffee Break</w:t>
      </w:r>
    </w:p>
    <w:p w14:paraId="2CCF1981" w14:textId="77777777" w:rsidR="00311F00" w:rsidRPr="004A3D3F" w:rsidRDefault="00311F00" w:rsidP="004A3D3F">
      <w:pPr>
        <w:spacing w:line="360" w:lineRule="auto"/>
        <w:rPr>
          <w:rFonts w:cs="Arial"/>
          <w:sz w:val="24"/>
        </w:rPr>
      </w:pPr>
    </w:p>
    <w:p w14:paraId="201246DA"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t xml:space="preserve">Evento: Semana das Licenciaturas </w:t>
      </w:r>
    </w:p>
    <w:p w14:paraId="7834EA74" w14:textId="6BE04A6B"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Período: maio de 2018</w:t>
      </w:r>
    </w:p>
    <w:p w14:paraId="211350C0"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 xml:space="preserve">Objetivo: </w:t>
      </w:r>
      <w:r w:rsidRPr="004A3D3F">
        <w:rPr>
          <w:rFonts w:ascii="Arial" w:hAnsi="Arial" w:cs="Arial"/>
          <w:color w:val="00000A"/>
          <w:sz w:val="24"/>
        </w:rPr>
        <w:t xml:space="preserve">Criar um espaço de integração e troca de experiências entre docentes e discentes, como forma de favorecer a formação de professores por meio de contato com profissionais, contribuindo desta forma para o processo de formação continuada e a atualização dos saberes que constituem os cursos de Licenciatura em Matemática e Ciências Biológicas ofertadas pelo </w:t>
      </w:r>
      <w:r w:rsidRPr="004A3D3F">
        <w:rPr>
          <w:rFonts w:ascii="Arial" w:hAnsi="Arial" w:cs="Arial"/>
          <w:i/>
          <w:iCs/>
          <w:color w:val="00000A"/>
          <w:sz w:val="24"/>
        </w:rPr>
        <w:t>campus.</w:t>
      </w:r>
    </w:p>
    <w:p w14:paraId="7D0DA77E"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lastRenderedPageBreak/>
        <w:t xml:space="preserve">Publico Alvo: </w:t>
      </w:r>
      <w:r w:rsidRPr="004A3D3F">
        <w:rPr>
          <w:rFonts w:ascii="Arial" w:hAnsi="Arial" w:cs="Arial"/>
          <w:color w:val="333333"/>
          <w:sz w:val="24"/>
        </w:rPr>
        <w:t xml:space="preserve">Docentes e estudantes de Licenciatura em Ciências Biológicas e Matemática, além de docentes de ciências e pedagogos, que trabalham no ensino fundamental e nos anos </w:t>
      </w:r>
      <w:proofErr w:type="gramStart"/>
      <w:r w:rsidRPr="004A3D3F">
        <w:rPr>
          <w:rFonts w:ascii="Arial" w:hAnsi="Arial" w:cs="Arial"/>
          <w:color w:val="333333"/>
          <w:sz w:val="24"/>
        </w:rPr>
        <w:t>iniciais(</w:t>
      </w:r>
      <w:proofErr w:type="gramEnd"/>
      <w:r w:rsidRPr="004A3D3F">
        <w:rPr>
          <w:rFonts w:ascii="Arial" w:hAnsi="Arial" w:cs="Arial"/>
          <w:color w:val="333333"/>
          <w:sz w:val="24"/>
        </w:rPr>
        <w:t>150 pessoas)</w:t>
      </w:r>
    </w:p>
    <w:p w14:paraId="0FDF937F"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Necessidade: Coffee Break</w:t>
      </w:r>
    </w:p>
    <w:p w14:paraId="0F2A393E" w14:textId="77777777" w:rsidR="00311F00" w:rsidRPr="004A3D3F" w:rsidRDefault="00311F00" w:rsidP="004A3D3F">
      <w:pPr>
        <w:spacing w:line="360" w:lineRule="auto"/>
        <w:rPr>
          <w:rFonts w:cs="Arial"/>
          <w:sz w:val="24"/>
        </w:rPr>
      </w:pPr>
    </w:p>
    <w:p w14:paraId="61E2CBA6"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t xml:space="preserve">Evento: Semana do Eixo Informação e Comunicação </w:t>
      </w:r>
    </w:p>
    <w:p w14:paraId="54AB8E1F" w14:textId="4094AD58"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Período: Início de setembro de 2018</w:t>
      </w:r>
    </w:p>
    <w:p w14:paraId="54782DE7"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 xml:space="preserve">Objetivo: </w:t>
      </w:r>
      <w:r w:rsidRPr="004A3D3F">
        <w:rPr>
          <w:rFonts w:ascii="Arial" w:hAnsi="Arial" w:cs="Arial"/>
          <w:color w:val="333333"/>
          <w:sz w:val="24"/>
          <w:shd w:val="clear" w:color="auto" w:fill="FFFFFF"/>
        </w:rPr>
        <w:t>O evento tem como objetivo a difusão de conhecimentos na área de tecnologia da informação, envolvendo os estudantes dos Cursos do Eixo de Informação e Comunicação, promovendo a troca de experiências e estreitamento das relações entre os discentes, docentes e profissionais da área. Integram a programação palestras e minicursos.</w:t>
      </w:r>
    </w:p>
    <w:p w14:paraId="2185CD50"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 xml:space="preserve">Publico Alvo: discentes, docentes e profissionais da </w:t>
      </w:r>
      <w:proofErr w:type="gramStart"/>
      <w:r w:rsidRPr="004A3D3F">
        <w:rPr>
          <w:rFonts w:ascii="Arial" w:hAnsi="Arial" w:cs="Arial"/>
          <w:color w:val="000000"/>
          <w:sz w:val="24"/>
        </w:rPr>
        <w:t>área</w:t>
      </w:r>
      <w:proofErr w:type="gramEnd"/>
      <w:r w:rsidRPr="004A3D3F">
        <w:rPr>
          <w:rFonts w:ascii="Arial" w:hAnsi="Arial" w:cs="Arial"/>
          <w:color w:val="000000"/>
          <w:sz w:val="24"/>
        </w:rPr>
        <w:t xml:space="preserve"> </w:t>
      </w:r>
    </w:p>
    <w:p w14:paraId="25223A19"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Numero de participantes: 70</w:t>
      </w:r>
    </w:p>
    <w:p w14:paraId="2D1BA83A"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Necessidade: Coffee Break</w:t>
      </w:r>
    </w:p>
    <w:p w14:paraId="19117611" w14:textId="77777777" w:rsidR="00311F00" w:rsidRPr="004A3D3F" w:rsidRDefault="00311F00" w:rsidP="004A3D3F">
      <w:pPr>
        <w:spacing w:line="360" w:lineRule="auto"/>
        <w:rPr>
          <w:rFonts w:cs="Arial"/>
          <w:sz w:val="24"/>
        </w:rPr>
      </w:pPr>
    </w:p>
    <w:p w14:paraId="4DEB181B"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lastRenderedPageBreak/>
        <w:t>Evento: Semana do Eixo Gestão e Negócio</w:t>
      </w:r>
    </w:p>
    <w:p w14:paraId="4F08AAE9" w14:textId="5B609CE6"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Período: Inicio de setembro de 2018</w:t>
      </w:r>
    </w:p>
    <w:p w14:paraId="1A918417"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Objetivo: Oportunizar</w:t>
      </w:r>
      <w:r w:rsidRPr="004A3D3F">
        <w:rPr>
          <w:rFonts w:ascii="Arial" w:hAnsi="Arial" w:cs="Arial"/>
          <w:color w:val="00000A"/>
          <w:sz w:val="24"/>
        </w:rPr>
        <w:t xml:space="preserve"> um espaço de integração e troca de experiências entre docentes e discentes e favorecer a formação através do contato com profissionais, contribuindo desta forma para o processo de formação continuada e a atualização dos saberes que constituem os cursos de Bacharelado em Administração, Técnico em Comércio – modalidade Proeja e Proeja FIC ofertadas pelo </w:t>
      </w:r>
      <w:r w:rsidRPr="004A3D3F">
        <w:rPr>
          <w:rFonts w:ascii="Arial" w:hAnsi="Arial" w:cs="Arial"/>
          <w:i/>
          <w:iCs/>
          <w:color w:val="00000A"/>
          <w:sz w:val="24"/>
        </w:rPr>
        <w:t>campus.</w:t>
      </w:r>
    </w:p>
    <w:p w14:paraId="5B8518DB"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Publico Alvo: alunos dos Cursos de Administração, Técnico em Comércio, Empresários da comunidade (150 pessoas</w:t>
      </w:r>
      <w:proofErr w:type="gramStart"/>
      <w:r w:rsidRPr="004A3D3F">
        <w:rPr>
          <w:rFonts w:ascii="Arial" w:hAnsi="Arial" w:cs="Arial"/>
          <w:color w:val="000000"/>
          <w:sz w:val="24"/>
        </w:rPr>
        <w:t>)</w:t>
      </w:r>
      <w:proofErr w:type="gramEnd"/>
    </w:p>
    <w:p w14:paraId="1C1773BC"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Necessidade: Coffee Break</w:t>
      </w:r>
    </w:p>
    <w:p w14:paraId="4ABFB588" w14:textId="77777777" w:rsidR="00311F00" w:rsidRPr="004A3D3F" w:rsidRDefault="00311F00" w:rsidP="004A3D3F">
      <w:pPr>
        <w:spacing w:after="240" w:line="360" w:lineRule="auto"/>
        <w:rPr>
          <w:rFonts w:cs="Arial"/>
          <w:sz w:val="24"/>
        </w:rPr>
      </w:pPr>
    </w:p>
    <w:p w14:paraId="37A41220"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333333"/>
          <w:sz w:val="24"/>
        </w:rPr>
        <w:t>Evento: IV Curso de Educação Inclusiva e Diversidade</w:t>
      </w:r>
    </w:p>
    <w:p w14:paraId="2C5828CC"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333333"/>
          <w:sz w:val="24"/>
        </w:rPr>
        <w:t>Período: setembro/2018</w:t>
      </w:r>
    </w:p>
    <w:p w14:paraId="4D21E569"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333333"/>
          <w:sz w:val="24"/>
        </w:rPr>
        <w:t xml:space="preserve">Objetivo: </w:t>
      </w:r>
      <w:r w:rsidRPr="004A3D3F">
        <w:rPr>
          <w:rFonts w:ascii="Arial" w:hAnsi="Arial" w:cs="Arial"/>
          <w:color w:val="333333"/>
          <w:sz w:val="24"/>
        </w:rPr>
        <w:t xml:space="preserve">Promover a formação continuada á comunidade acadêmica sobre os assuntos relacionados </w:t>
      </w:r>
      <w:proofErr w:type="gramStart"/>
      <w:r w:rsidRPr="004A3D3F">
        <w:rPr>
          <w:rFonts w:ascii="Arial" w:hAnsi="Arial" w:cs="Arial"/>
          <w:color w:val="333333"/>
          <w:sz w:val="24"/>
        </w:rPr>
        <w:t>a</w:t>
      </w:r>
      <w:proofErr w:type="gramEnd"/>
      <w:r w:rsidRPr="004A3D3F">
        <w:rPr>
          <w:rFonts w:ascii="Arial" w:hAnsi="Arial" w:cs="Arial"/>
          <w:color w:val="333333"/>
          <w:sz w:val="24"/>
        </w:rPr>
        <w:t xml:space="preserve"> inclusão, tais como políticas inclusivas, barreiras arquitetônicas , comunicacionais , metodológicas, instrumentais , pragmáticas e atitudinais enfrentadas pelas pessoas portadoras de deficiências.</w:t>
      </w:r>
    </w:p>
    <w:p w14:paraId="286ADC0A"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333333"/>
          <w:sz w:val="24"/>
        </w:rPr>
        <w:lastRenderedPageBreak/>
        <w:t xml:space="preserve">Público Alvo: </w:t>
      </w:r>
      <w:r w:rsidRPr="004A3D3F">
        <w:rPr>
          <w:rFonts w:ascii="Arial" w:hAnsi="Arial" w:cs="Arial"/>
          <w:color w:val="000000"/>
          <w:sz w:val="24"/>
        </w:rPr>
        <w:t>acadêmicos das licenciaturas dos cursos de Ciências Biológicas, Matemática, professores municipais, estaduais e de escolas particulares do município de região (150 pessoas).</w:t>
      </w:r>
    </w:p>
    <w:p w14:paraId="26883EE1"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Necessidade: Coffee Break</w:t>
      </w:r>
    </w:p>
    <w:p w14:paraId="53E11002" w14:textId="77777777" w:rsidR="00311F00" w:rsidRPr="004A3D3F" w:rsidRDefault="00311F00" w:rsidP="004A3D3F">
      <w:pPr>
        <w:spacing w:line="360" w:lineRule="auto"/>
        <w:rPr>
          <w:rFonts w:cs="Arial"/>
          <w:sz w:val="24"/>
        </w:rPr>
      </w:pPr>
    </w:p>
    <w:p w14:paraId="7C30077F"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t xml:space="preserve">Evento: Mateada de divulgação dos cursos do </w:t>
      </w:r>
      <w:proofErr w:type="spellStart"/>
      <w:proofErr w:type="gramStart"/>
      <w:r w:rsidRPr="004A3D3F">
        <w:rPr>
          <w:rFonts w:ascii="Arial" w:hAnsi="Arial" w:cs="Arial"/>
          <w:b/>
          <w:bCs/>
          <w:color w:val="000000"/>
          <w:sz w:val="24"/>
        </w:rPr>
        <w:t>IFFar</w:t>
      </w:r>
      <w:proofErr w:type="spellEnd"/>
      <w:proofErr w:type="gramEnd"/>
      <w:r w:rsidRPr="004A3D3F">
        <w:rPr>
          <w:rFonts w:ascii="Arial" w:hAnsi="Arial" w:cs="Arial"/>
          <w:b/>
          <w:bCs/>
          <w:color w:val="000000"/>
          <w:sz w:val="24"/>
        </w:rPr>
        <w:t xml:space="preserve"> – Campus Júlio de Castilhos</w:t>
      </w:r>
    </w:p>
    <w:p w14:paraId="599C8D1E"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t>Objetivo:</w:t>
      </w:r>
      <w:r w:rsidRPr="004A3D3F">
        <w:rPr>
          <w:rFonts w:ascii="Arial" w:hAnsi="Arial" w:cs="Arial"/>
          <w:color w:val="000000"/>
          <w:sz w:val="24"/>
        </w:rPr>
        <w:t xml:space="preserve"> Divulgar os cursos, processos de ingresso no </w:t>
      </w:r>
      <w:proofErr w:type="spellStart"/>
      <w:proofErr w:type="gramStart"/>
      <w:r w:rsidRPr="004A3D3F">
        <w:rPr>
          <w:rFonts w:ascii="Arial" w:hAnsi="Arial" w:cs="Arial"/>
          <w:color w:val="000000"/>
          <w:sz w:val="24"/>
        </w:rPr>
        <w:t>IFFar</w:t>
      </w:r>
      <w:proofErr w:type="spellEnd"/>
      <w:proofErr w:type="gramEnd"/>
      <w:r w:rsidRPr="004A3D3F">
        <w:rPr>
          <w:rFonts w:ascii="Arial" w:hAnsi="Arial" w:cs="Arial"/>
          <w:color w:val="000000"/>
          <w:sz w:val="24"/>
        </w:rPr>
        <w:t xml:space="preserve"> – Campus Júlio de Castilhos nos municípios de Júlio de Castilhos e Tupanciretã.</w:t>
      </w:r>
    </w:p>
    <w:p w14:paraId="65DEAD02"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Período: maio/2018</w:t>
      </w:r>
    </w:p>
    <w:p w14:paraId="2AA02242"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t>- Sonorização e iluminação</w:t>
      </w:r>
      <w:r w:rsidRPr="004A3D3F">
        <w:rPr>
          <w:rFonts w:ascii="Arial" w:hAnsi="Arial" w:cs="Arial"/>
          <w:color w:val="000000"/>
          <w:sz w:val="24"/>
        </w:rPr>
        <w:t xml:space="preserve">: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w:t>
      </w:r>
      <w:proofErr w:type="gramStart"/>
      <w:r w:rsidRPr="004A3D3F">
        <w:rPr>
          <w:rFonts w:ascii="Arial" w:hAnsi="Arial" w:cs="Arial"/>
          <w:color w:val="000000"/>
          <w:sz w:val="24"/>
        </w:rPr>
        <w:t>2</w:t>
      </w:r>
      <w:proofErr w:type="gramEnd"/>
      <w:r w:rsidRPr="004A3D3F">
        <w:rPr>
          <w:rFonts w:ascii="Arial" w:hAnsi="Arial" w:cs="Arial"/>
          <w:color w:val="000000"/>
          <w:sz w:val="24"/>
        </w:rPr>
        <w:t xml:space="preserve"> x 12” com caixas, cabos e amplificadores, 30 microfones com cabos pedestais e acessórios, 10 </w:t>
      </w:r>
      <w:proofErr w:type="spellStart"/>
      <w:r w:rsidRPr="004A3D3F">
        <w:rPr>
          <w:rFonts w:ascii="Arial" w:hAnsi="Arial" w:cs="Arial"/>
          <w:color w:val="000000"/>
          <w:sz w:val="24"/>
        </w:rPr>
        <w:t>direct</w:t>
      </w:r>
      <w:proofErr w:type="spellEnd"/>
      <w:r w:rsidRPr="004A3D3F">
        <w:rPr>
          <w:rFonts w:ascii="Arial" w:hAnsi="Arial" w:cs="Arial"/>
          <w:color w:val="000000"/>
          <w:sz w:val="24"/>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lâmpada HQI 400 para decoração, sistema de treliças em alumínio com 6 metros de altura, 12 de boca e 8 de profundidade. Esses serviços são voltados a atender eventos de grande porte. (01 diária)</w:t>
      </w:r>
    </w:p>
    <w:p w14:paraId="5C4F1378"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lastRenderedPageBreak/>
        <w:t>-Serviço de palco:</w:t>
      </w:r>
      <w:r w:rsidRPr="004A3D3F">
        <w:rPr>
          <w:rFonts w:ascii="Arial" w:hAnsi="Arial" w:cs="Arial"/>
          <w:color w:val="000000"/>
          <w:sz w:val="24"/>
        </w:rPr>
        <w:t xml:space="preserve"> </w:t>
      </w:r>
      <w:proofErr w:type="gramStart"/>
      <w:r w:rsidRPr="004A3D3F">
        <w:rPr>
          <w:rFonts w:ascii="Arial" w:hAnsi="Arial" w:cs="Arial"/>
          <w:color w:val="000000"/>
          <w:sz w:val="24"/>
        </w:rPr>
        <w:t>12X08m</w:t>
      </w:r>
      <w:proofErr w:type="gramEnd"/>
      <w:r w:rsidRPr="004A3D3F">
        <w:rPr>
          <w:rFonts w:ascii="Arial" w:hAnsi="Arial" w:cs="Arial"/>
          <w:color w:val="000000"/>
          <w:sz w:val="24"/>
        </w:rPr>
        <w:t xml:space="preserve">., Descrição: Prestação de Serviços em Locação com montagem e desmontagem de palco medindo 12 metros de frente x 08 metros de profundidade, estrutura para P.A. </w:t>
      </w:r>
      <w:proofErr w:type="spellStart"/>
      <w:r w:rsidRPr="004A3D3F">
        <w:rPr>
          <w:rFonts w:ascii="Arial" w:hAnsi="Arial" w:cs="Arial"/>
          <w:color w:val="000000"/>
          <w:sz w:val="24"/>
        </w:rPr>
        <w:t>Fly</w:t>
      </w:r>
      <w:proofErr w:type="spellEnd"/>
      <w:r w:rsidRPr="004A3D3F">
        <w:rPr>
          <w:rFonts w:ascii="Arial" w:hAnsi="Arial" w:cs="Arial"/>
          <w:color w:val="000000"/>
          <w:sz w:val="24"/>
        </w:rPr>
        <w:t xml:space="preserve"> e plataforma para bateria (praticável medindo no mínimo 2x1x,050m.), piso do palco em estrutura metálica com compensado de 20mm na cor preta, altura do solo de no mínimo 1,20m. </w:t>
      </w:r>
      <w:proofErr w:type="gramStart"/>
      <w:r w:rsidRPr="004A3D3F">
        <w:rPr>
          <w:rFonts w:ascii="Arial" w:hAnsi="Arial" w:cs="Arial"/>
          <w:color w:val="000000"/>
          <w:sz w:val="24"/>
        </w:rPr>
        <w:t>e</w:t>
      </w:r>
      <w:proofErr w:type="gramEnd"/>
      <w:r w:rsidRPr="004A3D3F">
        <w:rPr>
          <w:rFonts w:ascii="Arial" w:hAnsi="Arial" w:cs="Arial"/>
          <w:color w:val="000000"/>
          <w:sz w:val="24"/>
        </w:rPr>
        <w:t xml:space="preserve"> no máximo até 2,00m com escada de acesso.</w:t>
      </w:r>
    </w:p>
    <w:p w14:paraId="60AAC619" w14:textId="77777777" w:rsidR="00311F00" w:rsidRPr="004A3D3F" w:rsidRDefault="00311F00" w:rsidP="004A3D3F">
      <w:pPr>
        <w:pStyle w:val="NormalWeb"/>
        <w:spacing w:before="280" w:beforeAutospacing="0" w:line="360" w:lineRule="auto"/>
        <w:jc w:val="both"/>
        <w:rPr>
          <w:rFonts w:ascii="Arial" w:hAnsi="Arial" w:cs="Arial"/>
          <w:sz w:val="24"/>
        </w:rPr>
      </w:pPr>
      <w:bookmarkStart w:id="0" w:name="_GoBack"/>
      <w:r w:rsidRPr="004A3D3F">
        <w:rPr>
          <w:rFonts w:ascii="Arial" w:hAnsi="Arial" w:cs="Arial"/>
          <w:b/>
          <w:bCs/>
          <w:color w:val="000000"/>
          <w:sz w:val="24"/>
        </w:rPr>
        <w:t>Justificativa</w:t>
      </w:r>
      <w:bookmarkEnd w:id="0"/>
      <w:r w:rsidRPr="004A3D3F">
        <w:rPr>
          <w:rFonts w:ascii="Arial" w:hAnsi="Arial" w:cs="Arial"/>
          <w:b/>
          <w:bCs/>
          <w:color w:val="000000"/>
          <w:sz w:val="24"/>
        </w:rPr>
        <w:t>:</w:t>
      </w:r>
    </w:p>
    <w:p w14:paraId="127E8F51" w14:textId="77393EC8"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 xml:space="preserve">No intuito de alcançar seus objetivos e, por tratar-se de evento de grande porte em locais abertos e/ou ambientes fechados </w:t>
      </w:r>
      <w:proofErr w:type="gramStart"/>
      <w:r w:rsidRPr="004A3D3F">
        <w:rPr>
          <w:rFonts w:ascii="Arial" w:hAnsi="Arial" w:cs="Arial"/>
          <w:color w:val="000000"/>
          <w:sz w:val="24"/>
        </w:rPr>
        <w:t>para</w:t>
      </w:r>
      <w:proofErr w:type="gramEnd"/>
      <w:r w:rsidRPr="004A3D3F">
        <w:rPr>
          <w:rFonts w:ascii="Arial" w:hAnsi="Arial" w:cs="Arial"/>
          <w:color w:val="000000"/>
          <w:sz w:val="24"/>
        </w:rPr>
        <w:t xml:space="preserve"> em média, 800 pessoas há necessidade de sonorização e iluminação mais abrangente e estrutura de palco O Campus Júlio de Castilhos não dispõe do equipamento que cumpra as exigências de eventos dessa magnitude. O campus possui uma caixa amplificada que atende espaços pequenos. E o Campus não dispõe de profissional técnico em audiovisual, que poderia se responsabilizar pelo serviço.</w:t>
      </w:r>
    </w:p>
    <w:p w14:paraId="1C4CCEED" w14:textId="1A60D78A"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 xml:space="preserve">O alto custo do equipamento completo e as exigências técnicas de manutenção inviabilizam a aquisição do equipamento. Atendendo às recomendações dos órgãos de controle e primando pela economicidade e vantajosidade, conclui-se que os serviços de sonorização locados são imprescindíveis. </w:t>
      </w:r>
    </w:p>
    <w:p w14:paraId="49AB0BED" w14:textId="77777777" w:rsidR="00311F00" w:rsidRPr="004A3D3F" w:rsidRDefault="00311F00" w:rsidP="004A3D3F">
      <w:pPr>
        <w:spacing w:line="360" w:lineRule="auto"/>
        <w:rPr>
          <w:rFonts w:cs="Arial"/>
          <w:sz w:val="24"/>
        </w:rPr>
      </w:pPr>
    </w:p>
    <w:p w14:paraId="41F554EB"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t>Evento: I ENCONTRO DE INVERNADAS NTG ALMA FARRAPA</w:t>
      </w:r>
    </w:p>
    <w:p w14:paraId="7BC7A2B2" w14:textId="77777777" w:rsidR="00311F00" w:rsidRPr="004A3D3F" w:rsidRDefault="00311F00" w:rsidP="004A3D3F">
      <w:pPr>
        <w:pStyle w:val="NormalWeb"/>
        <w:shd w:val="clear" w:color="auto" w:fill="FFFFFF"/>
        <w:spacing w:before="240" w:beforeAutospacing="0" w:after="240" w:line="360" w:lineRule="auto"/>
        <w:ind w:firstLine="708"/>
        <w:jc w:val="both"/>
        <w:rPr>
          <w:rFonts w:ascii="Arial" w:hAnsi="Arial" w:cs="Arial"/>
          <w:sz w:val="24"/>
        </w:rPr>
      </w:pPr>
      <w:r w:rsidRPr="004A3D3F">
        <w:rPr>
          <w:rFonts w:ascii="Arial" w:hAnsi="Arial" w:cs="Arial"/>
          <w:color w:val="000000"/>
          <w:sz w:val="24"/>
        </w:rPr>
        <w:lastRenderedPageBreak/>
        <w:t xml:space="preserve">Os eventos do campus Júlio de Castilhos/ </w:t>
      </w:r>
      <w:proofErr w:type="spellStart"/>
      <w:proofErr w:type="gramStart"/>
      <w:r w:rsidRPr="004A3D3F">
        <w:rPr>
          <w:rFonts w:ascii="Arial" w:hAnsi="Arial" w:cs="Arial"/>
          <w:color w:val="000000"/>
          <w:sz w:val="24"/>
        </w:rPr>
        <w:t>IFFar</w:t>
      </w:r>
      <w:proofErr w:type="spellEnd"/>
      <w:proofErr w:type="gramEnd"/>
      <w:r w:rsidRPr="004A3D3F">
        <w:rPr>
          <w:rFonts w:ascii="Arial" w:hAnsi="Arial" w:cs="Arial"/>
          <w:color w:val="000000"/>
          <w:sz w:val="24"/>
        </w:rPr>
        <w:t xml:space="preserve"> tem extrema importância para a comunidade acadêmica e para a região que estamos inseridos. Além de proporcionar integração das áreas do conhecimento para nossos alunos, divulgar nossas atividades, reitera nosso compromisso como desenvolvimento regional, uma das nossas prerrogativas enquanto Instituto Federal.</w:t>
      </w:r>
    </w:p>
    <w:p w14:paraId="34B97303" w14:textId="77777777" w:rsidR="00311F00" w:rsidRPr="004A3D3F" w:rsidRDefault="00311F00" w:rsidP="004A3D3F">
      <w:pPr>
        <w:pStyle w:val="NormalWeb"/>
        <w:spacing w:before="0" w:beforeAutospacing="0" w:after="200" w:line="360" w:lineRule="auto"/>
        <w:jc w:val="both"/>
        <w:rPr>
          <w:rFonts w:ascii="Arial" w:hAnsi="Arial" w:cs="Arial"/>
          <w:sz w:val="24"/>
        </w:rPr>
      </w:pPr>
      <w:r w:rsidRPr="004A3D3F">
        <w:rPr>
          <w:rFonts w:ascii="Arial" w:hAnsi="Arial" w:cs="Arial"/>
          <w:b/>
          <w:bCs/>
          <w:color w:val="000000"/>
          <w:sz w:val="24"/>
          <w:u w:val="single"/>
        </w:rPr>
        <w:t>Período: junho de 2018</w:t>
      </w:r>
    </w:p>
    <w:p w14:paraId="497E0697" w14:textId="77777777" w:rsidR="00311F00" w:rsidRPr="004A3D3F" w:rsidRDefault="00311F00" w:rsidP="004A3D3F">
      <w:pPr>
        <w:pStyle w:val="NormalWeb"/>
        <w:spacing w:before="0" w:beforeAutospacing="0" w:after="200" w:line="360" w:lineRule="auto"/>
        <w:ind w:firstLine="708"/>
        <w:jc w:val="both"/>
        <w:rPr>
          <w:rFonts w:ascii="Arial" w:hAnsi="Arial" w:cs="Arial"/>
          <w:sz w:val="24"/>
        </w:rPr>
      </w:pPr>
      <w:r w:rsidRPr="004A3D3F">
        <w:rPr>
          <w:rFonts w:ascii="Arial" w:hAnsi="Arial" w:cs="Arial"/>
          <w:color w:val="000000"/>
          <w:sz w:val="24"/>
        </w:rPr>
        <w:t xml:space="preserve">Objetivo: </w:t>
      </w:r>
      <w:r w:rsidRPr="004A3D3F">
        <w:rPr>
          <w:rFonts w:ascii="Arial" w:hAnsi="Arial" w:cs="Arial"/>
          <w:color w:val="000000"/>
          <w:sz w:val="24"/>
          <w:shd w:val="clear" w:color="auto" w:fill="F9FBFD"/>
        </w:rPr>
        <w:t xml:space="preserve">O I ENCONTRO DE INVERNADAS DO NTG ALMA FARRAPA- IFFAR CAMPUS JÚLIO DE CASTILHOS é um projeto de extensão que visa unir educação e tradição </w:t>
      </w:r>
      <w:r w:rsidRPr="004A3D3F">
        <w:rPr>
          <w:rFonts w:ascii="Arial" w:hAnsi="Arial" w:cs="Arial"/>
          <w:color w:val="000000"/>
          <w:sz w:val="24"/>
        </w:rPr>
        <w:t>tendo</w:t>
      </w:r>
      <w:proofErr w:type="gramStart"/>
      <w:r w:rsidRPr="004A3D3F">
        <w:rPr>
          <w:rFonts w:ascii="Arial" w:hAnsi="Arial" w:cs="Arial"/>
          <w:color w:val="000000"/>
          <w:sz w:val="24"/>
        </w:rPr>
        <w:t xml:space="preserve">  </w:t>
      </w:r>
      <w:proofErr w:type="gramEnd"/>
      <w:r w:rsidRPr="004A3D3F">
        <w:rPr>
          <w:rFonts w:ascii="Arial" w:hAnsi="Arial" w:cs="Arial"/>
          <w:color w:val="000000"/>
          <w:sz w:val="24"/>
        </w:rPr>
        <w:t xml:space="preserve">como tema central ressignificar a tradição gaúcha, buscando na escola um espaço para preservá-la e vivenciá-la. Para isso abordam-se aspectos culturais do Rio Grande do </w:t>
      </w:r>
      <w:proofErr w:type="gramStart"/>
      <w:r w:rsidRPr="004A3D3F">
        <w:rPr>
          <w:rFonts w:ascii="Arial" w:hAnsi="Arial" w:cs="Arial"/>
          <w:color w:val="000000"/>
          <w:sz w:val="24"/>
        </w:rPr>
        <w:t>Sul .</w:t>
      </w:r>
      <w:proofErr w:type="gramEnd"/>
      <w:r w:rsidRPr="004A3D3F">
        <w:rPr>
          <w:rFonts w:ascii="Arial" w:hAnsi="Arial" w:cs="Arial"/>
          <w:color w:val="000000"/>
          <w:sz w:val="24"/>
        </w:rPr>
        <w:t xml:space="preserve"> </w:t>
      </w:r>
    </w:p>
    <w:p w14:paraId="02CFBA28" w14:textId="77777777" w:rsidR="00311F00" w:rsidRPr="004A3D3F" w:rsidRDefault="00311F00" w:rsidP="004A3D3F">
      <w:pPr>
        <w:pStyle w:val="NormalWeb"/>
        <w:spacing w:before="0" w:beforeAutospacing="0" w:after="200" w:line="360" w:lineRule="auto"/>
        <w:ind w:firstLine="708"/>
        <w:jc w:val="both"/>
        <w:rPr>
          <w:rFonts w:ascii="Arial" w:hAnsi="Arial" w:cs="Arial"/>
          <w:sz w:val="24"/>
        </w:rPr>
      </w:pPr>
      <w:r w:rsidRPr="004A3D3F">
        <w:rPr>
          <w:rFonts w:ascii="Arial" w:hAnsi="Arial" w:cs="Arial"/>
          <w:color w:val="000000"/>
          <w:sz w:val="24"/>
        </w:rPr>
        <w:t>À medida que o mundo apresenta uma cultura massificada, possuir uma identidade regional confere ao sujeito um ponto de referência. Entender-se e assumir-se</w:t>
      </w:r>
      <w:proofErr w:type="gramStart"/>
      <w:r w:rsidRPr="004A3D3F">
        <w:rPr>
          <w:rFonts w:ascii="Arial" w:hAnsi="Arial" w:cs="Arial"/>
          <w:color w:val="000000"/>
          <w:sz w:val="24"/>
        </w:rPr>
        <w:t xml:space="preserve">  </w:t>
      </w:r>
      <w:proofErr w:type="gramEnd"/>
      <w:r w:rsidRPr="004A3D3F">
        <w:rPr>
          <w:rFonts w:ascii="Arial" w:hAnsi="Arial" w:cs="Arial"/>
          <w:color w:val="000000"/>
          <w:sz w:val="24"/>
        </w:rPr>
        <w:t xml:space="preserve">como gaúcho possibilita identificar-se com algo, com uma cultura específica, um passado determinado, ter uma figura na qual espelhar-se, sentir-se como parte de um grupo. Para os tradicionalistas, que participam do Movimento Tradicionalista Gaúcho, no Rio Grande do Sul, o pertencimento implica certos modos de agir e ver o mundo. Assim, o pertencimento à cultura gaúcha exige que se </w:t>
      </w:r>
      <w:proofErr w:type="gramStart"/>
      <w:r w:rsidRPr="004A3D3F">
        <w:rPr>
          <w:rFonts w:ascii="Arial" w:hAnsi="Arial" w:cs="Arial"/>
          <w:color w:val="000000"/>
          <w:sz w:val="24"/>
        </w:rPr>
        <w:t>respeite</w:t>
      </w:r>
      <w:proofErr w:type="gramEnd"/>
      <w:r w:rsidRPr="004A3D3F">
        <w:rPr>
          <w:rFonts w:ascii="Arial" w:hAnsi="Arial" w:cs="Arial"/>
          <w:color w:val="000000"/>
          <w:sz w:val="24"/>
        </w:rPr>
        <w:t xml:space="preserve"> determinadas normas (vestuário, festivais, dança, música, </w:t>
      </w:r>
      <w:proofErr w:type="spellStart"/>
      <w:r w:rsidRPr="004A3D3F">
        <w:rPr>
          <w:rFonts w:ascii="Arial" w:hAnsi="Arial" w:cs="Arial"/>
          <w:color w:val="000000"/>
          <w:sz w:val="24"/>
        </w:rPr>
        <w:t>etc</w:t>
      </w:r>
      <w:proofErr w:type="spellEnd"/>
      <w:r w:rsidRPr="004A3D3F">
        <w:rPr>
          <w:rFonts w:ascii="Arial" w:hAnsi="Arial" w:cs="Arial"/>
          <w:color w:val="000000"/>
          <w:sz w:val="24"/>
        </w:rPr>
        <w:t>). Normas estas, que visam não distorcer a imagem idealizada de gaúcho. Conforme o site do Movimento Tradicionalista Gaúcho (</w:t>
      </w:r>
      <w:hyperlink r:id="rId14" w:history="1">
        <w:r w:rsidRPr="004A3D3F">
          <w:rPr>
            <w:rStyle w:val="Hyperlink"/>
            <w:rFonts w:ascii="Arial" w:hAnsi="Arial" w:cs="Arial"/>
            <w:sz w:val="24"/>
          </w:rPr>
          <w:t>www.mt.org.br</w:t>
        </w:r>
      </w:hyperlink>
      <w:r w:rsidRPr="004A3D3F">
        <w:rPr>
          <w:rFonts w:ascii="Arial" w:hAnsi="Arial" w:cs="Arial"/>
          <w:color w:val="000000"/>
          <w:sz w:val="24"/>
        </w:rPr>
        <w:t xml:space="preserve">). </w:t>
      </w:r>
    </w:p>
    <w:p w14:paraId="76254833" w14:textId="77777777" w:rsidR="00311F00" w:rsidRPr="004A3D3F" w:rsidRDefault="00311F00" w:rsidP="004A3D3F">
      <w:pPr>
        <w:pStyle w:val="NormalWeb"/>
        <w:spacing w:before="0" w:beforeAutospacing="0" w:after="200" w:line="360" w:lineRule="auto"/>
        <w:jc w:val="both"/>
        <w:rPr>
          <w:rFonts w:ascii="Arial" w:hAnsi="Arial" w:cs="Arial"/>
          <w:sz w:val="24"/>
        </w:rPr>
      </w:pPr>
      <w:r w:rsidRPr="004A3D3F">
        <w:rPr>
          <w:rFonts w:ascii="Arial" w:hAnsi="Arial" w:cs="Arial"/>
          <w:color w:val="000000"/>
          <w:sz w:val="24"/>
        </w:rPr>
        <w:t xml:space="preserve">Publico Alvo: integrantes das invernadas dos dez campi do IFFAR e integrantes das entidades tradicionalistas do munícipio de Júlio de Castilhos e região </w:t>
      </w:r>
      <w:proofErr w:type="gramStart"/>
      <w:r w:rsidRPr="004A3D3F">
        <w:rPr>
          <w:rFonts w:ascii="Arial" w:hAnsi="Arial" w:cs="Arial"/>
          <w:color w:val="000000"/>
          <w:sz w:val="24"/>
        </w:rPr>
        <w:t xml:space="preserve">( </w:t>
      </w:r>
      <w:proofErr w:type="gramEnd"/>
      <w:r w:rsidRPr="004A3D3F">
        <w:rPr>
          <w:rFonts w:ascii="Arial" w:hAnsi="Arial" w:cs="Arial"/>
          <w:color w:val="000000"/>
          <w:sz w:val="24"/>
        </w:rPr>
        <w:t>200 participantes)</w:t>
      </w:r>
    </w:p>
    <w:p w14:paraId="0F4FCB29" w14:textId="77777777" w:rsidR="00311F00" w:rsidRPr="004A3D3F" w:rsidRDefault="00311F00" w:rsidP="004A3D3F">
      <w:pPr>
        <w:spacing w:line="360" w:lineRule="auto"/>
        <w:rPr>
          <w:rFonts w:cs="Arial"/>
          <w:sz w:val="24"/>
        </w:rPr>
      </w:pPr>
    </w:p>
    <w:p w14:paraId="0331AD41" w14:textId="77777777" w:rsidR="00311F00" w:rsidRPr="004A3D3F" w:rsidRDefault="00311F00" w:rsidP="004A3D3F">
      <w:pPr>
        <w:pStyle w:val="NormalWeb"/>
        <w:spacing w:before="0" w:beforeAutospacing="0" w:after="200" w:line="360" w:lineRule="auto"/>
        <w:jc w:val="both"/>
        <w:rPr>
          <w:rFonts w:ascii="Arial" w:hAnsi="Arial" w:cs="Arial"/>
          <w:sz w:val="24"/>
        </w:rPr>
      </w:pPr>
      <w:r w:rsidRPr="004A3D3F">
        <w:rPr>
          <w:rFonts w:ascii="Arial" w:hAnsi="Arial" w:cs="Arial"/>
          <w:color w:val="000000"/>
          <w:sz w:val="24"/>
        </w:rPr>
        <w:t>Necessidades:</w:t>
      </w:r>
    </w:p>
    <w:p w14:paraId="23D0436C" w14:textId="77777777" w:rsidR="00311F00" w:rsidRPr="004A3D3F" w:rsidRDefault="00311F00" w:rsidP="004A3D3F">
      <w:pPr>
        <w:pStyle w:val="NormalWeb"/>
        <w:spacing w:before="0" w:beforeAutospacing="0" w:line="360" w:lineRule="auto"/>
        <w:jc w:val="both"/>
        <w:rPr>
          <w:rFonts w:ascii="Arial" w:hAnsi="Arial" w:cs="Arial"/>
          <w:sz w:val="24"/>
        </w:rPr>
      </w:pPr>
      <w:r w:rsidRPr="004A3D3F">
        <w:rPr>
          <w:rFonts w:ascii="Arial" w:hAnsi="Arial" w:cs="Arial"/>
          <w:b/>
          <w:bCs/>
          <w:color w:val="000000"/>
          <w:sz w:val="24"/>
        </w:rPr>
        <w:t>- Sonorização e iluminação</w:t>
      </w:r>
      <w:r w:rsidRPr="004A3D3F">
        <w:rPr>
          <w:rFonts w:ascii="Arial" w:hAnsi="Arial" w:cs="Arial"/>
          <w:color w:val="000000"/>
          <w:sz w:val="24"/>
        </w:rPr>
        <w:t xml:space="preserve">: Sonorização e iluminação – Eventos de médio porte: Sonorização e iluminação de porte médio: sistema completo de sonorização com acessórios formado por mesa de 16 canais com </w:t>
      </w:r>
      <w:proofErr w:type="gramStart"/>
      <w:r w:rsidRPr="004A3D3F">
        <w:rPr>
          <w:rFonts w:ascii="Arial" w:hAnsi="Arial" w:cs="Arial"/>
          <w:color w:val="000000"/>
          <w:sz w:val="24"/>
        </w:rPr>
        <w:t>8</w:t>
      </w:r>
      <w:proofErr w:type="gramEnd"/>
      <w:r w:rsidRPr="004A3D3F">
        <w:rPr>
          <w:rFonts w:ascii="Arial" w:hAnsi="Arial" w:cs="Arial"/>
          <w:color w:val="000000"/>
          <w:sz w:val="24"/>
        </w:rPr>
        <w:t xml:space="preserve"> MICS, sendo um sem fio, 2 mesas PA e monitor digital, 4 caixas de alta, 4 caixas de grave para PA mais quatro monitores, retorno para baixo e guitarra, entrada para CD e notebook, cabos, pedestais e amplificadores; iluminação composta por sistema de mesa e racks digital, 24 canais com lâmpadas PAR 64, 8 ELIPSOIDAL, 2 MINI BRUT, canhão seguidor e máquina de fumaça; Esses serviços são voltados a atender eventos de médio porte, necessidade de instalação e acompanhamento de técnico em som/iluminação para operação dos equipamentos. (01 diária)</w:t>
      </w:r>
    </w:p>
    <w:p w14:paraId="07B7518B" w14:textId="77777777" w:rsidR="00311F00" w:rsidRPr="004A3D3F" w:rsidRDefault="00311F00" w:rsidP="004A3D3F">
      <w:pPr>
        <w:spacing w:line="360" w:lineRule="auto"/>
        <w:rPr>
          <w:rFonts w:cs="Arial"/>
          <w:sz w:val="24"/>
        </w:rPr>
      </w:pPr>
    </w:p>
    <w:p w14:paraId="1EBFFAAB" w14:textId="77777777" w:rsidR="00311F00" w:rsidRPr="004A3D3F" w:rsidRDefault="00311F00" w:rsidP="004A3D3F">
      <w:pPr>
        <w:pStyle w:val="Ttulo2"/>
        <w:shd w:val="clear" w:color="auto" w:fill="FFFFFF"/>
        <w:spacing w:line="360" w:lineRule="auto"/>
        <w:jc w:val="both"/>
        <w:rPr>
          <w:rFonts w:ascii="Arial" w:hAnsi="Arial" w:cs="Arial"/>
          <w:sz w:val="24"/>
          <w:szCs w:val="24"/>
        </w:rPr>
      </w:pPr>
      <w:r w:rsidRPr="004A3D3F">
        <w:rPr>
          <w:rFonts w:ascii="Arial" w:hAnsi="Arial" w:cs="Arial"/>
          <w:b w:val="0"/>
          <w:color w:val="4F81BD"/>
          <w:sz w:val="24"/>
          <w:szCs w:val="24"/>
        </w:rPr>
        <w:t xml:space="preserve">- </w:t>
      </w:r>
      <w:r w:rsidRPr="004A3D3F">
        <w:rPr>
          <w:rFonts w:ascii="Arial" w:hAnsi="Arial" w:cs="Arial"/>
          <w:color w:val="4F81BD"/>
          <w:sz w:val="24"/>
          <w:szCs w:val="24"/>
        </w:rPr>
        <w:t>Aluguel de climatizador de ar com aspersor de água</w:t>
      </w:r>
      <w:r w:rsidRPr="004A3D3F">
        <w:rPr>
          <w:rFonts w:ascii="Arial" w:hAnsi="Arial" w:cs="Arial"/>
          <w:b w:val="0"/>
          <w:color w:val="4F81BD"/>
          <w:sz w:val="24"/>
          <w:szCs w:val="24"/>
        </w:rPr>
        <w:t xml:space="preserve">: </w:t>
      </w:r>
      <w:r w:rsidRPr="004A3D3F">
        <w:rPr>
          <w:rFonts w:ascii="Arial" w:hAnsi="Arial" w:cs="Arial"/>
          <w:b w:val="0"/>
          <w:sz w:val="24"/>
          <w:szCs w:val="24"/>
        </w:rPr>
        <w:t xml:space="preserve">Indicações para uso: • Tendas e galpões;• Ambientes comerciais como lojas, supermercados e concessionárias;• Ambientes </w:t>
      </w:r>
      <w:proofErr w:type="spellStart"/>
      <w:r w:rsidRPr="004A3D3F">
        <w:rPr>
          <w:rFonts w:ascii="Arial" w:hAnsi="Arial" w:cs="Arial"/>
          <w:b w:val="0"/>
          <w:sz w:val="24"/>
          <w:szCs w:val="24"/>
        </w:rPr>
        <w:t>semi</w:t>
      </w:r>
      <w:proofErr w:type="spellEnd"/>
      <w:r w:rsidRPr="004A3D3F">
        <w:rPr>
          <w:rFonts w:ascii="Arial" w:hAnsi="Arial" w:cs="Arial"/>
          <w:b w:val="0"/>
          <w:sz w:val="24"/>
          <w:szCs w:val="24"/>
        </w:rPr>
        <w:t xml:space="preserve"> abertos;• Ambientes com pé direito muito alto como indústrias. Benefícios: • Proporciona significativa melhora na sensação térmica do ambiente; • Circula e umidifica o ar;• Baixo consumo elétrico;• Bom custo x </w:t>
      </w:r>
      <w:proofErr w:type="spellStart"/>
      <w:r w:rsidRPr="004A3D3F">
        <w:rPr>
          <w:rFonts w:ascii="Arial" w:hAnsi="Arial" w:cs="Arial"/>
          <w:b w:val="0"/>
          <w:sz w:val="24"/>
          <w:szCs w:val="24"/>
        </w:rPr>
        <w:t>benefício.Necessidade</w:t>
      </w:r>
      <w:proofErr w:type="spellEnd"/>
      <w:r w:rsidRPr="004A3D3F">
        <w:rPr>
          <w:rFonts w:ascii="Arial" w:hAnsi="Arial" w:cs="Arial"/>
          <w:b w:val="0"/>
          <w:sz w:val="24"/>
          <w:szCs w:val="24"/>
        </w:rPr>
        <w:t xml:space="preserve"> de instalação pela empresa contratada.( 15 unidades)</w:t>
      </w:r>
    </w:p>
    <w:p w14:paraId="46003C4D" w14:textId="77777777" w:rsidR="00311F00" w:rsidRPr="004A3D3F" w:rsidRDefault="00311F00" w:rsidP="004A3D3F">
      <w:pPr>
        <w:spacing w:line="360" w:lineRule="auto"/>
        <w:rPr>
          <w:rFonts w:cs="Arial"/>
          <w:sz w:val="24"/>
        </w:rPr>
      </w:pPr>
    </w:p>
    <w:p w14:paraId="12162912" w14:textId="1039957D" w:rsidR="00311F00" w:rsidRPr="004A3D3F" w:rsidRDefault="00311F00" w:rsidP="004A3D3F">
      <w:pPr>
        <w:pStyle w:val="NormalWeb"/>
        <w:spacing w:before="0" w:beforeAutospacing="0" w:line="360" w:lineRule="auto"/>
        <w:jc w:val="both"/>
        <w:rPr>
          <w:rFonts w:ascii="Arial" w:hAnsi="Arial" w:cs="Arial"/>
          <w:sz w:val="24"/>
        </w:rPr>
      </w:pPr>
      <w:r w:rsidRPr="004A3D3F">
        <w:rPr>
          <w:rFonts w:ascii="Arial" w:hAnsi="Arial" w:cs="Arial"/>
          <w:b/>
          <w:bCs/>
          <w:color w:val="000000"/>
          <w:sz w:val="24"/>
        </w:rPr>
        <w:t>- Aluguel de arquibancada móvel</w:t>
      </w:r>
      <w:r w:rsidRPr="004A3D3F">
        <w:rPr>
          <w:rFonts w:ascii="Arial" w:hAnsi="Arial" w:cs="Arial"/>
          <w:color w:val="000000"/>
          <w:sz w:val="24"/>
        </w:rPr>
        <w:t xml:space="preserve">, com capacidade para até 300 </w:t>
      </w:r>
      <w:proofErr w:type="gramStart"/>
      <w:r w:rsidRPr="004A3D3F">
        <w:rPr>
          <w:rFonts w:ascii="Arial" w:hAnsi="Arial" w:cs="Arial"/>
          <w:color w:val="000000"/>
          <w:sz w:val="24"/>
        </w:rPr>
        <w:t>pessoas(</w:t>
      </w:r>
      <w:proofErr w:type="gramEnd"/>
      <w:r w:rsidRPr="004A3D3F">
        <w:rPr>
          <w:rFonts w:ascii="Arial" w:hAnsi="Arial" w:cs="Arial"/>
          <w:color w:val="000000"/>
          <w:sz w:val="24"/>
        </w:rPr>
        <w:t xml:space="preserve"> 01 diária), modelo, sugestão:</w:t>
      </w:r>
    </w:p>
    <w:p w14:paraId="0592787E" w14:textId="079DBD16" w:rsidR="00311F00" w:rsidRPr="004A3D3F" w:rsidRDefault="00311F00" w:rsidP="004A3D3F">
      <w:pPr>
        <w:pStyle w:val="NormalWeb"/>
        <w:spacing w:before="0" w:beforeAutospacing="0" w:line="360" w:lineRule="auto"/>
        <w:jc w:val="both"/>
        <w:rPr>
          <w:rFonts w:ascii="Arial" w:hAnsi="Arial" w:cs="Arial"/>
          <w:color w:val="000000"/>
          <w:sz w:val="24"/>
        </w:rPr>
      </w:pPr>
      <w:r w:rsidRPr="004A3D3F">
        <w:rPr>
          <w:rFonts w:ascii="Arial" w:hAnsi="Arial" w:cs="Arial"/>
          <w:b/>
          <w:bCs/>
          <w:color w:val="000000"/>
          <w:sz w:val="24"/>
        </w:rPr>
        <w:t xml:space="preserve">- Decoração </w:t>
      </w:r>
      <w:r w:rsidRPr="004A3D3F">
        <w:rPr>
          <w:rFonts w:ascii="Arial" w:hAnsi="Arial" w:cs="Arial"/>
          <w:color w:val="000000"/>
          <w:sz w:val="24"/>
        </w:rPr>
        <w:t xml:space="preserve">ginásio com TNT nas cores do Estado, conforme </w:t>
      </w:r>
      <w:proofErr w:type="gramStart"/>
      <w:r w:rsidRPr="004A3D3F">
        <w:rPr>
          <w:rFonts w:ascii="Arial" w:hAnsi="Arial" w:cs="Arial"/>
          <w:color w:val="000000"/>
          <w:sz w:val="24"/>
        </w:rPr>
        <w:t>modelos.</w:t>
      </w:r>
      <w:proofErr w:type="gramEnd"/>
      <w:r w:rsidRPr="004A3D3F">
        <w:rPr>
          <w:rFonts w:ascii="Arial" w:hAnsi="Arial" w:cs="Arial"/>
          <w:color w:val="000000"/>
          <w:sz w:val="24"/>
        </w:rPr>
        <w:t>(01 diária)</w:t>
      </w:r>
    </w:p>
    <w:p w14:paraId="1FABCF79"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lastRenderedPageBreak/>
        <w:t>Evento: Bazar na Praça - dos Cursos do Eixo de Gestão e Negócios</w:t>
      </w:r>
    </w:p>
    <w:p w14:paraId="1D430ADF"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Período: setembro/2018</w:t>
      </w:r>
    </w:p>
    <w:p w14:paraId="3004C7CB"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Objetivo: Promover a integração dos cursos de Bacharelado em Administração, Técnico Integrado de Comércio – Modalidade Proeja e Proeja FIC – Assistente em Operações Administrativas, através de ações práticas na comunidade de Júlio de Castilhos e Tupanciretã. O evento acontece em anos alternados nos municípios citados.</w:t>
      </w:r>
    </w:p>
    <w:p w14:paraId="42719079"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 xml:space="preserve">Público Alvo: comunidade de Júlio de Castilhos e Tupanciretã, totalizando 500 </w:t>
      </w:r>
      <w:proofErr w:type="gramStart"/>
      <w:r w:rsidRPr="004A3D3F">
        <w:rPr>
          <w:rFonts w:ascii="Arial" w:hAnsi="Arial" w:cs="Arial"/>
          <w:color w:val="000000"/>
          <w:sz w:val="24"/>
        </w:rPr>
        <w:t>pessoas</w:t>
      </w:r>
      <w:proofErr w:type="gramEnd"/>
    </w:p>
    <w:p w14:paraId="19C04C5C"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Necessidades:</w:t>
      </w:r>
    </w:p>
    <w:p w14:paraId="013E31DA"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t>Sonorização e iluminação</w:t>
      </w:r>
      <w:r w:rsidRPr="004A3D3F">
        <w:rPr>
          <w:rFonts w:ascii="Arial" w:hAnsi="Arial" w:cs="Arial"/>
          <w:color w:val="000000"/>
          <w:sz w:val="24"/>
        </w:rPr>
        <w:t xml:space="preserve">: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w:t>
      </w:r>
      <w:proofErr w:type="gramStart"/>
      <w:r w:rsidRPr="004A3D3F">
        <w:rPr>
          <w:rFonts w:ascii="Arial" w:hAnsi="Arial" w:cs="Arial"/>
          <w:color w:val="000000"/>
          <w:sz w:val="24"/>
        </w:rPr>
        <w:t>2</w:t>
      </w:r>
      <w:proofErr w:type="gramEnd"/>
      <w:r w:rsidRPr="004A3D3F">
        <w:rPr>
          <w:rFonts w:ascii="Arial" w:hAnsi="Arial" w:cs="Arial"/>
          <w:color w:val="000000"/>
          <w:sz w:val="24"/>
        </w:rPr>
        <w:t xml:space="preserve"> x 12” com caixas, cabos e amplificadores, 30 microfones com cabos pedestais e acessórios, 10 </w:t>
      </w:r>
      <w:proofErr w:type="spellStart"/>
      <w:r w:rsidRPr="004A3D3F">
        <w:rPr>
          <w:rFonts w:ascii="Arial" w:hAnsi="Arial" w:cs="Arial"/>
          <w:color w:val="000000"/>
          <w:sz w:val="24"/>
        </w:rPr>
        <w:t>direct</w:t>
      </w:r>
      <w:proofErr w:type="spellEnd"/>
      <w:r w:rsidRPr="004A3D3F">
        <w:rPr>
          <w:rFonts w:ascii="Arial" w:hAnsi="Arial" w:cs="Arial"/>
          <w:color w:val="000000"/>
          <w:sz w:val="24"/>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lâmpada HQI 400 para decoração, sistema de treliças em alumínio com 6 metros de altura, 12 de boca e 8 de profundidade. Esses serviços são voltados a atender eventos de grande porte. (01 diária)</w:t>
      </w:r>
    </w:p>
    <w:p w14:paraId="4A0B3629"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lastRenderedPageBreak/>
        <w:t>- Serviços de locação de palco:</w:t>
      </w:r>
      <w:r w:rsidRPr="004A3D3F">
        <w:rPr>
          <w:rFonts w:ascii="Arial" w:hAnsi="Arial" w:cs="Arial"/>
          <w:color w:val="000000"/>
          <w:sz w:val="24"/>
        </w:rPr>
        <w:t xml:space="preserve"> </w:t>
      </w:r>
      <w:proofErr w:type="gramStart"/>
      <w:r w:rsidRPr="004A3D3F">
        <w:rPr>
          <w:rFonts w:ascii="Arial" w:hAnsi="Arial" w:cs="Arial"/>
          <w:color w:val="000000"/>
          <w:sz w:val="24"/>
        </w:rPr>
        <w:t>12X08m</w:t>
      </w:r>
      <w:proofErr w:type="gramEnd"/>
      <w:r w:rsidRPr="004A3D3F">
        <w:rPr>
          <w:rFonts w:ascii="Arial" w:hAnsi="Arial" w:cs="Arial"/>
          <w:color w:val="000000"/>
          <w:sz w:val="24"/>
        </w:rPr>
        <w:t xml:space="preserve"> Descrição: Prestação de Serviços em Locação com montagem e desmontagem de palco medindo 12 metros de frente x 08 metros de profundidade, estrutura para P.A. </w:t>
      </w:r>
      <w:proofErr w:type="spellStart"/>
      <w:r w:rsidRPr="004A3D3F">
        <w:rPr>
          <w:rFonts w:ascii="Arial" w:hAnsi="Arial" w:cs="Arial"/>
          <w:color w:val="000000"/>
          <w:sz w:val="24"/>
        </w:rPr>
        <w:t>Fly</w:t>
      </w:r>
      <w:proofErr w:type="spellEnd"/>
      <w:r w:rsidRPr="004A3D3F">
        <w:rPr>
          <w:rFonts w:ascii="Arial" w:hAnsi="Arial" w:cs="Arial"/>
          <w:color w:val="000000"/>
          <w:sz w:val="24"/>
        </w:rPr>
        <w:t xml:space="preserve"> e plataforma para bateria (praticável medindo no mínimo 2x1x,050m.), piso do palco em estrutura metálica com compensado de 20mm na cor preta, altura do solo de no mínimo 1,20m. </w:t>
      </w:r>
      <w:proofErr w:type="gramStart"/>
      <w:r w:rsidRPr="004A3D3F">
        <w:rPr>
          <w:rFonts w:ascii="Arial" w:hAnsi="Arial" w:cs="Arial"/>
          <w:color w:val="000000"/>
          <w:sz w:val="24"/>
        </w:rPr>
        <w:t>e</w:t>
      </w:r>
      <w:proofErr w:type="gramEnd"/>
      <w:r w:rsidRPr="004A3D3F">
        <w:rPr>
          <w:rFonts w:ascii="Arial" w:hAnsi="Arial" w:cs="Arial"/>
          <w:color w:val="000000"/>
          <w:sz w:val="24"/>
        </w:rPr>
        <w:t xml:space="preserve"> no máximo até 2,00m com escada de acesso.</w:t>
      </w:r>
    </w:p>
    <w:p w14:paraId="2B29A50E"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t>Justificativa:</w:t>
      </w:r>
    </w:p>
    <w:p w14:paraId="77ADC713"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 xml:space="preserve">No intuito de alcançar seus objetivos e, por tratar-se de evento de grande porte em locais abertos e/ou ambientes fechados </w:t>
      </w:r>
      <w:proofErr w:type="gramStart"/>
      <w:r w:rsidRPr="004A3D3F">
        <w:rPr>
          <w:rFonts w:ascii="Arial" w:hAnsi="Arial" w:cs="Arial"/>
          <w:color w:val="000000"/>
          <w:sz w:val="24"/>
        </w:rPr>
        <w:t>para</w:t>
      </w:r>
      <w:proofErr w:type="gramEnd"/>
      <w:r w:rsidRPr="004A3D3F">
        <w:rPr>
          <w:rFonts w:ascii="Arial" w:hAnsi="Arial" w:cs="Arial"/>
          <w:color w:val="000000"/>
          <w:sz w:val="24"/>
        </w:rPr>
        <w:t xml:space="preserve"> em média, 800 pessoas há necessidade de sonorização e iluminação mais abrangente e estrutura de palco O Campus Júlio de Castilhos não dispõe do equipamento que cumpra as exigências de eventos dessa magnitude. O campus possui uma caixa amplificada que atende espaços pequenos. E </w:t>
      </w:r>
      <w:proofErr w:type="gramStart"/>
      <w:r w:rsidRPr="004A3D3F">
        <w:rPr>
          <w:rFonts w:ascii="Arial" w:hAnsi="Arial" w:cs="Arial"/>
          <w:color w:val="000000"/>
          <w:sz w:val="24"/>
        </w:rPr>
        <w:t>o Campus não dispões</w:t>
      </w:r>
      <w:proofErr w:type="gramEnd"/>
      <w:r w:rsidRPr="004A3D3F">
        <w:rPr>
          <w:rFonts w:ascii="Arial" w:hAnsi="Arial" w:cs="Arial"/>
          <w:color w:val="000000"/>
          <w:sz w:val="24"/>
        </w:rPr>
        <w:t xml:space="preserve"> de profissional técnico em audiovisual, que poderia se responsabilizar pelo serviço.</w:t>
      </w:r>
    </w:p>
    <w:p w14:paraId="60BB1E8F" w14:textId="36E59BCE"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 xml:space="preserve">O alto custo do equipamento completo e as exigências técnicas de manutenção inviabilizam a aquisição do equipamento. Atendendo às recomendações dos órgãos de controle e primando pela economicidade e vantajosidade, conclui-se </w:t>
      </w:r>
      <w:proofErr w:type="gramStart"/>
      <w:r w:rsidRPr="004A3D3F">
        <w:rPr>
          <w:rFonts w:ascii="Arial" w:hAnsi="Arial" w:cs="Arial"/>
          <w:color w:val="000000"/>
          <w:sz w:val="24"/>
        </w:rPr>
        <w:t>que que</w:t>
      </w:r>
      <w:proofErr w:type="gramEnd"/>
      <w:r w:rsidRPr="004A3D3F">
        <w:rPr>
          <w:rFonts w:ascii="Arial" w:hAnsi="Arial" w:cs="Arial"/>
          <w:color w:val="000000"/>
          <w:sz w:val="24"/>
        </w:rPr>
        <w:t xml:space="preserve"> os serviços de sonorização locado são imprescindíveis. </w:t>
      </w:r>
    </w:p>
    <w:p w14:paraId="05903B21" w14:textId="21971038" w:rsidR="00311F00" w:rsidRPr="004A3D3F" w:rsidRDefault="00311F00" w:rsidP="004A3D3F">
      <w:pPr>
        <w:spacing w:after="240" w:line="360" w:lineRule="auto"/>
        <w:rPr>
          <w:rFonts w:cs="Arial"/>
          <w:sz w:val="24"/>
        </w:rPr>
      </w:pPr>
    </w:p>
    <w:p w14:paraId="0939190A"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t>Evento: Colação de Grau dos Cursos Superiores</w:t>
      </w:r>
    </w:p>
    <w:p w14:paraId="2344FDE2"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t xml:space="preserve">Evento: Diplomação dos Cursos Técnico Integrado em </w:t>
      </w:r>
      <w:proofErr w:type="gramStart"/>
      <w:r w:rsidRPr="004A3D3F">
        <w:rPr>
          <w:rFonts w:ascii="Arial" w:hAnsi="Arial" w:cs="Arial"/>
          <w:b/>
          <w:bCs/>
          <w:color w:val="000000"/>
          <w:sz w:val="24"/>
        </w:rPr>
        <w:t>Agropecuária e Subsequentes em Agropecuária e Alimentos</w:t>
      </w:r>
      <w:proofErr w:type="gramEnd"/>
    </w:p>
    <w:p w14:paraId="28CC8704"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lastRenderedPageBreak/>
        <w:t>Data: 28 de setembro de 2018</w:t>
      </w:r>
    </w:p>
    <w:p w14:paraId="49647BF8" w14:textId="77777777" w:rsidR="00311F00" w:rsidRPr="004A3D3F" w:rsidRDefault="00311F00" w:rsidP="004A3D3F">
      <w:pPr>
        <w:spacing w:line="360" w:lineRule="auto"/>
        <w:rPr>
          <w:rFonts w:cs="Arial"/>
          <w:sz w:val="24"/>
        </w:rPr>
      </w:pPr>
    </w:p>
    <w:p w14:paraId="2EF4B8EE"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Publico Alvo: alunos dos cursos técnicos integrados e subsequentes, totalizando 63 concluintes.</w:t>
      </w:r>
    </w:p>
    <w:p w14:paraId="7D674226"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 xml:space="preserve">Objetivo: Oportunizar uma cerimônia de conclusão de curso padronizada a todos os alunos do Campus Júlio de Castilhos. </w:t>
      </w:r>
    </w:p>
    <w:p w14:paraId="7D6194C7"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-Necessidades:</w:t>
      </w:r>
    </w:p>
    <w:p w14:paraId="23958291"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t>- Reserva e locação de local para realização de eventos</w:t>
      </w:r>
      <w:r w:rsidRPr="004A3D3F">
        <w:rPr>
          <w:rFonts w:ascii="Arial" w:hAnsi="Arial" w:cs="Arial"/>
          <w:color w:val="000000"/>
          <w:sz w:val="24"/>
        </w:rPr>
        <w:t xml:space="preserve">, com capacidade mínima para acomodação de 500 pessoas sentadas, sem o prejuízo do espaço destinado ao cerimonial (palco e mesa de honra) e do hall de entrada, com cadeiras com capas nas cores brancas ou pretas, decorado com Tecidos em malha nas cores do </w:t>
      </w:r>
      <w:proofErr w:type="spellStart"/>
      <w:proofErr w:type="gramStart"/>
      <w:r w:rsidRPr="004A3D3F">
        <w:rPr>
          <w:rFonts w:ascii="Arial" w:hAnsi="Arial" w:cs="Arial"/>
          <w:color w:val="000000"/>
          <w:sz w:val="24"/>
        </w:rPr>
        <w:t>IFFarroupilha</w:t>
      </w:r>
      <w:proofErr w:type="spellEnd"/>
      <w:proofErr w:type="gramEnd"/>
      <w:r w:rsidRPr="004A3D3F">
        <w:rPr>
          <w:rFonts w:ascii="Arial" w:hAnsi="Arial" w:cs="Arial"/>
          <w:color w:val="000000"/>
          <w:sz w:val="24"/>
        </w:rPr>
        <w:t xml:space="preserve"> (branco, verde e vermelho) para decoração de palco e demais ambientes, obedecidas as proporções e necessidades de cada ambiente. Largura mínima: 1,5m. (50metros) e mesa com toalhas </w:t>
      </w:r>
      <w:r w:rsidRPr="004A3D3F">
        <w:rPr>
          <w:rFonts w:ascii="Arial" w:hAnsi="Arial" w:cs="Arial"/>
          <w:b/>
          <w:bCs/>
          <w:color w:val="000000"/>
          <w:sz w:val="24"/>
        </w:rPr>
        <w:t xml:space="preserve">- </w:t>
      </w:r>
      <w:r w:rsidRPr="004A3D3F">
        <w:rPr>
          <w:rFonts w:ascii="Arial" w:hAnsi="Arial" w:cs="Arial"/>
          <w:color w:val="000000"/>
          <w:sz w:val="24"/>
        </w:rPr>
        <w:t>em tecido para mesa quadrada nas cores branca, verde ou vermelha. Medidas mínimas da toalha: 1,5m x 1,5m. (05)</w:t>
      </w:r>
    </w:p>
    <w:p w14:paraId="39BEBA49"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O local deverá atender às exigências legais de seus órgãos fiscalizadores, devendo apresentar o Alvará de Vistoria do Corpo de Bombeiros – AVCB e outras licenças necessárias para comportar um evento dessa natureza. (01 diária)</w:t>
      </w:r>
    </w:p>
    <w:p w14:paraId="64FD528B"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t>Justificativa:</w:t>
      </w:r>
    </w:p>
    <w:p w14:paraId="65547809"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lastRenderedPageBreak/>
        <w:t xml:space="preserve">O Campus </w:t>
      </w:r>
      <w:proofErr w:type="spellStart"/>
      <w:r w:rsidRPr="004A3D3F">
        <w:rPr>
          <w:rFonts w:ascii="Arial" w:hAnsi="Arial" w:cs="Arial"/>
          <w:color w:val="000000"/>
          <w:sz w:val="24"/>
        </w:rPr>
        <w:t>Júllio</w:t>
      </w:r>
      <w:proofErr w:type="spellEnd"/>
      <w:r w:rsidRPr="004A3D3F">
        <w:rPr>
          <w:rFonts w:ascii="Arial" w:hAnsi="Arial" w:cs="Arial"/>
          <w:color w:val="000000"/>
          <w:sz w:val="24"/>
        </w:rPr>
        <w:t xml:space="preserve"> de Castilhos entrega a comunidade regional, 70 concluintes. A solenidade de colação de grau </w:t>
      </w:r>
      <w:proofErr w:type="gramStart"/>
      <w:r w:rsidRPr="004A3D3F">
        <w:rPr>
          <w:rFonts w:ascii="Arial" w:hAnsi="Arial" w:cs="Arial"/>
          <w:color w:val="000000"/>
          <w:sz w:val="24"/>
        </w:rPr>
        <w:t>é,</w:t>
      </w:r>
      <w:proofErr w:type="gramEnd"/>
      <w:r w:rsidRPr="004A3D3F">
        <w:rPr>
          <w:rFonts w:ascii="Arial" w:hAnsi="Arial" w:cs="Arial"/>
          <w:color w:val="000000"/>
          <w:sz w:val="24"/>
        </w:rPr>
        <w:t xml:space="preserve"> sem dúvida o ponto mais importante do trabalho realizado pela instituição. O Campus dispõe de um ginásio esportivo que não se configura em um local apropriado e, com condições técnicas e de mínimo conforto para realização de tais eventos. Assim, há necessidade de disponibilização de espaço físico adequado para a realização do evento que atenda essa necessidade.</w:t>
      </w:r>
    </w:p>
    <w:p w14:paraId="748DCD6E"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 xml:space="preserve">Dada a importância das solenidades de colação de grau para o Campus Júlio de Castilhos, há necessidade de uma padronização das cores que identificam o </w:t>
      </w:r>
      <w:proofErr w:type="spellStart"/>
      <w:proofErr w:type="gramStart"/>
      <w:r w:rsidRPr="004A3D3F">
        <w:rPr>
          <w:rFonts w:ascii="Arial" w:hAnsi="Arial" w:cs="Arial"/>
          <w:color w:val="000000"/>
          <w:sz w:val="24"/>
        </w:rPr>
        <w:t>IFFar</w:t>
      </w:r>
      <w:proofErr w:type="spellEnd"/>
      <w:proofErr w:type="gramEnd"/>
      <w:r w:rsidRPr="004A3D3F">
        <w:rPr>
          <w:rFonts w:ascii="Arial" w:hAnsi="Arial" w:cs="Arial"/>
          <w:color w:val="000000"/>
          <w:sz w:val="24"/>
        </w:rPr>
        <w:t xml:space="preserve">. Não há condições de adquirir toalhas considerando que, de acordo com o padrão solicitado custam... </w:t>
      </w:r>
      <w:proofErr w:type="gramStart"/>
      <w:r w:rsidRPr="004A3D3F">
        <w:rPr>
          <w:rFonts w:ascii="Arial" w:hAnsi="Arial" w:cs="Arial"/>
          <w:color w:val="000000"/>
          <w:sz w:val="24"/>
        </w:rPr>
        <w:t>e</w:t>
      </w:r>
      <w:proofErr w:type="gramEnd"/>
      <w:r w:rsidRPr="004A3D3F">
        <w:rPr>
          <w:rFonts w:ascii="Arial" w:hAnsi="Arial" w:cs="Arial"/>
          <w:color w:val="000000"/>
          <w:sz w:val="24"/>
        </w:rPr>
        <w:t xml:space="preserve"> precisam de serviço de manutenção, tais como lavagem e serviços de passar, além do local apropriado para guardar, que não pode-se dispor.</w:t>
      </w:r>
    </w:p>
    <w:p w14:paraId="7F0EDED5"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t>- Flores:</w:t>
      </w:r>
      <w:r w:rsidRPr="004A3D3F">
        <w:rPr>
          <w:rFonts w:ascii="Arial" w:hAnsi="Arial" w:cs="Arial"/>
          <w:color w:val="000000"/>
          <w:sz w:val="24"/>
        </w:rPr>
        <w:t xml:space="preserve"> Jardineiras e centro de mesa – flores da estação e/ou tropicais. (1arranjo)</w:t>
      </w:r>
    </w:p>
    <w:p w14:paraId="01F4A962"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t>Justificativa:</w:t>
      </w:r>
      <w:r w:rsidRPr="004A3D3F">
        <w:rPr>
          <w:rFonts w:ascii="Arial" w:hAnsi="Arial" w:cs="Arial"/>
          <w:color w:val="000000"/>
          <w:sz w:val="24"/>
        </w:rPr>
        <w:t xml:space="preserve"> As flores ornamentam mesas diretivas nos eventos. No Campus não há cultivo para atender a demanda. Assim, faz-se necessária a aquisição de jardineiras e centro de mesas com flores naturais, de preferência, da estação, devido ao menor custo. Os arranjos devem ser baixos, com 15 cm de altura, 50 cm de comprimento e 25 cm de comprimento.</w:t>
      </w:r>
    </w:p>
    <w:p w14:paraId="2212C2D6"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t>- Aluguel de praticável</w:t>
      </w:r>
      <w:r w:rsidRPr="004A3D3F">
        <w:rPr>
          <w:rFonts w:ascii="Arial" w:hAnsi="Arial" w:cs="Arial"/>
          <w:color w:val="000000"/>
          <w:sz w:val="24"/>
        </w:rPr>
        <w:t>: praticável de alumínio, para acomodação de pessoas, nas dimensões mínimas de 8 m de largura x 3 m de comprimento e 0,40 cm de altura entre um degrau e outro, comportando até 30 cadeiras para a acomodação de pessoas. (01)</w:t>
      </w:r>
    </w:p>
    <w:p w14:paraId="44C941FE"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222222"/>
          <w:sz w:val="24"/>
          <w:shd w:val="clear" w:color="auto" w:fill="FFFFFF"/>
        </w:rPr>
        <w:t>Justificativa do praticável:</w:t>
      </w:r>
      <w:r w:rsidRPr="004A3D3F">
        <w:rPr>
          <w:rFonts w:ascii="Arial" w:hAnsi="Arial" w:cs="Arial"/>
          <w:color w:val="222222"/>
          <w:sz w:val="24"/>
          <w:shd w:val="clear" w:color="auto" w:fill="FFFFFF"/>
        </w:rPr>
        <w:t xml:space="preserve"> Os espaços disponíveis para locação em Júlio de Castilhos, onde, obrigatoriamente ocorrem, são espaços planos ou palcos pequenos,  A contratação desse serviço decorre da necessidade de ampliação de palco para destacar </w:t>
      </w:r>
      <w:r w:rsidRPr="004A3D3F">
        <w:rPr>
          <w:rFonts w:ascii="Arial" w:hAnsi="Arial" w:cs="Arial"/>
          <w:color w:val="222222"/>
          <w:sz w:val="24"/>
          <w:shd w:val="clear" w:color="auto" w:fill="FFFFFF"/>
        </w:rPr>
        <w:lastRenderedPageBreak/>
        <w:t xml:space="preserve">os concluintes/formandos no momento mais importante para eles e para o Campus. É quando a comunidade recebe os profissionais formados pelo </w:t>
      </w:r>
      <w:proofErr w:type="spellStart"/>
      <w:r w:rsidRPr="004A3D3F">
        <w:rPr>
          <w:rFonts w:ascii="Arial" w:hAnsi="Arial" w:cs="Arial"/>
          <w:color w:val="222222"/>
          <w:sz w:val="24"/>
          <w:shd w:val="clear" w:color="auto" w:fill="FFFFFF"/>
        </w:rPr>
        <w:t>Iffar</w:t>
      </w:r>
      <w:proofErr w:type="spellEnd"/>
      <w:r w:rsidRPr="004A3D3F">
        <w:rPr>
          <w:rFonts w:ascii="Arial" w:hAnsi="Arial" w:cs="Arial"/>
          <w:color w:val="222222"/>
          <w:sz w:val="24"/>
          <w:shd w:val="clear" w:color="auto" w:fill="FFFFFF"/>
        </w:rPr>
        <w:t>/ Campus JC.</w:t>
      </w:r>
    </w:p>
    <w:p w14:paraId="77F58B3B"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t>- Sonorização e iluminação</w:t>
      </w:r>
      <w:r w:rsidRPr="004A3D3F">
        <w:rPr>
          <w:rFonts w:ascii="Arial" w:hAnsi="Arial" w:cs="Arial"/>
          <w:color w:val="000000"/>
          <w:sz w:val="24"/>
        </w:rPr>
        <w:t xml:space="preserve">: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w:t>
      </w:r>
      <w:proofErr w:type="gramStart"/>
      <w:r w:rsidRPr="004A3D3F">
        <w:rPr>
          <w:rFonts w:ascii="Arial" w:hAnsi="Arial" w:cs="Arial"/>
          <w:color w:val="000000"/>
          <w:sz w:val="24"/>
        </w:rPr>
        <w:t>2</w:t>
      </w:r>
      <w:proofErr w:type="gramEnd"/>
      <w:r w:rsidRPr="004A3D3F">
        <w:rPr>
          <w:rFonts w:ascii="Arial" w:hAnsi="Arial" w:cs="Arial"/>
          <w:color w:val="000000"/>
          <w:sz w:val="24"/>
        </w:rPr>
        <w:t xml:space="preserve"> x 12” com caixas, cabos e amplificadores, 30 microfones com cabos pedestais e acessórios, 10 </w:t>
      </w:r>
      <w:proofErr w:type="spellStart"/>
      <w:r w:rsidRPr="004A3D3F">
        <w:rPr>
          <w:rFonts w:ascii="Arial" w:hAnsi="Arial" w:cs="Arial"/>
          <w:color w:val="000000"/>
          <w:sz w:val="24"/>
        </w:rPr>
        <w:t>direct</w:t>
      </w:r>
      <w:proofErr w:type="spellEnd"/>
      <w:r w:rsidRPr="004A3D3F">
        <w:rPr>
          <w:rFonts w:ascii="Arial" w:hAnsi="Arial" w:cs="Arial"/>
          <w:color w:val="000000"/>
          <w:sz w:val="24"/>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lâmpada HQI 400 para decoração, sistema de treliças em alumínio com 6 metros de altura, 12 de boca e 8 de profundidade. Esses serviços são voltados a atender eventos de grande porte. (01 diária)</w:t>
      </w:r>
    </w:p>
    <w:p w14:paraId="5B1FCBB4"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t xml:space="preserve">Evento: Diplomação dos Cursos Técnicos Integrados em Informática e Comércio (PROEJA) </w:t>
      </w:r>
    </w:p>
    <w:p w14:paraId="6DD6A230"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Data: 21 de dezembro de 2018</w:t>
      </w:r>
    </w:p>
    <w:p w14:paraId="5E18F78F"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 xml:space="preserve">Publico Alvo: alunos dos cursos acima citados, totalizando 50 </w:t>
      </w:r>
      <w:proofErr w:type="gramStart"/>
      <w:r w:rsidRPr="004A3D3F">
        <w:rPr>
          <w:rFonts w:ascii="Arial" w:hAnsi="Arial" w:cs="Arial"/>
          <w:color w:val="000000"/>
          <w:sz w:val="24"/>
        </w:rPr>
        <w:t>concluintes</w:t>
      </w:r>
      <w:proofErr w:type="gramEnd"/>
    </w:p>
    <w:p w14:paraId="7EDE06FB"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 xml:space="preserve">Objetivo: Oportunizar uma cerimônia de conclusão de curso padronizada a todos os alunos do Campus Júlio de Castilhos. </w:t>
      </w:r>
    </w:p>
    <w:p w14:paraId="26BEC9D0"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Necessidades:</w:t>
      </w:r>
    </w:p>
    <w:p w14:paraId="0051095B"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lastRenderedPageBreak/>
        <w:t>- Reserva e locação de local para realização de eventos</w:t>
      </w:r>
      <w:r w:rsidRPr="004A3D3F">
        <w:rPr>
          <w:rFonts w:ascii="Arial" w:hAnsi="Arial" w:cs="Arial"/>
          <w:color w:val="000000"/>
          <w:sz w:val="24"/>
        </w:rPr>
        <w:t xml:space="preserve">, com capacidade mínima para acomodação de 500 pessoas sentadas, sem o prejuízo do espaço destinado ao cerimonial (palco e mesa de honra) e do hall de entrada, com cadeiras com capas nas cores brancas ou pretas, decorado com Tecidos em malha nas cores do </w:t>
      </w:r>
      <w:proofErr w:type="spellStart"/>
      <w:proofErr w:type="gramStart"/>
      <w:r w:rsidRPr="004A3D3F">
        <w:rPr>
          <w:rFonts w:ascii="Arial" w:hAnsi="Arial" w:cs="Arial"/>
          <w:color w:val="000000"/>
          <w:sz w:val="24"/>
        </w:rPr>
        <w:t>IFFarroupilha</w:t>
      </w:r>
      <w:proofErr w:type="spellEnd"/>
      <w:proofErr w:type="gramEnd"/>
      <w:r w:rsidRPr="004A3D3F">
        <w:rPr>
          <w:rFonts w:ascii="Arial" w:hAnsi="Arial" w:cs="Arial"/>
          <w:color w:val="000000"/>
          <w:sz w:val="24"/>
        </w:rPr>
        <w:t xml:space="preserve"> (branco, verde e vermelho) para decoração de palco e demais ambientes, obedecidas as proporções e necessidades de cada ambiente. Largura mínima: 1,5m. (50metros) e mesa com toalhas </w:t>
      </w:r>
      <w:r w:rsidRPr="004A3D3F">
        <w:rPr>
          <w:rFonts w:ascii="Arial" w:hAnsi="Arial" w:cs="Arial"/>
          <w:b/>
          <w:bCs/>
          <w:color w:val="000000"/>
          <w:sz w:val="24"/>
        </w:rPr>
        <w:t xml:space="preserve">- </w:t>
      </w:r>
      <w:r w:rsidRPr="004A3D3F">
        <w:rPr>
          <w:rFonts w:ascii="Arial" w:hAnsi="Arial" w:cs="Arial"/>
          <w:color w:val="000000"/>
          <w:sz w:val="24"/>
        </w:rPr>
        <w:t>em tecido para mesa quadrada nas cores branca, verde ou vermelha. Medidas mínimas da toalha: 1,5m x 1,5m. (05)</w:t>
      </w:r>
    </w:p>
    <w:p w14:paraId="3FE0A4E7"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O local deverá atender às exigências legais de seus órgãos fiscalizadores, devendo apresentar o Alvará de Vistoria do Corpo de Bombeiros – AVCB e outras licenças necessárias para comportar um evento dessa natureza. (01 diária)</w:t>
      </w:r>
    </w:p>
    <w:p w14:paraId="2822F847"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t>Justificativa:</w:t>
      </w:r>
    </w:p>
    <w:p w14:paraId="609B9328"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 xml:space="preserve">O Campus Júlio de Castilhos entrega a comunidade regional, 70 concluintes. A solenidade de colação de grau </w:t>
      </w:r>
      <w:proofErr w:type="gramStart"/>
      <w:r w:rsidRPr="004A3D3F">
        <w:rPr>
          <w:rFonts w:ascii="Arial" w:hAnsi="Arial" w:cs="Arial"/>
          <w:color w:val="000000"/>
          <w:sz w:val="24"/>
        </w:rPr>
        <w:t>é,</w:t>
      </w:r>
      <w:proofErr w:type="gramEnd"/>
      <w:r w:rsidRPr="004A3D3F">
        <w:rPr>
          <w:rFonts w:ascii="Arial" w:hAnsi="Arial" w:cs="Arial"/>
          <w:color w:val="000000"/>
          <w:sz w:val="24"/>
        </w:rPr>
        <w:t xml:space="preserve"> sem dúvida o ponto mais importante do trabalho realizado pela instituição. O Campus dispõe de um ginásio esportivo que não se configura em um local apropriado e, com condições técnicas e de mínimo conforto para realização de tais eventos. Assim, há necessidade de disponibilização de espaço físico adequado para a realização do evento que atenda essa necessidade.</w:t>
      </w:r>
    </w:p>
    <w:p w14:paraId="4B695DCA"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color w:val="000000"/>
          <w:sz w:val="24"/>
        </w:rPr>
        <w:t xml:space="preserve">Dada a importância das solenidades de colação de grau para o Campus Júlio de Castilhos, há necessidade de uma padronização das cores que identificam o </w:t>
      </w:r>
      <w:proofErr w:type="spellStart"/>
      <w:proofErr w:type="gramStart"/>
      <w:r w:rsidRPr="004A3D3F">
        <w:rPr>
          <w:rFonts w:ascii="Arial" w:hAnsi="Arial" w:cs="Arial"/>
          <w:color w:val="000000"/>
          <w:sz w:val="24"/>
        </w:rPr>
        <w:t>IFFar</w:t>
      </w:r>
      <w:proofErr w:type="spellEnd"/>
      <w:proofErr w:type="gramEnd"/>
      <w:r w:rsidRPr="004A3D3F">
        <w:rPr>
          <w:rFonts w:ascii="Arial" w:hAnsi="Arial" w:cs="Arial"/>
          <w:color w:val="000000"/>
          <w:sz w:val="24"/>
        </w:rPr>
        <w:t xml:space="preserve">. Não há condições de adquirir toalhas considerando que, de acordo com o padrão solicitado custam... </w:t>
      </w:r>
      <w:proofErr w:type="gramStart"/>
      <w:r w:rsidRPr="004A3D3F">
        <w:rPr>
          <w:rFonts w:ascii="Arial" w:hAnsi="Arial" w:cs="Arial"/>
          <w:color w:val="000000"/>
          <w:sz w:val="24"/>
        </w:rPr>
        <w:t>e</w:t>
      </w:r>
      <w:proofErr w:type="gramEnd"/>
      <w:r w:rsidRPr="004A3D3F">
        <w:rPr>
          <w:rFonts w:ascii="Arial" w:hAnsi="Arial" w:cs="Arial"/>
          <w:color w:val="000000"/>
          <w:sz w:val="24"/>
        </w:rPr>
        <w:t xml:space="preserve"> precisam de serviço de manutenção, tais como lavagem e serviços de passar, além do local apropriado para guardar, que não pode-se dispor.</w:t>
      </w:r>
    </w:p>
    <w:p w14:paraId="243FFCAE"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lastRenderedPageBreak/>
        <w:t>- Flores:</w:t>
      </w:r>
      <w:r w:rsidRPr="004A3D3F">
        <w:rPr>
          <w:rFonts w:ascii="Arial" w:hAnsi="Arial" w:cs="Arial"/>
          <w:color w:val="000000"/>
          <w:sz w:val="24"/>
        </w:rPr>
        <w:t xml:space="preserve"> Jardineiras e centro de mesa – flores da estação e/ou tropicais. (1arranjo)</w:t>
      </w:r>
    </w:p>
    <w:p w14:paraId="45CD6113"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t>Justificativa:</w:t>
      </w:r>
      <w:r w:rsidRPr="004A3D3F">
        <w:rPr>
          <w:rFonts w:ascii="Arial" w:hAnsi="Arial" w:cs="Arial"/>
          <w:color w:val="000000"/>
          <w:sz w:val="24"/>
        </w:rPr>
        <w:t xml:space="preserve"> As flores ornamentam mesas diretivas nos eventos. No Campus não há cultivo para atender a demanda. Assim, faz-se necessária a aquisição de jardineiras e centro de mesas com flores naturais, de preferência, da estação, devido ao menor custo. Os arranjos devem ser baixos, com 15 cm de altura, 50 cm de comprimento e 25 cm de comprimento.</w:t>
      </w:r>
    </w:p>
    <w:p w14:paraId="7311E2C7"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t>- Aluguel de praticável</w:t>
      </w:r>
      <w:r w:rsidRPr="004A3D3F">
        <w:rPr>
          <w:rFonts w:ascii="Arial" w:hAnsi="Arial" w:cs="Arial"/>
          <w:color w:val="000000"/>
          <w:sz w:val="24"/>
        </w:rPr>
        <w:t>: praticável de alumínio, para acomodação de pessoas, nas dimensões mínimas de 8 m de largura x 3 m de comprimento e 0,40 cm de altura entre um degrau e outro, comportando até 30 cadeiras para a acomodação de pessoas. (01)</w:t>
      </w:r>
    </w:p>
    <w:p w14:paraId="1035D412"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222222"/>
          <w:sz w:val="24"/>
          <w:shd w:val="clear" w:color="auto" w:fill="FFFFFF"/>
        </w:rPr>
        <w:t>Justificativa do praticável:</w:t>
      </w:r>
      <w:r w:rsidRPr="004A3D3F">
        <w:rPr>
          <w:rFonts w:ascii="Arial" w:hAnsi="Arial" w:cs="Arial"/>
          <w:color w:val="222222"/>
          <w:sz w:val="24"/>
          <w:shd w:val="clear" w:color="auto" w:fill="FFFFFF"/>
        </w:rPr>
        <w:t xml:space="preserve"> Os espaços disponíveis para locação em Júlio de Castilhos, onde, obrigatoriamente ocorrem, são espaços planos ou palcos pequenos,  A contratação desse serviço decorre da necessidade de ampliação de palco para destacar os concluintes/formandos no momento mais importante para eles e para o Campus. É quando a comunidade recebe os profissionais formados pelo </w:t>
      </w:r>
      <w:proofErr w:type="spellStart"/>
      <w:r w:rsidRPr="004A3D3F">
        <w:rPr>
          <w:rFonts w:ascii="Arial" w:hAnsi="Arial" w:cs="Arial"/>
          <w:color w:val="222222"/>
          <w:sz w:val="24"/>
          <w:shd w:val="clear" w:color="auto" w:fill="FFFFFF"/>
        </w:rPr>
        <w:t>Iffar</w:t>
      </w:r>
      <w:proofErr w:type="spellEnd"/>
      <w:r w:rsidRPr="004A3D3F">
        <w:rPr>
          <w:rFonts w:ascii="Arial" w:hAnsi="Arial" w:cs="Arial"/>
          <w:color w:val="222222"/>
          <w:sz w:val="24"/>
          <w:shd w:val="clear" w:color="auto" w:fill="FFFFFF"/>
        </w:rPr>
        <w:t>/ Campus JC.</w:t>
      </w:r>
    </w:p>
    <w:p w14:paraId="7C15800A" w14:textId="77777777" w:rsidR="00311F00" w:rsidRPr="004A3D3F" w:rsidRDefault="00311F00" w:rsidP="004A3D3F">
      <w:pPr>
        <w:pStyle w:val="NormalWeb"/>
        <w:spacing w:before="280" w:beforeAutospacing="0" w:line="360" w:lineRule="auto"/>
        <w:jc w:val="both"/>
        <w:rPr>
          <w:rFonts w:ascii="Arial" w:hAnsi="Arial" w:cs="Arial"/>
          <w:sz w:val="24"/>
        </w:rPr>
      </w:pPr>
      <w:r w:rsidRPr="004A3D3F">
        <w:rPr>
          <w:rFonts w:ascii="Arial" w:hAnsi="Arial" w:cs="Arial"/>
          <w:b/>
          <w:bCs/>
          <w:color w:val="000000"/>
          <w:sz w:val="24"/>
        </w:rPr>
        <w:t>- Sonorização e iluminação</w:t>
      </w:r>
      <w:r w:rsidRPr="004A3D3F">
        <w:rPr>
          <w:rFonts w:ascii="Arial" w:hAnsi="Arial" w:cs="Arial"/>
          <w:color w:val="000000"/>
          <w:sz w:val="24"/>
        </w:rPr>
        <w:t xml:space="preserve">: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w:t>
      </w:r>
      <w:proofErr w:type="gramStart"/>
      <w:r w:rsidRPr="004A3D3F">
        <w:rPr>
          <w:rFonts w:ascii="Arial" w:hAnsi="Arial" w:cs="Arial"/>
          <w:color w:val="000000"/>
          <w:sz w:val="24"/>
        </w:rPr>
        <w:t>2</w:t>
      </w:r>
      <w:proofErr w:type="gramEnd"/>
      <w:r w:rsidRPr="004A3D3F">
        <w:rPr>
          <w:rFonts w:ascii="Arial" w:hAnsi="Arial" w:cs="Arial"/>
          <w:color w:val="000000"/>
          <w:sz w:val="24"/>
        </w:rPr>
        <w:t xml:space="preserve"> x 12” com caixas, cabos e amplificadores, 30 microfones com cabos pedestais e acessórios, 10 </w:t>
      </w:r>
      <w:proofErr w:type="spellStart"/>
      <w:r w:rsidRPr="004A3D3F">
        <w:rPr>
          <w:rFonts w:ascii="Arial" w:hAnsi="Arial" w:cs="Arial"/>
          <w:color w:val="000000"/>
          <w:sz w:val="24"/>
        </w:rPr>
        <w:t>direct</w:t>
      </w:r>
      <w:proofErr w:type="spellEnd"/>
      <w:r w:rsidRPr="004A3D3F">
        <w:rPr>
          <w:rFonts w:ascii="Arial" w:hAnsi="Arial" w:cs="Arial"/>
          <w:color w:val="000000"/>
          <w:sz w:val="24"/>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w:t>
      </w:r>
      <w:r w:rsidRPr="004A3D3F">
        <w:rPr>
          <w:rFonts w:ascii="Arial" w:hAnsi="Arial" w:cs="Arial"/>
          <w:color w:val="000000"/>
          <w:sz w:val="24"/>
        </w:rPr>
        <w:lastRenderedPageBreak/>
        <w:t>lâmpada HQI 400 para decoração, sistema de treliças em alumínio com 6 metros de altura, 12 de boca e 8 de profundidade. Esses serviços são voltados a atender eventos de grande porte. (01 diária).</w:t>
      </w:r>
    </w:p>
    <w:p w14:paraId="70E46003" w14:textId="77777777" w:rsidR="00311F00" w:rsidRPr="004A3D3F" w:rsidRDefault="00311F00" w:rsidP="004A3D3F">
      <w:pPr>
        <w:pStyle w:val="NormalWeb"/>
        <w:spacing w:before="280" w:beforeAutospacing="0" w:line="360" w:lineRule="auto"/>
        <w:ind w:firstLine="567"/>
        <w:jc w:val="both"/>
        <w:rPr>
          <w:rFonts w:ascii="Arial" w:hAnsi="Arial" w:cs="Arial"/>
          <w:sz w:val="24"/>
        </w:rPr>
      </w:pPr>
      <w:r w:rsidRPr="004A3D3F">
        <w:rPr>
          <w:rFonts w:ascii="Arial" w:hAnsi="Arial" w:cs="Arial"/>
          <w:color w:val="000000"/>
          <w:sz w:val="24"/>
        </w:rPr>
        <w:t xml:space="preserve">Frente </w:t>
      </w:r>
      <w:proofErr w:type="gramStart"/>
      <w:r w:rsidRPr="004A3D3F">
        <w:rPr>
          <w:rFonts w:ascii="Arial" w:hAnsi="Arial" w:cs="Arial"/>
          <w:color w:val="000000"/>
          <w:sz w:val="24"/>
        </w:rPr>
        <w:t>a</w:t>
      </w:r>
      <w:proofErr w:type="gramEnd"/>
      <w:r w:rsidRPr="004A3D3F">
        <w:rPr>
          <w:rFonts w:ascii="Arial" w:hAnsi="Arial" w:cs="Arial"/>
          <w:color w:val="000000"/>
          <w:sz w:val="24"/>
        </w:rPr>
        <w:t xml:space="preserve"> necessidade de atendimento as demandas do Campus a futura contratação busca empresas especializadas na prestação de serviços terceirizados para atendimento das demandas citadas nos eventos e caracterizadas no quadro abaixo:</w:t>
      </w:r>
    </w:p>
    <w:tbl>
      <w:tblPr>
        <w:tblW w:w="0" w:type="auto"/>
        <w:tblCellMar>
          <w:top w:w="15" w:type="dxa"/>
          <w:left w:w="15" w:type="dxa"/>
          <w:bottom w:w="15" w:type="dxa"/>
          <w:right w:w="15" w:type="dxa"/>
        </w:tblCellMar>
        <w:tblLook w:val="04A0" w:firstRow="1" w:lastRow="0" w:firstColumn="1" w:lastColumn="0" w:noHBand="0" w:noVBand="1"/>
      </w:tblPr>
      <w:tblGrid>
        <w:gridCol w:w="7032"/>
        <w:gridCol w:w="7110"/>
      </w:tblGrid>
      <w:tr w:rsidR="00311F00" w:rsidRPr="004A3D3F" w14:paraId="162BB1B7" w14:textId="77777777" w:rsidTr="00311F00">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4443A92" w14:textId="77777777" w:rsidR="00311F00" w:rsidRPr="004A3D3F" w:rsidRDefault="00311F00" w:rsidP="004A3D3F">
            <w:pPr>
              <w:pStyle w:val="NormalWeb"/>
              <w:spacing w:before="0" w:beforeAutospacing="0" w:line="360" w:lineRule="auto"/>
              <w:rPr>
                <w:rFonts w:ascii="Arial" w:hAnsi="Arial" w:cs="Arial"/>
                <w:sz w:val="24"/>
              </w:rPr>
            </w:pPr>
            <w:r w:rsidRPr="004A3D3F">
              <w:rPr>
                <w:rFonts w:ascii="Arial" w:hAnsi="Arial" w:cs="Arial"/>
                <w:b/>
                <w:bCs/>
                <w:color w:val="000000"/>
                <w:sz w:val="24"/>
              </w:rPr>
              <w:t>Evento</w:t>
            </w:r>
            <w:proofErr w:type="gramStart"/>
            <w:r w:rsidRPr="004A3D3F">
              <w:rPr>
                <w:rFonts w:ascii="Arial" w:hAnsi="Arial" w:cs="Arial"/>
                <w:b/>
                <w:bCs/>
                <w:color w:val="000000"/>
                <w:sz w:val="24"/>
              </w:rPr>
              <w:t xml:space="preserve">  </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887A0AC" w14:textId="77777777" w:rsidR="00311F00" w:rsidRPr="004A3D3F" w:rsidRDefault="00311F00" w:rsidP="004A3D3F">
            <w:pPr>
              <w:pStyle w:val="NormalWeb"/>
              <w:spacing w:before="0" w:beforeAutospacing="0" w:line="360" w:lineRule="auto"/>
              <w:rPr>
                <w:rFonts w:ascii="Arial" w:hAnsi="Arial" w:cs="Arial"/>
                <w:sz w:val="24"/>
              </w:rPr>
            </w:pPr>
            <w:proofErr w:type="gramEnd"/>
            <w:r w:rsidRPr="004A3D3F">
              <w:rPr>
                <w:rFonts w:ascii="Arial" w:hAnsi="Arial" w:cs="Arial"/>
                <w:b/>
                <w:bCs/>
                <w:color w:val="000000"/>
                <w:sz w:val="24"/>
              </w:rPr>
              <w:t>Serviço necessário</w:t>
            </w:r>
          </w:p>
        </w:tc>
      </w:tr>
      <w:tr w:rsidR="00311F00" w:rsidRPr="004A3D3F" w14:paraId="5890BDAE" w14:textId="77777777" w:rsidTr="00311F00">
        <w:trPr>
          <w:trHeight w:val="2200"/>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54D7B0B" w14:textId="7403E52D" w:rsidR="00311F00" w:rsidRPr="004A3D3F" w:rsidRDefault="00311F00" w:rsidP="004A3D3F">
            <w:pPr>
              <w:pStyle w:val="NormalWeb"/>
              <w:spacing w:before="0" w:beforeAutospacing="0" w:line="360" w:lineRule="auto"/>
              <w:jc w:val="both"/>
              <w:rPr>
                <w:rFonts w:ascii="Arial" w:hAnsi="Arial" w:cs="Arial"/>
                <w:sz w:val="24"/>
              </w:rPr>
            </w:pPr>
            <w:r w:rsidRPr="004A3D3F">
              <w:rPr>
                <w:rFonts w:ascii="Arial" w:hAnsi="Arial" w:cs="Arial"/>
                <w:color w:val="000000"/>
                <w:sz w:val="24"/>
              </w:rPr>
              <w:t xml:space="preserve">Evento: 9º Ciclo de Palestras do Curso Técnico em Alimentos e Núcleo de Estudos em </w:t>
            </w:r>
            <w:proofErr w:type="gramStart"/>
            <w:r w:rsidRPr="004A3D3F">
              <w:rPr>
                <w:rFonts w:ascii="Arial" w:hAnsi="Arial" w:cs="Arial"/>
                <w:color w:val="000000"/>
                <w:sz w:val="24"/>
              </w:rPr>
              <w:t>Agroecologia .</w:t>
            </w:r>
            <w:proofErr w:type="gramEnd"/>
            <w:r w:rsidRPr="004A3D3F">
              <w:rPr>
                <w:rFonts w:ascii="Arial" w:hAnsi="Arial" w:cs="Arial"/>
                <w:color w:val="000000"/>
                <w:sz w:val="24"/>
              </w:rPr>
              <w:t xml:space="preserve">Período: maio de 2018. Objetivo: O Ciclo de Palestras do Curso Técnico em Alimentos é uma capacitação que oferta cursos e oficinas que vem complementar a formação dos alunos do curso Técnico em Alimentos e dos profissionais da educação, da iniciativa privada que manipulam </w:t>
            </w:r>
            <w:proofErr w:type="gramStart"/>
            <w:r w:rsidRPr="004A3D3F">
              <w:rPr>
                <w:rFonts w:ascii="Arial" w:hAnsi="Arial" w:cs="Arial"/>
                <w:color w:val="000000"/>
                <w:sz w:val="24"/>
              </w:rPr>
              <w:t>alimentos .</w:t>
            </w:r>
            <w:proofErr w:type="gramEnd"/>
            <w:r w:rsidRPr="004A3D3F">
              <w:rPr>
                <w:rFonts w:ascii="Arial" w:hAnsi="Arial" w:cs="Arial"/>
                <w:color w:val="000000"/>
                <w:sz w:val="24"/>
              </w:rPr>
              <w:t>Publico Alvo: alunos do Curso Técnico em alimentos e profissionais que manipulam alimentos da região ( 150 participantes)</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8762C5D" w14:textId="2F2D32D5" w:rsidR="00311F00" w:rsidRPr="004A3D3F" w:rsidRDefault="00311F00" w:rsidP="004A3D3F">
            <w:pPr>
              <w:pStyle w:val="NormalWeb"/>
              <w:spacing w:before="0" w:beforeAutospacing="0" w:line="360" w:lineRule="auto"/>
              <w:rPr>
                <w:rFonts w:ascii="Arial" w:hAnsi="Arial" w:cs="Arial"/>
                <w:sz w:val="24"/>
              </w:rPr>
            </w:pPr>
            <w:r w:rsidRPr="004A3D3F">
              <w:rPr>
                <w:rFonts w:ascii="Arial" w:hAnsi="Arial" w:cs="Arial"/>
                <w:color w:val="000000"/>
                <w:sz w:val="24"/>
              </w:rPr>
              <w:t>Coffee break</w:t>
            </w:r>
          </w:p>
        </w:tc>
      </w:tr>
      <w:tr w:rsidR="00311F00" w:rsidRPr="004A3D3F" w14:paraId="30ACE23C" w14:textId="77777777" w:rsidTr="00311F00">
        <w:trPr>
          <w:trHeight w:val="4080"/>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3C9AA81" w14:textId="2E744A7F" w:rsidR="00311F00" w:rsidRPr="004A3D3F" w:rsidRDefault="00311F00" w:rsidP="004A3D3F">
            <w:pPr>
              <w:pStyle w:val="NormalWeb"/>
              <w:spacing w:before="0" w:beforeAutospacing="0" w:line="360" w:lineRule="auto"/>
              <w:jc w:val="both"/>
              <w:rPr>
                <w:rFonts w:ascii="Arial" w:hAnsi="Arial" w:cs="Arial"/>
                <w:sz w:val="24"/>
              </w:rPr>
            </w:pPr>
            <w:r w:rsidRPr="004A3D3F">
              <w:rPr>
                <w:rFonts w:ascii="Arial" w:hAnsi="Arial" w:cs="Arial"/>
                <w:color w:val="000000"/>
                <w:sz w:val="24"/>
              </w:rPr>
              <w:lastRenderedPageBreak/>
              <w:t>Evento: Semana do Eixo Recursos Naturais - Período: agosto de 2018</w:t>
            </w:r>
            <w:r w:rsidRPr="004A3D3F">
              <w:rPr>
                <w:rFonts w:ascii="Arial" w:hAnsi="Arial" w:cs="Arial"/>
                <w:color w:val="000000"/>
                <w:sz w:val="24"/>
              </w:rPr>
              <w:br/>
              <w:t>Objetivo: Proporcionar um evento regional ao Eixo de Recursos Naturais do IF Farroupilha Campus Júlio de Castilhos, que ofereça atualização acadêmico-científica e apresente novas tendências e tecnologias disponíveis no mercado; Promover a integração entre alunos, professores e profissionais do Eixo de Recursos Naturais; Proporcionar atividades de complementação e enriquecimento curricular aos estudantes do IF Farroupilha; Disponibilizar um momento de atualização de conhecimentos acadêmico-científicos proporcionando maior integração entre o IF Farroupilha e a comunidade.</w:t>
            </w:r>
            <w:r w:rsidRPr="004A3D3F">
              <w:rPr>
                <w:rFonts w:ascii="Arial" w:hAnsi="Arial" w:cs="Arial"/>
                <w:color w:val="000000"/>
                <w:sz w:val="24"/>
              </w:rPr>
              <w:br/>
              <w:t xml:space="preserve">Publico Alvo: estudantes dos Cursos Técnicos em </w:t>
            </w:r>
            <w:proofErr w:type="gramStart"/>
            <w:r w:rsidRPr="004A3D3F">
              <w:rPr>
                <w:rFonts w:ascii="Arial" w:hAnsi="Arial" w:cs="Arial"/>
                <w:color w:val="000000"/>
                <w:sz w:val="24"/>
              </w:rPr>
              <w:t>Agropecuária Integrado e Subsequente</w:t>
            </w:r>
            <w:proofErr w:type="gramEnd"/>
            <w:r w:rsidRPr="004A3D3F">
              <w:rPr>
                <w:rFonts w:ascii="Arial" w:hAnsi="Arial" w:cs="Arial"/>
                <w:color w:val="000000"/>
                <w:sz w:val="24"/>
              </w:rPr>
              <w:t>, Agronegócio e Tecnólogo em Produção de Grãos, profissionais da área. (200 pessoas)</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A9EFF17" w14:textId="379967F9" w:rsidR="00311F00" w:rsidRPr="004A3D3F" w:rsidRDefault="00311F00" w:rsidP="004A3D3F">
            <w:pPr>
              <w:pStyle w:val="NormalWeb"/>
              <w:spacing w:before="0" w:beforeAutospacing="0" w:line="360" w:lineRule="auto"/>
              <w:rPr>
                <w:rFonts w:ascii="Arial" w:hAnsi="Arial" w:cs="Arial"/>
                <w:sz w:val="24"/>
              </w:rPr>
            </w:pPr>
            <w:r w:rsidRPr="004A3D3F">
              <w:rPr>
                <w:rFonts w:ascii="Arial" w:hAnsi="Arial" w:cs="Arial"/>
                <w:color w:val="000000"/>
                <w:sz w:val="24"/>
              </w:rPr>
              <w:t>Coffee break</w:t>
            </w:r>
          </w:p>
        </w:tc>
      </w:tr>
      <w:tr w:rsidR="00311F00" w:rsidRPr="004A3D3F" w14:paraId="2810C480" w14:textId="77777777" w:rsidTr="00311F00">
        <w:trPr>
          <w:trHeight w:val="1602"/>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36FD935" w14:textId="13368663" w:rsidR="00311F00" w:rsidRPr="004A3D3F" w:rsidRDefault="00311F00" w:rsidP="004A3D3F">
            <w:pPr>
              <w:pStyle w:val="NormalWeb"/>
              <w:spacing w:before="0" w:beforeAutospacing="0" w:line="360" w:lineRule="auto"/>
              <w:jc w:val="both"/>
              <w:rPr>
                <w:rFonts w:ascii="Arial" w:hAnsi="Arial" w:cs="Arial"/>
                <w:sz w:val="24"/>
              </w:rPr>
            </w:pPr>
            <w:r w:rsidRPr="004A3D3F">
              <w:rPr>
                <w:rFonts w:ascii="Arial" w:hAnsi="Arial" w:cs="Arial"/>
                <w:color w:val="000000"/>
                <w:sz w:val="24"/>
              </w:rPr>
              <w:t xml:space="preserve">Evento: Formação Continuada </w:t>
            </w:r>
            <w:proofErr w:type="gramStart"/>
            <w:r w:rsidRPr="004A3D3F">
              <w:rPr>
                <w:rFonts w:ascii="Arial" w:hAnsi="Arial" w:cs="Arial"/>
                <w:color w:val="000000"/>
                <w:sz w:val="24"/>
              </w:rPr>
              <w:t>NEABI .</w:t>
            </w:r>
            <w:proofErr w:type="gramEnd"/>
            <w:r w:rsidRPr="004A3D3F">
              <w:rPr>
                <w:rFonts w:ascii="Arial" w:hAnsi="Arial" w:cs="Arial"/>
                <w:color w:val="000000"/>
                <w:sz w:val="24"/>
              </w:rPr>
              <w:t xml:space="preserve">Período: : agosto de 2018 .Objetivo:   VII Jornada de Educação e Cultura Afro-Brasileira e Indígena tem como finalidade fomentar reflexões diálogos interculturais e propor metodologias criativas, </w:t>
            </w:r>
            <w:r w:rsidRPr="004A3D3F">
              <w:rPr>
                <w:rFonts w:ascii="Arial" w:hAnsi="Arial" w:cs="Arial"/>
                <w:color w:val="000000"/>
                <w:sz w:val="24"/>
              </w:rPr>
              <w:lastRenderedPageBreak/>
              <w:t>contextualizadas e interdisciplinares que possam contribuir para assegurar a implantação das leis 10.639/2003 e 11.645/2008 através das praticas alicerçadas nos princípios da ética, justiça, inclusão e diversidade buscando de foram incessante a construção qualificada do conhecimento de uma nova educação para as relações étnicos raciais, (</w:t>
            </w:r>
            <w:proofErr w:type="spellStart"/>
            <w:r w:rsidRPr="004A3D3F">
              <w:rPr>
                <w:rFonts w:ascii="Arial" w:hAnsi="Arial" w:cs="Arial"/>
                <w:color w:val="000000"/>
                <w:sz w:val="24"/>
              </w:rPr>
              <w:t>re</w:t>
            </w:r>
            <w:proofErr w:type="spellEnd"/>
            <w:r w:rsidRPr="004A3D3F">
              <w:rPr>
                <w:rFonts w:ascii="Arial" w:hAnsi="Arial" w:cs="Arial"/>
                <w:color w:val="000000"/>
                <w:sz w:val="24"/>
              </w:rPr>
              <w:t>) significando o papel dos professores na educação básica. Publico Alvo: acadêmicos das licenciaturas dos cursos de Ciências Biológicas, Matemática, professores municipais, estaduais e de escolas particulares do município de região. (200 pessoas)</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4ECB60D" w14:textId="5EE0914D" w:rsidR="00311F00" w:rsidRPr="004A3D3F" w:rsidRDefault="00311F00" w:rsidP="004A3D3F">
            <w:pPr>
              <w:pStyle w:val="NormalWeb"/>
              <w:spacing w:before="0" w:beforeAutospacing="0" w:line="360" w:lineRule="auto"/>
              <w:rPr>
                <w:rFonts w:ascii="Arial" w:hAnsi="Arial" w:cs="Arial"/>
                <w:sz w:val="24"/>
              </w:rPr>
            </w:pPr>
            <w:r w:rsidRPr="004A3D3F">
              <w:rPr>
                <w:rFonts w:ascii="Arial" w:hAnsi="Arial" w:cs="Arial"/>
                <w:color w:val="000000"/>
                <w:sz w:val="24"/>
              </w:rPr>
              <w:lastRenderedPageBreak/>
              <w:t>Coffee break</w:t>
            </w:r>
          </w:p>
        </w:tc>
      </w:tr>
      <w:tr w:rsidR="00311F00" w:rsidRPr="004A3D3F" w14:paraId="5F032968" w14:textId="77777777" w:rsidTr="00311F00">
        <w:trPr>
          <w:trHeight w:val="2820"/>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64F29AF" w14:textId="77777777" w:rsidR="00311F00" w:rsidRPr="004A3D3F" w:rsidRDefault="00311F00" w:rsidP="004A3D3F">
            <w:pPr>
              <w:pStyle w:val="NormalWeb"/>
              <w:spacing w:before="0" w:beforeAutospacing="0" w:line="360" w:lineRule="auto"/>
              <w:jc w:val="both"/>
              <w:rPr>
                <w:rFonts w:ascii="Arial" w:hAnsi="Arial" w:cs="Arial"/>
                <w:sz w:val="24"/>
              </w:rPr>
            </w:pPr>
            <w:r w:rsidRPr="004A3D3F">
              <w:rPr>
                <w:rFonts w:ascii="Arial" w:hAnsi="Arial" w:cs="Arial"/>
                <w:color w:val="000000"/>
                <w:sz w:val="24"/>
              </w:rPr>
              <w:lastRenderedPageBreak/>
              <w:t xml:space="preserve">Evento: Semana das </w:t>
            </w:r>
            <w:proofErr w:type="gramStart"/>
            <w:r w:rsidRPr="004A3D3F">
              <w:rPr>
                <w:rFonts w:ascii="Arial" w:hAnsi="Arial" w:cs="Arial"/>
                <w:color w:val="000000"/>
                <w:sz w:val="24"/>
              </w:rPr>
              <w:t>Licenciaturas .</w:t>
            </w:r>
            <w:proofErr w:type="gramEnd"/>
            <w:r w:rsidRPr="004A3D3F">
              <w:rPr>
                <w:rFonts w:ascii="Arial" w:hAnsi="Arial" w:cs="Arial"/>
                <w:color w:val="000000"/>
                <w:sz w:val="24"/>
              </w:rPr>
              <w:t xml:space="preserve">Período: maio de 2018.Objetivo: Criar um espaço de integração e troca de experiências entre docentes e discentes, como forma de favorecer a formação de professores por meio de contato com profissionais, contribuindo desta forma para o processo de formação continuada e a atualização dos saberes que constituem os cursos de Licenciatura em Matemática e Ciências Biológicas ofertadas pelo campus. Publico Alvo: Docentes e estudantes de Licenciatura em Ciências Biológicas e </w:t>
            </w:r>
            <w:r w:rsidRPr="004A3D3F">
              <w:rPr>
                <w:rFonts w:ascii="Arial" w:hAnsi="Arial" w:cs="Arial"/>
                <w:color w:val="000000"/>
                <w:sz w:val="24"/>
              </w:rPr>
              <w:lastRenderedPageBreak/>
              <w:t xml:space="preserve">Matemática, além de docentes de ciências e pedagogos, que trabalham no ensino fundamental e nos anos </w:t>
            </w:r>
            <w:proofErr w:type="gramStart"/>
            <w:r w:rsidRPr="004A3D3F">
              <w:rPr>
                <w:rFonts w:ascii="Arial" w:hAnsi="Arial" w:cs="Arial"/>
                <w:color w:val="000000"/>
                <w:sz w:val="24"/>
              </w:rPr>
              <w:t>iniciais(</w:t>
            </w:r>
            <w:proofErr w:type="gramEnd"/>
            <w:r w:rsidRPr="004A3D3F">
              <w:rPr>
                <w:rFonts w:ascii="Arial" w:hAnsi="Arial" w:cs="Arial"/>
                <w:color w:val="000000"/>
                <w:sz w:val="24"/>
              </w:rPr>
              <w:t>150 pessoas)</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5FEE77B" w14:textId="0E6E5B51" w:rsidR="00311F00" w:rsidRPr="004A3D3F" w:rsidRDefault="00311F00" w:rsidP="004A3D3F">
            <w:pPr>
              <w:pStyle w:val="NormalWeb"/>
              <w:spacing w:before="0" w:beforeAutospacing="0" w:line="360" w:lineRule="auto"/>
              <w:rPr>
                <w:rFonts w:ascii="Arial" w:hAnsi="Arial" w:cs="Arial"/>
                <w:sz w:val="24"/>
              </w:rPr>
            </w:pPr>
            <w:r w:rsidRPr="004A3D3F">
              <w:rPr>
                <w:rFonts w:ascii="Arial" w:hAnsi="Arial" w:cs="Arial"/>
                <w:color w:val="000000"/>
                <w:sz w:val="24"/>
              </w:rPr>
              <w:lastRenderedPageBreak/>
              <w:t>Coffee break</w:t>
            </w:r>
          </w:p>
        </w:tc>
      </w:tr>
      <w:tr w:rsidR="00311F00" w:rsidRPr="004A3D3F" w14:paraId="33B1A1D8" w14:textId="77777777" w:rsidTr="00311F00">
        <w:trPr>
          <w:trHeight w:val="2520"/>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17585ED0" w14:textId="77777777" w:rsidR="00311F00" w:rsidRPr="004A3D3F" w:rsidRDefault="00311F00" w:rsidP="004A3D3F">
            <w:pPr>
              <w:pStyle w:val="NormalWeb"/>
              <w:spacing w:before="0" w:beforeAutospacing="0" w:line="360" w:lineRule="auto"/>
              <w:jc w:val="both"/>
              <w:rPr>
                <w:rFonts w:ascii="Arial" w:hAnsi="Arial" w:cs="Arial"/>
                <w:sz w:val="24"/>
              </w:rPr>
            </w:pPr>
            <w:r w:rsidRPr="004A3D3F">
              <w:rPr>
                <w:rFonts w:ascii="Arial" w:hAnsi="Arial" w:cs="Arial"/>
                <w:color w:val="000000"/>
                <w:sz w:val="24"/>
              </w:rPr>
              <w:lastRenderedPageBreak/>
              <w:t xml:space="preserve">Evento: Semana do Eixo Informação e </w:t>
            </w:r>
            <w:proofErr w:type="gramStart"/>
            <w:r w:rsidRPr="004A3D3F">
              <w:rPr>
                <w:rFonts w:ascii="Arial" w:hAnsi="Arial" w:cs="Arial"/>
                <w:color w:val="000000"/>
                <w:sz w:val="24"/>
              </w:rPr>
              <w:t>Comunicação .</w:t>
            </w:r>
            <w:proofErr w:type="gramEnd"/>
            <w:r w:rsidRPr="004A3D3F">
              <w:rPr>
                <w:rFonts w:ascii="Arial" w:hAnsi="Arial" w:cs="Arial"/>
                <w:color w:val="000000"/>
                <w:sz w:val="24"/>
              </w:rPr>
              <w:t xml:space="preserve">Período: Início de setembro de 2018.Objetivo: O evento tem como objetivo a difusão de conhecimentos na área de tecnologia da informação, envolvendo os estudantes dos Cursos do Eixo de Informação e Comunicação, promovendo a troca de experiências e estreitamento das relações entre os discentes, docentes e profissionais da área. Integram a programação palestras e minicursos. Público Alvo: discentes, docentes e profissionais da </w:t>
            </w:r>
            <w:proofErr w:type="gramStart"/>
            <w:r w:rsidRPr="004A3D3F">
              <w:rPr>
                <w:rFonts w:ascii="Arial" w:hAnsi="Arial" w:cs="Arial"/>
                <w:color w:val="000000"/>
                <w:sz w:val="24"/>
              </w:rPr>
              <w:t>área .</w:t>
            </w:r>
            <w:proofErr w:type="gramEnd"/>
            <w:r w:rsidRPr="004A3D3F">
              <w:rPr>
                <w:rFonts w:ascii="Arial" w:hAnsi="Arial" w:cs="Arial"/>
                <w:color w:val="000000"/>
                <w:sz w:val="24"/>
              </w:rPr>
              <w:t>Numero de participantes: 70.</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343A17D9" w14:textId="58CFFDEE" w:rsidR="00311F00" w:rsidRPr="004A3D3F" w:rsidRDefault="00311F00" w:rsidP="004A3D3F">
            <w:pPr>
              <w:pStyle w:val="NormalWeb"/>
              <w:spacing w:before="0" w:beforeAutospacing="0" w:line="360" w:lineRule="auto"/>
              <w:rPr>
                <w:rFonts w:ascii="Arial" w:hAnsi="Arial" w:cs="Arial"/>
                <w:sz w:val="24"/>
              </w:rPr>
            </w:pPr>
            <w:r w:rsidRPr="004A3D3F">
              <w:rPr>
                <w:rFonts w:ascii="Arial" w:hAnsi="Arial" w:cs="Arial"/>
                <w:color w:val="000000"/>
                <w:sz w:val="24"/>
              </w:rPr>
              <w:t>Coffee break</w:t>
            </w:r>
          </w:p>
        </w:tc>
      </w:tr>
      <w:tr w:rsidR="00311F00" w:rsidRPr="004A3D3F" w14:paraId="31AC9B7B" w14:textId="77777777" w:rsidTr="00311F00">
        <w:trPr>
          <w:trHeight w:val="2820"/>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09AB648" w14:textId="77777777" w:rsidR="00311F00" w:rsidRPr="004A3D3F" w:rsidRDefault="00311F00" w:rsidP="004A3D3F">
            <w:pPr>
              <w:pStyle w:val="NormalWeb"/>
              <w:spacing w:before="0" w:beforeAutospacing="0" w:line="360" w:lineRule="auto"/>
              <w:jc w:val="both"/>
              <w:rPr>
                <w:rFonts w:ascii="Arial" w:hAnsi="Arial" w:cs="Arial"/>
                <w:sz w:val="24"/>
              </w:rPr>
            </w:pPr>
            <w:r w:rsidRPr="004A3D3F">
              <w:rPr>
                <w:rFonts w:ascii="Arial" w:hAnsi="Arial" w:cs="Arial"/>
                <w:color w:val="000000"/>
                <w:sz w:val="24"/>
              </w:rPr>
              <w:lastRenderedPageBreak/>
              <w:t>Evento: Semana do Eixo Gestão e Negócio. Período: Inicio de setembro de 2018. Objetivo: Oportunizar um espaço de integração e troca de experiências entre docentes e discentes e favorecer a formação através do contato com profissionais, contribuindo desta forma para o processo de formação continuada e a atualização dos saberes que constituem os cursos de Bacharelado em Administração, Técnico em Comércio – modalidade Proeja e Proeja FIC ofertadas pelo campus. Público Alvo: alunos dos Cursos de Administração, Técnico em Comércio, Empresários da comunidade (150 pessoas).</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0A4FC7B2" w14:textId="3C8C2774" w:rsidR="00311F00" w:rsidRPr="004A3D3F" w:rsidRDefault="00311F00" w:rsidP="004A3D3F">
            <w:pPr>
              <w:pStyle w:val="NormalWeb"/>
              <w:spacing w:before="0" w:beforeAutospacing="0" w:line="360" w:lineRule="auto"/>
              <w:rPr>
                <w:rFonts w:ascii="Arial" w:hAnsi="Arial" w:cs="Arial"/>
                <w:sz w:val="24"/>
              </w:rPr>
            </w:pPr>
            <w:r w:rsidRPr="004A3D3F">
              <w:rPr>
                <w:rFonts w:ascii="Arial" w:hAnsi="Arial" w:cs="Arial"/>
                <w:color w:val="000000"/>
                <w:sz w:val="24"/>
              </w:rPr>
              <w:t>Coffee break</w:t>
            </w:r>
          </w:p>
        </w:tc>
      </w:tr>
      <w:tr w:rsidR="00311F00" w:rsidRPr="004A3D3F" w14:paraId="419F38ED" w14:textId="77777777" w:rsidTr="00311F00">
        <w:trPr>
          <w:trHeight w:val="2520"/>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5D590C7" w14:textId="77777777" w:rsidR="00311F00" w:rsidRPr="004A3D3F" w:rsidRDefault="00311F00" w:rsidP="004A3D3F">
            <w:pPr>
              <w:pStyle w:val="NormalWeb"/>
              <w:spacing w:before="0" w:beforeAutospacing="0" w:line="360" w:lineRule="auto"/>
              <w:jc w:val="both"/>
              <w:rPr>
                <w:rFonts w:ascii="Arial" w:hAnsi="Arial" w:cs="Arial"/>
                <w:sz w:val="24"/>
              </w:rPr>
            </w:pPr>
            <w:r w:rsidRPr="004A3D3F">
              <w:rPr>
                <w:rFonts w:ascii="Arial" w:hAnsi="Arial" w:cs="Arial"/>
                <w:color w:val="333333"/>
                <w:sz w:val="24"/>
              </w:rPr>
              <w:t xml:space="preserve">Evento: IV Curso de Educação Inclusiva e Diversidade. Período: setembro/2018. Objetivo: Promover a formação continuada á comunidade acadêmica sobre os assuntos relacionados </w:t>
            </w:r>
            <w:proofErr w:type="gramStart"/>
            <w:r w:rsidRPr="004A3D3F">
              <w:rPr>
                <w:rFonts w:ascii="Arial" w:hAnsi="Arial" w:cs="Arial"/>
                <w:color w:val="333333"/>
                <w:sz w:val="24"/>
              </w:rPr>
              <w:t>a</w:t>
            </w:r>
            <w:proofErr w:type="gramEnd"/>
            <w:r w:rsidRPr="004A3D3F">
              <w:rPr>
                <w:rFonts w:ascii="Arial" w:hAnsi="Arial" w:cs="Arial"/>
                <w:color w:val="333333"/>
                <w:sz w:val="24"/>
              </w:rPr>
              <w:t xml:space="preserve"> inclusão, tais como políticas inclusivas, barreiras arquitetônicas , comunicacionais , metodológicas, instrumentais , pragmáticas e atitudinais enfrentadas pelas pessoas portadoras de deficiências. Público Alvo: acadêmicos das licenciaturas dos cursos de Ciências Biológicas, Matemática, professores </w:t>
            </w:r>
            <w:r w:rsidRPr="004A3D3F">
              <w:rPr>
                <w:rFonts w:ascii="Arial" w:hAnsi="Arial" w:cs="Arial"/>
                <w:color w:val="333333"/>
                <w:sz w:val="24"/>
              </w:rPr>
              <w:lastRenderedPageBreak/>
              <w:t>municipais, estaduais e de escolas particulares do município de região (150 pessoas).</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2D200CFE" w14:textId="41F0E780" w:rsidR="00311F00" w:rsidRPr="004A3D3F" w:rsidRDefault="00311F00" w:rsidP="004A3D3F">
            <w:pPr>
              <w:pStyle w:val="NormalWeb"/>
              <w:spacing w:before="0" w:beforeAutospacing="0" w:line="360" w:lineRule="auto"/>
              <w:rPr>
                <w:rFonts w:ascii="Arial" w:hAnsi="Arial" w:cs="Arial"/>
                <w:sz w:val="24"/>
              </w:rPr>
            </w:pPr>
            <w:r w:rsidRPr="004A3D3F">
              <w:rPr>
                <w:rFonts w:ascii="Arial" w:hAnsi="Arial" w:cs="Arial"/>
                <w:color w:val="000000"/>
                <w:sz w:val="24"/>
              </w:rPr>
              <w:lastRenderedPageBreak/>
              <w:t>Coffee break</w:t>
            </w:r>
          </w:p>
        </w:tc>
      </w:tr>
      <w:tr w:rsidR="00311F00" w:rsidRPr="004A3D3F" w14:paraId="6E801E7A" w14:textId="77777777" w:rsidTr="00311F00">
        <w:trPr>
          <w:trHeight w:val="4720"/>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1457AEF9" w14:textId="0DF37ACA" w:rsidR="00311F00" w:rsidRPr="004A3D3F" w:rsidRDefault="00311F00" w:rsidP="004A3D3F">
            <w:pPr>
              <w:pStyle w:val="NormalWeb"/>
              <w:spacing w:before="0" w:beforeAutospacing="0" w:line="360" w:lineRule="auto"/>
              <w:jc w:val="center"/>
              <w:rPr>
                <w:rFonts w:ascii="Arial" w:hAnsi="Arial" w:cs="Arial"/>
                <w:sz w:val="24"/>
              </w:rPr>
            </w:pPr>
            <w:r w:rsidRPr="004A3D3F">
              <w:rPr>
                <w:rFonts w:ascii="Arial" w:hAnsi="Arial" w:cs="Arial"/>
                <w:color w:val="000000"/>
                <w:sz w:val="24"/>
              </w:rPr>
              <w:lastRenderedPageBreak/>
              <w:t xml:space="preserve">Evento: Mateada de divulgação dos cursos do </w:t>
            </w:r>
            <w:proofErr w:type="spellStart"/>
            <w:proofErr w:type="gramStart"/>
            <w:r w:rsidRPr="004A3D3F">
              <w:rPr>
                <w:rFonts w:ascii="Arial" w:hAnsi="Arial" w:cs="Arial"/>
                <w:color w:val="000000"/>
                <w:sz w:val="24"/>
              </w:rPr>
              <w:t>IFFar</w:t>
            </w:r>
            <w:proofErr w:type="spellEnd"/>
            <w:proofErr w:type="gramEnd"/>
            <w:r w:rsidRPr="004A3D3F">
              <w:rPr>
                <w:rFonts w:ascii="Arial" w:hAnsi="Arial" w:cs="Arial"/>
                <w:color w:val="000000"/>
                <w:sz w:val="24"/>
              </w:rPr>
              <w:t xml:space="preserve"> – Campus Júlio de Castilhos. Objetivo: Divulgar os cursos, processos de ingresso no </w:t>
            </w:r>
            <w:proofErr w:type="spellStart"/>
            <w:proofErr w:type="gramStart"/>
            <w:r w:rsidRPr="004A3D3F">
              <w:rPr>
                <w:rFonts w:ascii="Arial" w:hAnsi="Arial" w:cs="Arial"/>
                <w:color w:val="000000"/>
                <w:sz w:val="24"/>
              </w:rPr>
              <w:t>IFFar</w:t>
            </w:r>
            <w:proofErr w:type="spellEnd"/>
            <w:proofErr w:type="gramEnd"/>
            <w:r w:rsidRPr="004A3D3F">
              <w:rPr>
                <w:rFonts w:ascii="Arial" w:hAnsi="Arial" w:cs="Arial"/>
                <w:color w:val="000000"/>
                <w:sz w:val="24"/>
              </w:rPr>
              <w:t xml:space="preserve"> – Campus Júlio de Castilhos nos municípios de Júlio de Castilhos e Tupanciretã .Período: maio/2018</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02E035E4" w14:textId="77777777" w:rsidR="00311F00" w:rsidRPr="004A3D3F" w:rsidRDefault="00311F00" w:rsidP="004A3D3F">
            <w:pPr>
              <w:pStyle w:val="NormalWeb"/>
              <w:spacing w:before="0" w:beforeAutospacing="0" w:line="360" w:lineRule="auto"/>
              <w:jc w:val="both"/>
              <w:rPr>
                <w:rFonts w:ascii="Arial" w:hAnsi="Arial" w:cs="Arial"/>
                <w:sz w:val="24"/>
              </w:rPr>
            </w:pPr>
            <w:r w:rsidRPr="004A3D3F">
              <w:rPr>
                <w:rFonts w:ascii="Arial" w:hAnsi="Arial" w:cs="Arial"/>
                <w:b/>
                <w:bCs/>
                <w:color w:val="000000"/>
                <w:sz w:val="24"/>
              </w:rPr>
              <w:t>Sonorização e iluminação</w:t>
            </w:r>
            <w:r w:rsidRPr="004A3D3F">
              <w:rPr>
                <w:rFonts w:ascii="Arial" w:hAnsi="Arial" w:cs="Arial"/>
                <w:color w:val="000000"/>
                <w:sz w:val="24"/>
              </w:rPr>
              <w:t xml:space="preserve">: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w:t>
            </w:r>
            <w:proofErr w:type="gramStart"/>
            <w:r w:rsidRPr="004A3D3F">
              <w:rPr>
                <w:rFonts w:ascii="Arial" w:hAnsi="Arial" w:cs="Arial"/>
                <w:color w:val="000000"/>
                <w:sz w:val="24"/>
              </w:rPr>
              <w:t>2</w:t>
            </w:r>
            <w:proofErr w:type="gramEnd"/>
            <w:r w:rsidRPr="004A3D3F">
              <w:rPr>
                <w:rFonts w:ascii="Arial" w:hAnsi="Arial" w:cs="Arial"/>
                <w:color w:val="000000"/>
                <w:sz w:val="24"/>
              </w:rPr>
              <w:t xml:space="preserve"> x 12” com caixas, cabos e amplificadores, 30 microfones com cabos pedestais e acessórios, 10 </w:t>
            </w:r>
            <w:proofErr w:type="spellStart"/>
            <w:r w:rsidRPr="004A3D3F">
              <w:rPr>
                <w:rFonts w:ascii="Arial" w:hAnsi="Arial" w:cs="Arial"/>
                <w:color w:val="000000"/>
                <w:sz w:val="24"/>
              </w:rPr>
              <w:t>direct</w:t>
            </w:r>
            <w:proofErr w:type="spellEnd"/>
            <w:r w:rsidRPr="004A3D3F">
              <w:rPr>
                <w:rFonts w:ascii="Arial" w:hAnsi="Arial" w:cs="Arial"/>
                <w:color w:val="000000"/>
                <w:sz w:val="24"/>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lâmpada HQI 400 para decoração, </w:t>
            </w:r>
            <w:r w:rsidRPr="004A3D3F">
              <w:rPr>
                <w:rFonts w:ascii="Arial" w:hAnsi="Arial" w:cs="Arial"/>
                <w:color w:val="000000"/>
                <w:sz w:val="24"/>
              </w:rPr>
              <w:lastRenderedPageBreak/>
              <w:t>sistema de treliças em alumínio com 6 metros de altura, 12 de boca e 8 de profundidade. Esses serviços são voltados a atender eventos de grande porte. (01 diária)</w:t>
            </w:r>
          </w:p>
        </w:tc>
      </w:tr>
      <w:tr w:rsidR="00311F00" w:rsidRPr="004A3D3F" w14:paraId="6B97CE30" w14:textId="77777777" w:rsidTr="00311F00">
        <w:trPr>
          <w:trHeight w:val="22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41E266F" w14:textId="77777777" w:rsidR="00311F00" w:rsidRPr="004A3D3F" w:rsidRDefault="00311F00" w:rsidP="004A3D3F">
            <w:pPr>
              <w:spacing w:line="360" w:lineRule="auto"/>
              <w:rPr>
                <w:rFonts w:cs="Arial"/>
                <w:sz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53B54152" w14:textId="77777777" w:rsidR="00311F00" w:rsidRPr="004A3D3F" w:rsidRDefault="00311F00" w:rsidP="004A3D3F">
            <w:pPr>
              <w:pStyle w:val="NormalWeb"/>
              <w:spacing w:before="0" w:beforeAutospacing="0" w:line="360" w:lineRule="auto"/>
              <w:jc w:val="both"/>
              <w:rPr>
                <w:rFonts w:ascii="Arial" w:hAnsi="Arial" w:cs="Arial"/>
                <w:sz w:val="24"/>
              </w:rPr>
            </w:pPr>
            <w:r w:rsidRPr="004A3D3F">
              <w:rPr>
                <w:rFonts w:ascii="Arial" w:hAnsi="Arial" w:cs="Arial"/>
                <w:b/>
                <w:bCs/>
                <w:color w:val="000000"/>
                <w:sz w:val="24"/>
              </w:rPr>
              <w:t>Serviço de palco:</w:t>
            </w:r>
            <w:r w:rsidRPr="004A3D3F">
              <w:rPr>
                <w:rFonts w:ascii="Arial" w:hAnsi="Arial" w:cs="Arial"/>
                <w:color w:val="000000"/>
                <w:sz w:val="24"/>
              </w:rPr>
              <w:t xml:space="preserve"> </w:t>
            </w:r>
            <w:proofErr w:type="gramStart"/>
            <w:r w:rsidRPr="004A3D3F">
              <w:rPr>
                <w:rFonts w:ascii="Arial" w:hAnsi="Arial" w:cs="Arial"/>
                <w:color w:val="000000"/>
                <w:sz w:val="24"/>
              </w:rPr>
              <w:t>12X08m</w:t>
            </w:r>
            <w:proofErr w:type="gramEnd"/>
            <w:r w:rsidRPr="004A3D3F">
              <w:rPr>
                <w:rFonts w:ascii="Arial" w:hAnsi="Arial" w:cs="Arial"/>
                <w:color w:val="000000"/>
                <w:sz w:val="24"/>
              </w:rPr>
              <w:t xml:space="preserve">., Descrição: Prestação de Serviços em Locação com montagem e desmontagem de palco medindo 12 metros de frente x 08 metros de profundidade, estrutura para P.A. </w:t>
            </w:r>
            <w:proofErr w:type="spellStart"/>
            <w:r w:rsidRPr="004A3D3F">
              <w:rPr>
                <w:rFonts w:ascii="Arial" w:hAnsi="Arial" w:cs="Arial"/>
                <w:color w:val="000000"/>
                <w:sz w:val="24"/>
              </w:rPr>
              <w:t>Fly</w:t>
            </w:r>
            <w:proofErr w:type="spellEnd"/>
            <w:r w:rsidRPr="004A3D3F">
              <w:rPr>
                <w:rFonts w:ascii="Arial" w:hAnsi="Arial" w:cs="Arial"/>
                <w:color w:val="000000"/>
                <w:sz w:val="24"/>
              </w:rPr>
              <w:t xml:space="preserve"> e plataforma para bateria (praticável medindo no mínimo 2x1x,050m.), piso do palco em estrutura metálica com compensado de 20mm na cor preta, altura do solo de no mínimo 1,20m. </w:t>
            </w:r>
            <w:proofErr w:type="gramStart"/>
            <w:r w:rsidRPr="004A3D3F">
              <w:rPr>
                <w:rFonts w:ascii="Arial" w:hAnsi="Arial" w:cs="Arial"/>
                <w:color w:val="000000"/>
                <w:sz w:val="24"/>
              </w:rPr>
              <w:t>e</w:t>
            </w:r>
            <w:proofErr w:type="gramEnd"/>
            <w:r w:rsidRPr="004A3D3F">
              <w:rPr>
                <w:rFonts w:ascii="Arial" w:hAnsi="Arial" w:cs="Arial"/>
                <w:color w:val="000000"/>
                <w:sz w:val="24"/>
              </w:rPr>
              <w:t xml:space="preserve"> no máximo até 2,00m com escada de acesso.</w:t>
            </w:r>
          </w:p>
        </w:tc>
      </w:tr>
      <w:tr w:rsidR="00311F00" w:rsidRPr="004A3D3F" w14:paraId="244C5B51" w14:textId="77777777" w:rsidTr="00311F00">
        <w:trPr>
          <w:trHeight w:val="4080"/>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9CDFAC1" w14:textId="176359C0" w:rsidR="00311F00" w:rsidRPr="004A3D3F" w:rsidRDefault="00311F00" w:rsidP="004A3D3F">
            <w:pPr>
              <w:pStyle w:val="NormalWeb"/>
              <w:spacing w:before="0" w:beforeAutospacing="0" w:line="360" w:lineRule="auto"/>
              <w:jc w:val="center"/>
              <w:rPr>
                <w:rFonts w:ascii="Arial" w:hAnsi="Arial" w:cs="Arial"/>
                <w:sz w:val="24"/>
              </w:rPr>
            </w:pPr>
            <w:r w:rsidRPr="004A3D3F">
              <w:rPr>
                <w:rFonts w:ascii="Arial" w:hAnsi="Arial" w:cs="Arial"/>
                <w:color w:val="000000"/>
                <w:sz w:val="24"/>
              </w:rPr>
              <w:lastRenderedPageBreak/>
              <w:t xml:space="preserve">Evento: I ENCONTRO DE INVERNADAS NTG ALMA FARRAPA. Os eventos do campus Júlio de Castilhos/ </w:t>
            </w:r>
            <w:proofErr w:type="spellStart"/>
            <w:proofErr w:type="gramStart"/>
            <w:r w:rsidRPr="004A3D3F">
              <w:rPr>
                <w:rFonts w:ascii="Arial" w:hAnsi="Arial" w:cs="Arial"/>
                <w:color w:val="000000"/>
                <w:sz w:val="24"/>
              </w:rPr>
              <w:t>IFFar</w:t>
            </w:r>
            <w:proofErr w:type="spellEnd"/>
            <w:proofErr w:type="gramEnd"/>
            <w:r w:rsidRPr="004A3D3F">
              <w:rPr>
                <w:rFonts w:ascii="Arial" w:hAnsi="Arial" w:cs="Arial"/>
                <w:color w:val="000000"/>
                <w:sz w:val="24"/>
              </w:rPr>
              <w:t xml:space="preserve"> tem extrema importância para a comunidade acadêmica e para a região que estamos inseridos. Além de proporcionar integração das áreas do conhecimento para nossos alunos, divulgar nossas atividades, reitera nosso compromisso como desenvolvimento regional, uma das nossas prerrogativas enquanto Instituto Federal. Período: junho de </w:t>
            </w:r>
            <w:proofErr w:type="gramStart"/>
            <w:r w:rsidRPr="004A3D3F">
              <w:rPr>
                <w:rFonts w:ascii="Arial" w:hAnsi="Arial" w:cs="Arial"/>
                <w:color w:val="000000"/>
                <w:sz w:val="24"/>
              </w:rPr>
              <w:t>2018.</w:t>
            </w:r>
            <w:proofErr w:type="gramEnd"/>
            <w:r w:rsidRPr="004A3D3F">
              <w:rPr>
                <w:rFonts w:ascii="Arial" w:hAnsi="Arial" w:cs="Arial"/>
                <w:color w:val="000000"/>
                <w:sz w:val="24"/>
              </w:rPr>
              <w:t>Publico Alvo: integrantes das invernadas dos dez campi do IFFAR e integrantes das entidades tradicionalistas do munícipio de Júlio de Castilhos e região ( 200 participantes).</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E198692" w14:textId="77777777" w:rsidR="00311F00" w:rsidRPr="004A3D3F" w:rsidRDefault="00311F00" w:rsidP="004A3D3F">
            <w:pPr>
              <w:pStyle w:val="NormalWeb"/>
              <w:spacing w:before="0" w:beforeAutospacing="0" w:line="360" w:lineRule="auto"/>
              <w:jc w:val="both"/>
              <w:rPr>
                <w:rFonts w:ascii="Arial" w:hAnsi="Arial" w:cs="Arial"/>
                <w:sz w:val="24"/>
              </w:rPr>
            </w:pPr>
            <w:r w:rsidRPr="004A3D3F">
              <w:rPr>
                <w:rFonts w:ascii="Arial" w:hAnsi="Arial" w:cs="Arial"/>
                <w:b/>
                <w:bCs/>
                <w:color w:val="000000"/>
                <w:sz w:val="24"/>
              </w:rPr>
              <w:t>Sonorização e iluminação</w:t>
            </w:r>
            <w:r w:rsidRPr="004A3D3F">
              <w:rPr>
                <w:rFonts w:ascii="Arial" w:hAnsi="Arial" w:cs="Arial"/>
                <w:color w:val="000000"/>
                <w:sz w:val="24"/>
              </w:rPr>
              <w:t xml:space="preserve">: Sonorização e iluminação – Eventos de médio porte: Sonorização e iluminação de porte médio: sistema completo de sonorização com acessórios formado por mesa de 16 canais com </w:t>
            </w:r>
            <w:proofErr w:type="gramStart"/>
            <w:r w:rsidRPr="004A3D3F">
              <w:rPr>
                <w:rFonts w:ascii="Arial" w:hAnsi="Arial" w:cs="Arial"/>
                <w:color w:val="000000"/>
                <w:sz w:val="24"/>
              </w:rPr>
              <w:t>8</w:t>
            </w:r>
            <w:proofErr w:type="gramEnd"/>
            <w:r w:rsidRPr="004A3D3F">
              <w:rPr>
                <w:rFonts w:ascii="Arial" w:hAnsi="Arial" w:cs="Arial"/>
                <w:color w:val="000000"/>
                <w:sz w:val="24"/>
              </w:rPr>
              <w:t xml:space="preserve"> MICS, sendo um sem fio, 2 mesas PA e monitor digital, 4 caixas de alta, 4 caixas de grave para PA mais quatro monitores, retorno para baixo e guitarra, entrada para CD e notebook, cabos, pedestais e amplificadores; iluminação composta por sistema de mesa e racks digital, 24 canais com lâmpadas PAR 64, 8 ELIPSOIDAL, 2 MINI BRUT, canhão seguidor e máquina de fumaça; Esses serviços são voltados a atender eventos de médio porte, necessidade de instalação e acompanhamento de técnico em som/iluminação para operação dos equipamentos. (01 diária)</w:t>
            </w:r>
          </w:p>
        </w:tc>
      </w:tr>
      <w:tr w:rsidR="00311F00" w:rsidRPr="004A3D3F" w14:paraId="66195B4B" w14:textId="77777777" w:rsidTr="00311F00">
        <w:trPr>
          <w:trHeight w:val="27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05808D2" w14:textId="77777777" w:rsidR="00311F00" w:rsidRPr="004A3D3F" w:rsidRDefault="00311F00" w:rsidP="004A3D3F">
            <w:pPr>
              <w:spacing w:line="360" w:lineRule="auto"/>
              <w:rPr>
                <w:rFonts w:cs="Arial"/>
                <w:sz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C572452" w14:textId="5976D485" w:rsidR="00311F00" w:rsidRPr="004A3D3F" w:rsidRDefault="00311F00" w:rsidP="004A3D3F">
            <w:pPr>
              <w:pStyle w:val="NormalWeb"/>
              <w:spacing w:before="0" w:beforeAutospacing="0" w:line="360" w:lineRule="auto"/>
              <w:jc w:val="both"/>
              <w:rPr>
                <w:rFonts w:ascii="Arial" w:hAnsi="Arial" w:cs="Arial"/>
                <w:sz w:val="24"/>
              </w:rPr>
            </w:pPr>
            <w:r w:rsidRPr="004A3D3F">
              <w:rPr>
                <w:rFonts w:ascii="Arial" w:hAnsi="Arial" w:cs="Arial"/>
                <w:b/>
                <w:bCs/>
                <w:color w:val="4F81BD"/>
                <w:sz w:val="24"/>
              </w:rPr>
              <w:t>Aluguel de climatizador de ar com aspersor de água</w:t>
            </w:r>
            <w:r w:rsidRPr="004A3D3F">
              <w:rPr>
                <w:rFonts w:ascii="Arial" w:hAnsi="Arial" w:cs="Arial"/>
                <w:color w:val="4F81BD"/>
                <w:sz w:val="24"/>
              </w:rPr>
              <w:t xml:space="preserve">: </w:t>
            </w:r>
            <w:r w:rsidRPr="004A3D3F">
              <w:rPr>
                <w:rFonts w:ascii="Arial" w:hAnsi="Arial" w:cs="Arial"/>
                <w:color w:val="000000"/>
                <w:sz w:val="24"/>
              </w:rPr>
              <w:t xml:space="preserve">Indicações para uso: • Tendas e </w:t>
            </w:r>
            <w:proofErr w:type="gramStart"/>
            <w:r w:rsidRPr="004A3D3F">
              <w:rPr>
                <w:rFonts w:ascii="Arial" w:hAnsi="Arial" w:cs="Arial"/>
                <w:color w:val="000000"/>
                <w:sz w:val="24"/>
              </w:rPr>
              <w:t>galpões;</w:t>
            </w:r>
            <w:proofErr w:type="gramEnd"/>
            <w:r w:rsidRPr="004A3D3F">
              <w:rPr>
                <w:rFonts w:ascii="Arial" w:hAnsi="Arial" w:cs="Arial"/>
                <w:color w:val="000000"/>
                <w:sz w:val="24"/>
              </w:rPr>
              <w:t xml:space="preserve">• Ambientes comerciais como lojas, supermercados e concessionárias;• Ambientes </w:t>
            </w:r>
            <w:proofErr w:type="spellStart"/>
            <w:r w:rsidRPr="004A3D3F">
              <w:rPr>
                <w:rFonts w:ascii="Arial" w:hAnsi="Arial" w:cs="Arial"/>
                <w:color w:val="000000"/>
                <w:sz w:val="24"/>
              </w:rPr>
              <w:t>semi</w:t>
            </w:r>
            <w:proofErr w:type="spellEnd"/>
            <w:r w:rsidRPr="004A3D3F">
              <w:rPr>
                <w:rFonts w:ascii="Arial" w:hAnsi="Arial" w:cs="Arial"/>
                <w:color w:val="000000"/>
                <w:sz w:val="24"/>
              </w:rPr>
              <w:t xml:space="preserve"> abertos;• Ambientes com pé direito muito alto como indústrias. Benefícios: • Proporciona significativa melhora na sensação térmica do ambiente; • Circula e umidifica o </w:t>
            </w:r>
            <w:proofErr w:type="gramStart"/>
            <w:r w:rsidRPr="004A3D3F">
              <w:rPr>
                <w:rFonts w:ascii="Arial" w:hAnsi="Arial" w:cs="Arial"/>
                <w:color w:val="000000"/>
                <w:sz w:val="24"/>
              </w:rPr>
              <w:t>ar;</w:t>
            </w:r>
            <w:proofErr w:type="gramEnd"/>
            <w:r w:rsidRPr="004A3D3F">
              <w:rPr>
                <w:rFonts w:ascii="Arial" w:hAnsi="Arial" w:cs="Arial"/>
                <w:color w:val="000000"/>
                <w:sz w:val="24"/>
              </w:rPr>
              <w:t xml:space="preserve">• Baixo consumo </w:t>
            </w:r>
            <w:r w:rsidRPr="004A3D3F">
              <w:rPr>
                <w:rFonts w:ascii="Arial" w:hAnsi="Arial" w:cs="Arial"/>
                <w:color w:val="000000"/>
                <w:sz w:val="24"/>
              </w:rPr>
              <w:lastRenderedPageBreak/>
              <w:t xml:space="preserve">elétrico;• Bom custo x benefício. Necessidade de instalação pela empresa </w:t>
            </w:r>
            <w:proofErr w:type="gramStart"/>
            <w:r w:rsidRPr="004A3D3F">
              <w:rPr>
                <w:rFonts w:ascii="Arial" w:hAnsi="Arial" w:cs="Arial"/>
                <w:color w:val="000000"/>
                <w:sz w:val="24"/>
              </w:rPr>
              <w:t>contratada.</w:t>
            </w:r>
            <w:proofErr w:type="gramEnd"/>
            <w:r w:rsidRPr="004A3D3F">
              <w:rPr>
                <w:rFonts w:ascii="Arial" w:hAnsi="Arial" w:cs="Arial"/>
                <w:color w:val="000000"/>
                <w:sz w:val="24"/>
              </w:rPr>
              <w:t>( 15 unidades)</w:t>
            </w:r>
          </w:p>
        </w:tc>
      </w:tr>
      <w:tr w:rsidR="00311F00" w:rsidRPr="004A3D3F" w14:paraId="7DFFA426" w14:textId="77777777" w:rsidTr="00311F00">
        <w:trPr>
          <w:trHeight w:val="62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5D02FAC" w14:textId="77777777" w:rsidR="00311F00" w:rsidRPr="004A3D3F" w:rsidRDefault="00311F00" w:rsidP="004A3D3F">
            <w:pPr>
              <w:spacing w:line="360" w:lineRule="auto"/>
              <w:rPr>
                <w:rFonts w:cs="Arial"/>
                <w:sz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hideMark/>
          </w:tcPr>
          <w:p w14:paraId="4EC1DB1C" w14:textId="77777777" w:rsidR="00311F00" w:rsidRPr="004A3D3F" w:rsidRDefault="00311F00" w:rsidP="004A3D3F">
            <w:pPr>
              <w:pStyle w:val="NormalWeb"/>
              <w:spacing w:before="0" w:beforeAutospacing="0" w:line="360" w:lineRule="auto"/>
              <w:rPr>
                <w:rFonts w:ascii="Arial" w:hAnsi="Arial" w:cs="Arial"/>
                <w:sz w:val="24"/>
              </w:rPr>
            </w:pPr>
            <w:r w:rsidRPr="004A3D3F">
              <w:rPr>
                <w:rFonts w:ascii="Arial" w:hAnsi="Arial" w:cs="Arial"/>
                <w:b/>
                <w:bCs/>
                <w:color w:val="000000"/>
                <w:sz w:val="24"/>
              </w:rPr>
              <w:t>Aluguel de arquibancada móvel</w:t>
            </w:r>
            <w:r w:rsidRPr="004A3D3F">
              <w:rPr>
                <w:rFonts w:ascii="Arial" w:hAnsi="Arial" w:cs="Arial"/>
                <w:color w:val="000000"/>
                <w:sz w:val="24"/>
              </w:rPr>
              <w:t xml:space="preserve">, com capacidade para até 300 </w:t>
            </w:r>
            <w:proofErr w:type="gramStart"/>
            <w:r w:rsidRPr="004A3D3F">
              <w:rPr>
                <w:rFonts w:ascii="Arial" w:hAnsi="Arial" w:cs="Arial"/>
                <w:color w:val="000000"/>
                <w:sz w:val="24"/>
              </w:rPr>
              <w:t>pessoas(</w:t>
            </w:r>
            <w:proofErr w:type="gramEnd"/>
            <w:r w:rsidRPr="004A3D3F">
              <w:rPr>
                <w:rFonts w:ascii="Arial" w:hAnsi="Arial" w:cs="Arial"/>
                <w:color w:val="000000"/>
                <w:sz w:val="24"/>
              </w:rPr>
              <w:t xml:space="preserve"> 01 diária)</w:t>
            </w:r>
          </w:p>
        </w:tc>
      </w:tr>
      <w:tr w:rsidR="00311F00" w:rsidRPr="004A3D3F" w14:paraId="771CD365" w14:textId="77777777" w:rsidTr="00311F00">
        <w:trPr>
          <w:trHeight w:val="6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34943FC" w14:textId="77777777" w:rsidR="00311F00" w:rsidRPr="004A3D3F" w:rsidRDefault="00311F00" w:rsidP="004A3D3F">
            <w:pPr>
              <w:spacing w:line="360" w:lineRule="auto"/>
              <w:rPr>
                <w:rFonts w:cs="Arial"/>
                <w:sz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CC1EFE4" w14:textId="3EC3CDE1" w:rsidR="00311F00" w:rsidRPr="004A3D3F" w:rsidRDefault="00311F00" w:rsidP="004A3D3F">
            <w:pPr>
              <w:pStyle w:val="NormalWeb"/>
              <w:spacing w:before="0" w:beforeAutospacing="0" w:line="360" w:lineRule="auto"/>
              <w:jc w:val="both"/>
              <w:rPr>
                <w:rFonts w:ascii="Arial" w:hAnsi="Arial" w:cs="Arial"/>
                <w:sz w:val="24"/>
              </w:rPr>
            </w:pPr>
            <w:r w:rsidRPr="004A3D3F">
              <w:rPr>
                <w:rFonts w:ascii="Arial" w:hAnsi="Arial" w:cs="Arial"/>
                <w:b/>
                <w:bCs/>
                <w:color w:val="000000"/>
                <w:sz w:val="24"/>
              </w:rPr>
              <w:t xml:space="preserve">Decoração </w:t>
            </w:r>
            <w:r w:rsidRPr="004A3D3F">
              <w:rPr>
                <w:rFonts w:ascii="Arial" w:hAnsi="Arial" w:cs="Arial"/>
                <w:color w:val="000000"/>
                <w:sz w:val="24"/>
              </w:rPr>
              <w:t xml:space="preserve">ginásio com TNT nas cores do Estado, conforme </w:t>
            </w:r>
            <w:proofErr w:type="gramStart"/>
            <w:r w:rsidRPr="004A3D3F">
              <w:rPr>
                <w:rFonts w:ascii="Arial" w:hAnsi="Arial" w:cs="Arial"/>
                <w:color w:val="000000"/>
                <w:sz w:val="24"/>
              </w:rPr>
              <w:t>modelos.</w:t>
            </w:r>
            <w:proofErr w:type="gramEnd"/>
            <w:r w:rsidRPr="004A3D3F">
              <w:rPr>
                <w:rFonts w:ascii="Arial" w:hAnsi="Arial" w:cs="Arial"/>
                <w:color w:val="000000"/>
                <w:sz w:val="24"/>
              </w:rPr>
              <w:t>(01 diária)</w:t>
            </w:r>
          </w:p>
        </w:tc>
      </w:tr>
      <w:tr w:rsidR="00311F00" w:rsidRPr="004A3D3F" w14:paraId="3C310E41" w14:textId="77777777" w:rsidTr="00311F00">
        <w:trPr>
          <w:trHeight w:val="4720"/>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7E6B42B" w14:textId="78BE093A" w:rsidR="00311F00" w:rsidRPr="004A3D3F" w:rsidRDefault="00311F00" w:rsidP="004A3D3F">
            <w:pPr>
              <w:pStyle w:val="NormalWeb"/>
              <w:spacing w:before="0" w:beforeAutospacing="0" w:line="360" w:lineRule="auto"/>
              <w:jc w:val="center"/>
              <w:rPr>
                <w:rFonts w:ascii="Arial" w:hAnsi="Arial" w:cs="Arial"/>
                <w:sz w:val="24"/>
              </w:rPr>
            </w:pPr>
            <w:r w:rsidRPr="004A3D3F">
              <w:rPr>
                <w:rFonts w:ascii="Arial" w:hAnsi="Arial" w:cs="Arial"/>
                <w:color w:val="000000"/>
                <w:sz w:val="24"/>
              </w:rPr>
              <w:lastRenderedPageBreak/>
              <w:t>Evento: Bazar na Praça - dos Cursos do Eixo de Gestão e Negócios. Período: setembro/2018. Objetivo: Promover a integração dos cursos de Bacharelado em Administração, Técnico Integrado de Comércio – Modalidade Proeja e Proeja FIC – Assistente em Operações Administrativas, através de ações práticas na comunidade de Júlio de Castilhos e Tupanciretã. O evento acontece em anos alternados nos municípios citados. Público Alvo: comunidade de Júlio de Castilhos e Tupanciretã, totalizando 500 pessoas.</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589A8D71" w14:textId="77777777" w:rsidR="00311F00" w:rsidRPr="004A3D3F" w:rsidRDefault="00311F00" w:rsidP="004A3D3F">
            <w:pPr>
              <w:pStyle w:val="NormalWeb"/>
              <w:spacing w:before="0" w:beforeAutospacing="0" w:line="360" w:lineRule="auto"/>
              <w:jc w:val="both"/>
              <w:rPr>
                <w:rFonts w:ascii="Arial" w:hAnsi="Arial" w:cs="Arial"/>
                <w:sz w:val="24"/>
              </w:rPr>
            </w:pPr>
            <w:r w:rsidRPr="004A3D3F">
              <w:rPr>
                <w:rFonts w:ascii="Arial" w:hAnsi="Arial" w:cs="Arial"/>
                <w:b/>
                <w:bCs/>
                <w:color w:val="000000"/>
                <w:sz w:val="24"/>
              </w:rPr>
              <w:t>Sonorização e iluminação</w:t>
            </w:r>
            <w:r w:rsidRPr="004A3D3F">
              <w:rPr>
                <w:rFonts w:ascii="Arial" w:hAnsi="Arial" w:cs="Arial"/>
                <w:color w:val="000000"/>
                <w:sz w:val="24"/>
              </w:rPr>
              <w:t xml:space="preserve">: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w:t>
            </w:r>
            <w:proofErr w:type="gramStart"/>
            <w:r w:rsidRPr="004A3D3F">
              <w:rPr>
                <w:rFonts w:ascii="Arial" w:hAnsi="Arial" w:cs="Arial"/>
                <w:color w:val="000000"/>
                <w:sz w:val="24"/>
              </w:rPr>
              <w:t>2</w:t>
            </w:r>
            <w:proofErr w:type="gramEnd"/>
            <w:r w:rsidRPr="004A3D3F">
              <w:rPr>
                <w:rFonts w:ascii="Arial" w:hAnsi="Arial" w:cs="Arial"/>
                <w:color w:val="000000"/>
                <w:sz w:val="24"/>
              </w:rPr>
              <w:t xml:space="preserve"> x 12” com caixas, cabos e amplificadores, 30 microfones com cabos pedestais e acessórios, 10 </w:t>
            </w:r>
            <w:proofErr w:type="spellStart"/>
            <w:r w:rsidRPr="004A3D3F">
              <w:rPr>
                <w:rFonts w:ascii="Arial" w:hAnsi="Arial" w:cs="Arial"/>
                <w:color w:val="000000"/>
                <w:sz w:val="24"/>
              </w:rPr>
              <w:t>direct</w:t>
            </w:r>
            <w:proofErr w:type="spellEnd"/>
            <w:r w:rsidRPr="004A3D3F">
              <w:rPr>
                <w:rFonts w:ascii="Arial" w:hAnsi="Arial" w:cs="Arial"/>
                <w:color w:val="000000"/>
                <w:sz w:val="24"/>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lâmpada HQI 400 para decoração, sistema de treliças em alumínio com 6 metros de altura, 12 de boca e 8 de profundidade. Esses serviços são voltados a atender eventos de grande porte. (01 diária)</w:t>
            </w:r>
          </w:p>
        </w:tc>
      </w:tr>
      <w:tr w:rsidR="00311F00" w:rsidRPr="004A3D3F" w14:paraId="2BB81683" w14:textId="77777777" w:rsidTr="00311F00">
        <w:trPr>
          <w:trHeight w:val="22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0FCA429" w14:textId="77777777" w:rsidR="00311F00" w:rsidRPr="004A3D3F" w:rsidRDefault="00311F00" w:rsidP="004A3D3F">
            <w:pPr>
              <w:spacing w:line="360" w:lineRule="auto"/>
              <w:rPr>
                <w:rFonts w:cs="Arial"/>
                <w:sz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7329CDA" w14:textId="77777777" w:rsidR="00311F00" w:rsidRPr="004A3D3F" w:rsidRDefault="00311F00" w:rsidP="004A3D3F">
            <w:pPr>
              <w:pStyle w:val="NormalWeb"/>
              <w:spacing w:before="0" w:beforeAutospacing="0" w:line="360" w:lineRule="auto"/>
              <w:jc w:val="both"/>
              <w:rPr>
                <w:rFonts w:ascii="Arial" w:hAnsi="Arial" w:cs="Arial"/>
                <w:sz w:val="24"/>
              </w:rPr>
            </w:pPr>
            <w:r w:rsidRPr="004A3D3F">
              <w:rPr>
                <w:rFonts w:ascii="Arial" w:hAnsi="Arial" w:cs="Arial"/>
                <w:b/>
                <w:bCs/>
                <w:color w:val="000000"/>
                <w:sz w:val="24"/>
              </w:rPr>
              <w:t>Serviços de locação de palco:</w:t>
            </w:r>
            <w:r w:rsidRPr="004A3D3F">
              <w:rPr>
                <w:rFonts w:ascii="Arial" w:hAnsi="Arial" w:cs="Arial"/>
                <w:color w:val="000000"/>
                <w:sz w:val="24"/>
              </w:rPr>
              <w:t xml:space="preserve"> </w:t>
            </w:r>
            <w:proofErr w:type="gramStart"/>
            <w:r w:rsidRPr="004A3D3F">
              <w:rPr>
                <w:rFonts w:ascii="Arial" w:hAnsi="Arial" w:cs="Arial"/>
                <w:color w:val="000000"/>
                <w:sz w:val="24"/>
              </w:rPr>
              <w:t>12X08m</w:t>
            </w:r>
            <w:proofErr w:type="gramEnd"/>
            <w:r w:rsidRPr="004A3D3F">
              <w:rPr>
                <w:rFonts w:ascii="Arial" w:hAnsi="Arial" w:cs="Arial"/>
                <w:color w:val="000000"/>
                <w:sz w:val="24"/>
              </w:rPr>
              <w:t xml:space="preserve"> Descrição: Prestação de Serviços em Locação com montagem e desmontagem de palco medindo 12 metros de frente x 08 metros de profundidade, estrutura para P.A. </w:t>
            </w:r>
            <w:proofErr w:type="spellStart"/>
            <w:r w:rsidRPr="004A3D3F">
              <w:rPr>
                <w:rFonts w:ascii="Arial" w:hAnsi="Arial" w:cs="Arial"/>
                <w:color w:val="000000"/>
                <w:sz w:val="24"/>
              </w:rPr>
              <w:t>Fly</w:t>
            </w:r>
            <w:proofErr w:type="spellEnd"/>
            <w:r w:rsidRPr="004A3D3F">
              <w:rPr>
                <w:rFonts w:ascii="Arial" w:hAnsi="Arial" w:cs="Arial"/>
                <w:color w:val="000000"/>
                <w:sz w:val="24"/>
              </w:rPr>
              <w:t xml:space="preserve"> e plataforma para bateria (praticável medindo no mínimo 2x1x,050m.), piso do palco em estrutura metálica com compensado de 20mm na cor preta, altura do solo de no mínimo 1,20m. </w:t>
            </w:r>
            <w:proofErr w:type="gramStart"/>
            <w:r w:rsidRPr="004A3D3F">
              <w:rPr>
                <w:rFonts w:ascii="Arial" w:hAnsi="Arial" w:cs="Arial"/>
                <w:color w:val="000000"/>
                <w:sz w:val="24"/>
              </w:rPr>
              <w:t>e</w:t>
            </w:r>
            <w:proofErr w:type="gramEnd"/>
            <w:r w:rsidRPr="004A3D3F">
              <w:rPr>
                <w:rFonts w:ascii="Arial" w:hAnsi="Arial" w:cs="Arial"/>
                <w:color w:val="000000"/>
                <w:sz w:val="24"/>
              </w:rPr>
              <w:t xml:space="preserve"> no máximo até 2,00m com escada de acesso.</w:t>
            </w:r>
          </w:p>
        </w:tc>
      </w:tr>
      <w:tr w:rsidR="00311F00" w:rsidRPr="004A3D3F" w14:paraId="670E7A5A" w14:textId="77777777" w:rsidTr="00311F00">
        <w:trPr>
          <w:trHeight w:val="4600"/>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A140EDC" w14:textId="77777777" w:rsidR="00311F00" w:rsidRPr="004A3D3F" w:rsidRDefault="00311F00" w:rsidP="004A3D3F">
            <w:pPr>
              <w:pStyle w:val="NormalWeb"/>
              <w:spacing w:before="0" w:beforeAutospacing="0" w:line="360" w:lineRule="auto"/>
              <w:jc w:val="center"/>
              <w:rPr>
                <w:rFonts w:ascii="Arial" w:hAnsi="Arial" w:cs="Arial"/>
                <w:sz w:val="24"/>
              </w:rPr>
            </w:pPr>
            <w:r w:rsidRPr="004A3D3F">
              <w:rPr>
                <w:rFonts w:ascii="Arial" w:hAnsi="Arial" w:cs="Arial"/>
                <w:color w:val="000000"/>
                <w:sz w:val="24"/>
              </w:rPr>
              <w:t xml:space="preserve">Evento: Diplomação dos Cursos Técnico Integrado em </w:t>
            </w:r>
            <w:proofErr w:type="gramStart"/>
            <w:r w:rsidRPr="004A3D3F">
              <w:rPr>
                <w:rFonts w:ascii="Arial" w:hAnsi="Arial" w:cs="Arial"/>
                <w:color w:val="000000"/>
                <w:sz w:val="24"/>
              </w:rPr>
              <w:t>Agropecuária e Subsequentes em Agropecuária e Alimentos</w:t>
            </w:r>
            <w:proofErr w:type="gramEnd"/>
            <w:r w:rsidRPr="004A3D3F">
              <w:rPr>
                <w:rFonts w:ascii="Arial" w:hAnsi="Arial" w:cs="Arial"/>
                <w:color w:val="000000"/>
                <w:sz w:val="24"/>
              </w:rPr>
              <w:t xml:space="preserve">. Data: 28 de setembro de </w:t>
            </w:r>
            <w:proofErr w:type="gramStart"/>
            <w:r w:rsidRPr="004A3D3F">
              <w:rPr>
                <w:rFonts w:ascii="Arial" w:hAnsi="Arial" w:cs="Arial"/>
                <w:color w:val="000000"/>
                <w:sz w:val="24"/>
              </w:rPr>
              <w:t>2018.</w:t>
            </w:r>
            <w:proofErr w:type="gramEnd"/>
            <w:r w:rsidRPr="004A3D3F">
              <w:rPr>
                <w:rFonts w:ascii="Arial" w:hAnsi="Arial" w:cs="Arial"/>
                <w:color w:val="000000"/>
                <w:sz w:val="24"/>
              </w:rPr>
              <w:t xml:space="preserve">Publico Alvo: alunos dos cursos técnicos integrados e subsequentes, totalizando 63 concluintes. Objetivo: Oportunizar uma cerimônia de conclusão de curso padronizada a todos os alunos do Campus Júlio de Castilhos. </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E8B0A13" w14:textId="77777777" w:rsidR="00311F00" w:rsidRPr="004A3D3F" w:rsidRDefault="00311F00" w:rsidP="004A3D3F">
            <w:pPr>
              <w:pStyle w:val="NormalWeb"/>
              <w:spacing w:before="0" w:beforeAutospacing="0" w:line="360" w:lineRule="auto"/>
              <w:jc w:val="both"/>
              <w:rPr>
                <w:rFonts w:ascii="Arial" w:hAnsi="Arial" w:cs="Arial"/>
                <w:sz w:val="24"/>
              </w:rPr>
            </w:pPr>
            <w:r w:rsidRPr="004A3D3F">
              <w:rPr>
                <w:rFonts w:ascii="Arial" w:hAnsi="Arial" w:cs="Arial"/>
                <w:b/>
                <w:bCs/>
                <w:color w:val="000000"/>
                <w:sz w:val="24"/>
              </w:rPr>
              <w:t>Reserva e locação de local para realização de eventos</w:t>
            </w:r>
            <w:r w:rsidRPr="004A3D3F">
              <w:rPr>
                <w:rFonts w:ascii="Arial" w:hAnsi="Arial" w:cs="Arial"/>
                <w:color w:val="000000"/>
                <w:sz w:val="24"/>
              </w:rPr>
              <w:t xml:space="preserve">, com capacidade mínima para acomodação de 500 pessoas sentadas, sem o prejuízo do espaço destinado ao cerimonial (palco e mesa de honra) e do hall de entrada, com cadeiras com capas nas cores brancas ou pretas, decorado com Tecidos em malha nas cores do </w:t>
            </w:r>
            <w:proofErr w:type="spellStart"/>
            <w:proofErr w:type="gramStart"/>
            <w:r w:rsidRPr="004A3D3F">
              <w:rPr>
                <w:rFonts w:ascii="Arial" w:hAnsi="Arial" w:cs="Arial"/>
                <w:color w:val="000000"/>
                <w:sz w:val="24"/>
              </w:rPr>
              <w:t>IFFarroupilha</w:t>
            </w:r>
            <w:proofErr w:type="spellEnd"/>
            <w:proofErr w:type="gramEnd"/>
            <w:r w:rsidRPr="004A3D3F">
              <w:rPr>
                <w:rFonts w:ascii="Arial" w:hAnsi="Arial" w:cs="Arial"/>
                <w:color w:val="000000"/>
                <w:sz w:val="24"/>
              </w:rPr>
              <w:t xml:space="preserve"> (branco, verde e vermelho) para decoração de palco e demais ambientes, obedecidas as proporções e necessidades de cada ambiente. Largura mínima: 1,5m. (50metros) e mesa com toalhas </w:t>
            </w:r>
            <w:r w:rsidRPr="004A3D3F">
              <w:rPr>
                <w:rFonts w:ascii="Arial" w:hAnsi="Arial" w:cs="Arial"/>
                <w:b/>
                <w:bCs/>
                <w:color w:val="000000"/>
                <w:sz w:val="24"/>
              </w:rPr>
              <w:t xml:space="preserve">- </w:t>
            </w:r>
            <w:r w:rsidRPr="004A3D3F">
              <w:rPr>
                <w:rFonts w:ascii="Arial" w:hAnsi="Arial" w:cs="Arial"/>
                <w:color w:val="000000"/>
                <w:sz w:val="24"/>
              </w:rPr>
              <w:t xml:space="preserve">em tecido para mesa quadrada nas cores branca, verde ou vermelha. Medidas mínimas da toalha: 1,5m x 1,5m. (05). O local deverá atender às </w:t>
            </w:r>
            <w:r w:rsidRPr="004A3D3F">
              <w:rPr>
                <w:rFonts w:ascii="Arial" w:hAnsi="Arial" w:cs="Arial"/>
                <w:color w:val="000000"/>
                <w:sz w:val="24"/>
              </w:rPr>
              <w:lastRenderedPageBreak/>
              <w:t>exigências legais de seus órgãos fiscalizadores, devendo apresentar o Alvará de Vistoria do Corpo de Bombeiros – AVCB e outras licenças necessárias para comportar um evento dessa natureza. (01 diária)</w:t>
            </w:r>
          </w:p>
        </w:tc>
      </w:tr>
      <w:tr w:rsidR="00311F00" w:rsidRPr="004A3D3F" w14:paraId="322F02FE" w14:textId="77777777" w:rsidTr="00311F00">
        <w:trPr>
          <w:trHeight w:val="62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178CDDA" w14:textId="77777777" w:rsidR="00311F00" w:rsidRPr="004A3D3F" w:rsidRDefault="00311F00" w:rsidP="004A3D3F">
            <w:pPr>
              <w:spacing w:line="360" w:lineRule="auto"/>
              <w:rPr>
                <w:rFonts w:cs="Arial"/>
                <w:sz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027DE10B" w14:textId="77777777" w:rsidR="00311F00" w:rsidRPr="004A3D3F" w:rsidRDefault="00311F00" w:rsidP="004A3D3F">
            <w:pPr>
              <w:pStyle w:val="NormalWeb"/>
              <w:spacing w:before="0" w:beforeAutospacing="0" w:line="360" w:lineRule="auto"/>
              <w:jc w:val="both"/>
              <w:rPr>
                <w:rFonts w:ascii="Arial" w:hAnsi="Arial" w:cs="Arial"/>
                <w:sz w:val="24"/>
              </w:rPr>
            </w:pPr>
            <w:r w:rsidRPr="004A3D3F">
              <w:rPr>
                <w:rFonts w:ascii="Arial" w:hAnsi="Arial" w:cs="Arial"/>
                <w:b/>
                <w:bCs/>
                <w:color w:val="000000"/>
                <w:sz w:val="24"/>
              </w:rPr>
              <w:t>Flores:</w:t>
            </w:r>
            <w:r w:rsidRPr="004A3D3F">
              <w:rPr>
                <w:rFonts w:ascii="Arial" w:hAnsi="Arial" w:cs="Arial"/>
                <w:color w:val="000000"/>
                <w:sz w:val="24"/>
              </w:rPr>
              <w:t xml:space="preserve"> Jardineiras e centro de mesa – flores da estação e/ou tropicais. (1arranjo)</w:t>
            </w:r>
          </w:p>
        </w:tc>
      </w:tr>
      <w:tr w:rsidR="00311F00" w:rsidRPr="004A3D3F" w14:paraId="7653378A" w14:textId="77777777" w:rsidTr="00311F00">
        <w:trPr>
          <w:trHeight w:val="126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0929341" w14:textId="77777777" w:rsidR="00311F00" w:rsidRPr="004A3D3F" w:rsidRDefault="00311F00" w:rsidP="004A3D3F">
            <w:pPr>
              <w:spacing w:line="360" w:lineRule="auto"/>
              <w:rPr>
                <w:rFonts w:cs="Arial"/>
                <w:sz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228124F" w14:textId="77777777" w:rsidR="00311F00" w:rsidRPr="004A3D3F" w:rsidRDefault="00311F00" w:rsidP="004A3D3F">
            <w:pPr>
              <w:pStyle w:val="NormalWeb"/>
              <w:spacing w:before="0" w:beforeAutospacing="0" w:line="360" w:lineRule="auto"/>
              <w:jc w:val="both"/>
              <w:rPr>
                <w:rFonts w:ascii="Arial" w:hAnsi="Arial" w:cs="Arial"/>
                <w:sz w:val="24"/>
              </w:rPr>
            </w:pPr>
            <w:r w:rsidRPr="004A3D3F">
              <w:rPr>
                <w:rFonts w:ascii="Arial" w:hAnsi="Arial" w:cs="Arial"/>
                <w:b/>
                <w:bCs/>
                <w:color w:val="000000"/>
                <w:sz w:val="24"/>
              </w:rPr>
              <w:t>Aluguel de praticável</w:t>
            </w:r>
            <w:r w:rsidRPr="004A3D3F">
              <w:rPr>
                <w:rFonts w:ascii="Arial" w:hAnsi="Arial" w:cs="Arial"/>
                <w:color w:val="000000"/>
                <w:sz w:val="24"/>
              </w:rPr>
              <w:t>: praticável de alumínio, para acomodação de pessoas, nas dimensões mínimas de 8 m de largura x 3 m de comprimento e 0,40 cm de altura entre um degrau e outro, comportando até 30 cadeiras para a acomodação de pessoas. (01)</w:t>
            </w:r>
          </w:p>
        </w:tc>
      </w:tr>
      <w:tr w:rsidR="00311F00" w:rsidRPr="004A3D3F" w14:paraId="5F5AA842" w14:textId="77777777" w:rsidTr="00311F00">
        <w:trPr>
          <w:trHeight w:val="472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18696FA" w14:textId="77777777" w:rsidR="00311F00" w:rsidRPr="004A3D3F" w:rsidRDefault="00311F00" w:rsidP="004A3D3F">
            <w:pPr>
              <w:spacing w:line="360" w:lineRule="auto"/>
              <w:rPr>
                <w:rFonts w:cs="Arial"/>
                <w:sz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535AD999" w14:textId="77777777" w:rsidR="00311F00" w:rsidRPr="004A3D3F" w:rsidRDefault="00311F00" w:rsidP="004A3D3F">
            <w:pPr>
              <w:pStyle w:val="NormalWeb"/>
              <w:spacing w:before="0" w:beforeAutospacing="0" w:line="360" w:lineRule="auto"/>
              <w:jc w:val="both"/>
              <w:rPr>
                <w:rFonts w:ascii="Arial" w:hAnsi="Arial" w:cs="Arial"/>
                <w:sz w:val="24"/>
              </w:rPr>
            </w:pPr>
            <w:r w:rsidRPr="004A3D3F">
              <w:rPr>
                <w:rFonts w:ascii="Arial" w:hAnsi="Arial" w:cs="Arial"/>
                <w:b/>
                <w:bCs/>
                <w:color w:val="000000"/>
                <w:sz w:val="24"/>
              </w:rPr>
              <w:t>Sonorização e iluminação</w:t>
            </w:r>
            <w:r w:rsidRPr="004A3D3F">
              <w:rPr>
                <w:rFonts w:ascii="Arial" w:hAnsi="Arial" w:cs="Arial"/>
                <w:color w:val="000000"/>
                <w:sz w:val="24"/>
              </w:rPr>
              <w:t xml:space="preserve">: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w:t>
            </w:r>
            <w:proofErr w:type="gramStart"/>
            <w:r w:rsidRPr="004A3D3F">
              <w:rPr>
                <w:rFonts w:ascii="Arial" w:hAnsi="Arial" w:cs="Arial"/>
                <w:color w:val="000000"/>
                <w:sz w:val="24"/>
              </w:rPr>
              <w:t>2</w:t>
            </w:r>
            <w:proofErr w:type="gramEnd"/>
            <w:r w:rsidRPr="004A3D3F">
              <w:rPr>
                <w:rFonts w:ascii="Arial" w:hAnsi="Arial" w:cs="Arial"/>
                <w:color w:val="000000"/>
                <w:sz w:val="24"/>
              </w:rPr>
              <w:t xml:space="preserve"> x 12” com caixas, cabos e amplificadores, 30 microfones com cabos pedestais e acessórios, 10 </w:t>
            </w:r>
            <w:proofErr w:type="spellStart"/>
            <w:r w:rsidRPr="004A3D3F">
              <w:rPr>
                <w:rFonts w:ascii="Arial" w:hAnsi="Arial" w:cs="Arial"/>
                <w:color w:val="000000"/>
                <w:sz w:val="24"/>
              </w:rPr>
              <w:t>direct</w:t>
            </w:r>
            <w:proofErr w:type="spellEnd"/>
            <w:r w:rsidRPr="004A3D3F">
              <w:rPr>
                <w:rFonts w:ascii="Arial" w:hAnsi="Arial" w:cs="Arial"/>
                <w:color w:val="000000"/>
                <w:sz w:val="24"/>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lâmpada HQI 400 para decoração, sistema de treliças em alumínio com 6 metros de altura, 12 de boca e 8 de profundidade. Esses serviços são voltados a atender eventos de grande porte. (01 diária)</w:t>
            </w:r>
          </w:p>
        </w:tc>
      </w:tr>
      <w:tr w:rsidR="00311F00" w:rsidRPr="004A3D3F" w14:paraId="034429C0" w14:textId="77777777" w:rsidTr="00311F00">
        <w:trPr>
          <w:trHeight w:val="4400"/>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3F5D879" w14:textId="7852AD0B" w:rsidR="00311F00" w:rsidRPr="004A3D3F" w:rsidRDefault="00311F00" w:rsidP="004A3D3F">
            <w:pPr>
              <w:pStyle w:val="NormalWeb"/>
              <w:spacing w:before="0" w:beforeAutospacing="0" w:line="360" w:lineRule="auto"/>
              <w:jc w:val="center"/>
              <w:rPr>
                <w:rFonts w:ascii="Arial" w:hAnsi="Arial" w:cs="Arial"/>
                <w:sz w:val="24"/>
              </w:rPr>
            </w:pPr>
            <w:r w:rsidRPr="004A3D3F">
              <w:rPr>
                <w:rFonts w:ascii="Arial" w:hAnsi="Arial" w:cs="Arial"/>
                <w:color w:val="000000"/>
                <w:sz w:val="24"/>
              </w:rPr>
              <w:lastRenderedPageBreak/>
              <w:t>Evento: Diplomação dos Cursos Técnicos Integrados em Informática e Comércio (PROEJA</w:t>
            </w:r>
            <w:proofErr w:type="gramStart"/>
            <w:r w:rsidRPr="004A3D3F">
              <w:rPr>
                <w:rFonts w:ascii="Arial" w:hAnsi="Arial" w:cs="Arial"/>
                <w:color w:val="000000"/>
                <w:sz w:val="24"/>
              </w:rPr>
              <w:t>) .</w:t>
            </w:r>
            <w:proofErr w:type="gramEnd"/>
            <w:r w:rsidRPr="004A3D3F">
              <w:rPr>
                <w:rFonts w:ascii="Arial" w:hAnsi="Arial" w:cs="Arial"/>
                <w:color w:val="000000"/>
                <w:sz w:val="24"/>
              </w:rPr>
              <w:t xml:space="preserve">Data: 21 de dezembro de 2018Publico Alvo: alunos dos cursos acima citados, totalizando 50 concluintes. Objetivo: Oportunizar uma cerimônia de conclusão de curso padronizada a todos os alunos do Campus Júlio de Castilhos. </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97E7464" w14:textId="77777777" w:rsidR="00311F00" w:rsidRPr="004A3D3F" w:rsidRDefault="00311F00" w:rsidP="004A3D3F">
            <w:pPr>
              <w:pStyle w:val="NormalWeb"/>
              <w:spacing w:before="0" w:beforeAutospacing="0" w:line="360" w:lineRule="auto"/>
              <w:jc w:val="both"/>
              <w:rPr>
                <w:rFonts w:ascii="Arial" w:hAnsi="Arial" w:cs="Arial"/>
                <w:sz w:val="24"/>
              </w:rPr>
            </w:pPr>
            <w:r w:rsidRPr="004A3D3F">
              <w:rPr>
                <w:rFonts w:ascii="Arial" w:hAnsi="Arial" w:cs="Arial"/>
                <w:b/>
                <w:bCs/>
                <w:color w:val="000000"/>
                <w:sz w:val="24"/>
              </w:rPr>
              <w:t>Reserva e locação de local para realização de eventos</w:t>
            </w:r>
            <w:r w:rsidRPr="004A3D3F">
              <w:rPr>
                <w:rFonts w:ascii="Arial" w:hAnsi="Arial" w:cs="Arial"/>
                <w:color w:val="000000"/>
                <w:sz w:val="24"/>
              </w:rPr>
              <w:t xml:space="preserve">, com capacidade mínima para acomodação de 500 pessoas sentadas, sem o prejuízo do espaço destinado ao cerimonial (palco e mesa de honra) e do hall de entrada, com cadeiras com capas nas cores brancas ou pretas, decorado com Tecidos em malha nas cores do </w:t>
            </w:r>
            <w:proofErr w:type="spellStart"/>
            <w:proofErr w:type="gramStart"/>
            <w:r w:rsidRPr="004A3D3F">
              <w:rPr>
                <w:rFonts w:ascii="Arial" w:hAnsi="Arial" w:cs="Arial"/>
                <w:color w:val="000000"/>
                <w:sz w:val="24"/>
              </w:rPr>
              <w:t>IFFarroupilha</w:t>
            </w:r>
            <w:proofErr w:type="spellEnd"/>
            <w:proofErr w:type="gramEnd"/>
            <w:r w:rsidRPr="004A3D3F">
              <w:rPr>
                <w:rFonts w:ascii="Arial" w:hAnsi="Arial" w:cs="Arial"/>
                <w:color w:val="000000"/>
                <w:sz w:val="24"/>
              </w:rPr>
              <w:t xml:space="preserve"> (branco, verde e vermelho) para decoração de palco e demais ambientes, obedecidas as proporções e necessidades de cada ambiente. Largura mínima: 1,5m. (50metros) e mesa com toalhas </w:t>
            </w:r>
            <w:r w:rsidRPr="004A3D3F">
              <w:rPr>
                <w:rFonts w:ascii="Arial" w:hAnsi="Arial" w:cs="Arial"/>
                <w:b/>
                <w:bCs/>
                <w:color w:val="000000"/>
                <w:sz w:val="24"/>
              </w:rPr>
              <w:t xml:space="preserve">- </w:t>
            </w:r>
            <w:r w:rsidRPr="004A3D3F">
              <w:rPr>
                <w:rFonts w:ascii="Arial" w:hAnsi="Arial" w:cs="Arial"/>
                <w:color w:val="000000"/>
                <w:sz w:val="24"/>
              </w:rPr>
              <w:t>em tecido para mesa quadrada nas cores branca, verde ou vermelha. Medidas mínimas da toalha: 1,5m x 1,5m. (05). O local deverá atender às exigências legais de seus órgãos fiscalizadores, devendo apresentar o Alvará de Vistoria do Corpo de Bombeiros – AVCB e outras licenças necessárias para comportar um evento dessa natureza. (01 diária).</w:t>
            </w:r>
          </w:p>
        </w:tc>
      </w:tr>
      <w:tr w:rsidR="00311F00" w:rsidRPr="004A3D3F" w14:paraId="65AEBE33" w14:textId="77777777" w:rsidTr="00311F00">
        <w:trPr>
          <w:trHeight w:val="62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902632B" w14:textId="77777777" w:rsidR="00311F00" w:rsidRPr="004A3D3F" w:rsidRDefault="00311F00" w:rsidP="004A3D3F">
            <w:pPr>
              <w:spacing w:line="360" w:lineRule="auto"/>
              <w:rPr>
                <w:rFonts w:cs="Arial"/>
                <w:sz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1BA36036" w14:textId="77777777" w:rsidR="00311F00" w:rsidRPr="004A3D3F" w:rsidRDefault="00311F00" w:rsidP="004A3D3F">
            <w:pPr>
              <w:pStyle w:val="NormalWeb"/>
              <w:spacing w:before="0" w:beforeAutospacing="0" w:line="360" w:lineRule="auto"/>
              <w:jc w:val="both"/>
              <w:rPr>
                <w:rFonts w:ascii="Arial" w:hAnsi="Arial" w:cs="Arial"/>
                <w:sz w:val="24"/>
              </w:rPr>
            </w:pPr>
            <w:r w:rsidRPr="004A3D3F">
              <w:rPr>
                <w:rFonts w:ascii="Arial" w:hAnsi="Arial" w:cs="Arial"/>
                <w:b/>
                <w:bCs/>
                <w:color w:val="000000"/>
                <w:sz w:val="24"/>
              </w:rPr>
              <w:t>Flores:</w:t>
            </w:r>
            <w:r w:rsidRPr="004A3D3F">
              <w:rPr>
                <w:rFonts w:ascii="Arial" w:hAnsi="Arial" w:cs="Arial"/>
                <w:color w:val="000000"/>
                <w:sz w:val="24"/>
              </w:rPr>
              <w:t xml:space="preserve"> Jardineiras e centro de mesa – flores da estação e/ou tropicais. (1arranjo)</w:t>
            </w:r>
          </w:p>
        </w:tc>
      </w:tr>
      <w:tr w:rsidR="00311F00" w:rsidRPr="004A3D3F" w14:paraId="360D36C6" w14:textId="77777777" w:rsidTr="00311F00">
        <w:trPr>
          <w:trHeight w:val="59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BC38869" w14:textId="77777777" w:rsidR="00311F00" w:rsidRPr="004A3D3F" w:rsidRDefault="00311F00" w:rsidP="004A3D3F">
            <w:pPr>
              <w:spacing w:line="360" w:lineRule="auto"/>
              <w:rPr>
                <w:rFonts w:cs="Arial"/>
                <w:sz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175514D7" w14:textId="77777777" w:rsidR="00311F00" w:rsidRPr="004A3D3F" w:rsidRDefault="00311F00" w:rsidP="004A3D3F">
            <w:pPr>
              <w:pStyle w:val="NormalWeb"/>
              <w:spacing w:before="0" w:beforeAutospacing="0" w:line="360" w:lineRule="auto"/>
              <w:jc w:val="both"/>
              <w:rPr>
                <w:rFonts w:ascii="Arial" w:hAnsi="Arial" w:cs="Arial"/>
                <w:sz w:val="24"/>
              </w:rPr>
            </w:pPr>
            <w:r w:rsidRPr="004A3D3F">
              <w:rPr>
                <w:rFonts w:ascii="Arial" w:hAnsi="Arial" w:cs="Arial"/>
                <w:b/>
                <w:bCs/>
                <w:color w:val="000000"/>
                <w:sz w:val="24"/>
              </w:rPr>
              <w:t>Aluguel de praticável</w:t>
            </w:r>
            <w:r w:rsidRPr="004A3D3F">
              <w:rPr>
                <w:rFonts w:ascii="Arial" w:hAnsi="Arial" w:cs="Arial"/>
                <w:color w:val="000000"/>
                <w:sz w:val="24"/>
              </w:rPr>
              <w:t xml:space="preserve">: praticável de alumínio, para acomodação de pessoas, nas dimensões mínimas de 8 m de largura x 3 m de </w:t>
            </w:r>
            <w:r w:rsidRPr="004A3D3F">
              <w:rPr>
                <w:rFonts w:ascii="Arial" w:hAnsi="Arial" w:cs="Arial"/>
                <w:color w:val="000000"/>
                <w:sz w:val="24"/>
              </w:rPr>
              <w:lastRenderedPageBreak/>
              <w:t>comprimento e 0,40 cm de altura entre um degrau e outro, comportando até 30 cadeiras para a acomodação de pessoas. (01)</w:t>
            </w:r>
          </w:p>
        </w:tc>
      </w:tr>
      <w:tr w:rsidR="00311F00" w:rsidRPr="004A3D3F" w14:paraId="2208A4FA" w14:textId="77777777" w:rsidTr="00311F00">
        <w:trPr>
          <w:trHeight w:val="472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3FB2C63" w14:textId="77777777" w:rsidR="00311F00" w:rsidRPr="004A3D3F" w:rsidRDefault="00311F00" w:rsidP="004A3D3F">
            <w:pPr>
              <w:spacing w:line="360" w:lineRule="auto"/>
              <w:rPr>
                <w:rFonts w:cs="Arial"/>
                <w:sz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5E29F5E" w14:textId="77777777" w:rsidR="00311F00" w:rsidRPr="004A3D3F" w:rsidRDefault="00311F00" w:rsidP="004A3D3F">
            <w:pPr>
              <w:pStyle w:val="NormalWeb"/>
              <w:spacing w:before="0" w:beforeAutospacing="0" w:line="360" w:lineRule="auto"/>
              <w:jc w:val="both"/>
              <w:rPr>
                <w:rFonts w:ascii="Arial" w:hAnsi="Arial" w:cs="Arial"/>
                <w:sz w:val="24"/>
              </w:rPr>
            </w:pPr>
            <w:r w:rsidRPr="004A3D3F">
              <w:rPr>
                <w:rFonts w:ascii="Arial" w:hAnsi="Arial" w:cs="Arial"/>
                <w:b/>
                <w:bCs/>
                <w:color w:val="000000"/>
                <w:sz w:val="24"/>
              </w:rPr>
              <w:t>Sonorização e iluminação</w:t>
            </w:r>
            <w:r w:rsidRPr="004A3D3F">
              <w:rPr>
                <w:rFonts w:ascii="Arial" w:hAnsi="Arial" w:cs="Arial"/>
                <w:color w:val="000000"/>
                <w:sz w:val="24"/>
              </w:rPr>
              <w:t xml:space="preserve">: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w:t>
            </w:r>
            <w:proofErr w:type="gramStart"/>
            <w:r w:rsidRPr="004A3D3F">
              <w:rPr>
                <w:rFonts w:ascii="Arial" w:hAnsi="Arial" w:cs="Arial"/>
                <w:color w:val="000000"/>
                <w:sz w:val="24"/>
              </w:rPr>
              <w:t>2</w:t>
            </w:r>
            <w:proofErr w:type="gramEnd"/>
            <w:r w:rsidRPr="004A3D3F">
              <w:rPr>
                <w:rFonts w:ascii="Arial" w:hAnsi="Arial" w:cs="Arial"/>
                <w:color w:val="000000"/>
                <w:sz w:val="24"/>
              </w:rPr>
              <w:t xml:space="preserve"> x 12” com caixas, cabos e amplificadores, 30 microfones com cabos pedestais e acessórios, 10 </w:t>
            </w:r>
            <w:proofErr w:type="spellStart"/>
            <w:r w:rsidRPr="004A3D3F">
              <w:rPr>
                <w:rFonts w:ascii="Arial" w:hAnsi="Arial" w:cs="Arial"/>
                <w:color w:val="000000"/>
                <w:sz w:val="24"/>
              </w:rPr>
              <w:t>direct</w:t>
            </w:r>
            <w:proofErr w:type="spellEnd"/>
            <w:r w:rsidRPr="004A3D3F">
              <w:rPr>
                <w:rFonts w:ascii="Arial" w:hAnsi="Arial" w:cs="Arial"/>
                <w:color w:val="000000"/>
                <w:sz w:val="24"/>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lâmpada HQI 400 para decoração, sistema de treliças em alumínio com 6 metros de altura, 12 de boca e 8 de profundidade. Esses serviços são voltados a atender eventos de grande porte. (01 diária).</w:t>
            </w:r>
          </w:p>
        </w:tc>
      </w:tr>
    </w:tbl>
    <w:p w14:paraId="65E582AA" w14:textId="77777777" w:rsidR="00311F00" w:rsidRPr="004A3D3F" w:rsidRDefault="00311F00" w:rsidP="004A3D3F">
      <w:pPr>
        <w:spacing w:line="360" w:lineRule="auto"/>
        <w:rPr>
          <w:rFonts w:cs="Arial"/>
          <w:sz w:val="24"/>
        </w:rPr>
      </w:pPr>
    </w:p>
    <w:p w14:paraId="30D2958A" w14:textId="77777777" w:rsidR="00311F00" w:rsidRPr="004A3D3F" w:rsidRDefault="00311F00" w:rsidP="004A3D3F">
      <w:pPr>
        <w:pStyle w:val="NormalWeb"/>
        <w:spacing w:before="280" w:beforeAutospacing="0" w:line="360" w:lineRule="auto"/>
        <w:ind w:firstLine="567"/>
        <w:jc w:val="both"/>
        <w:rPr>
          <w:rFonts w:ascii="Arial" w:hAnsi="Arial" w:cs="Arial"/>
          <w:sz w:val="24"/>
        </w:rPr>
      </w:pPr>
      <w:r w:rsidRPr="004A3D3F">
        <w:rPr>
          <w:rFonts w:ascii="Arial" w:hAnsi="Arial" w:cs="Arial"/>
          <w:color w:val="000000"/>
          <w:sz w:val="24"/>
        </w:rPr>
        <w:lastRenderedPageBreak/>
        <w:t xml:space="preserve">Os serviços não possuem natureza contínua devido </w:t>
      </w:r>
      <w:proofErr w:type="gramStart"/>
      <w:r w:rsidRPr="004A3D3F">
        <w:rPr>
          <w:rFonts w:ascii="Arial" w:hAnsi="Arial" w:cs="Arial"/>
          <w:color w:val="000000"/>
          <w:sz w:val="24"/>
        </w:rPr>
        <w:t>a</w:t>
      </w:r>
      <w:proofErr w:type="gramEnd"/>
      <w:r w:rsidRPr="004A3D3F">
        <w:rPr>
          <w:rFonts w:ascii="Arial" w:hAnsi="Arial" w:cs="Arial"/>
          <w:color w:val="000000"/>
          <w:sz w:val="24"/>
        </w:rPr>
        <w:t xml:space="preserve"> especificidade de cada evento e da alteração da grade de eventos anual, assim a licitação ocorre sem contrato e/ou registro de preços, visto será contratado todo quantitativo para atender unicamente os eventos institucionais planejados.</w:t>
      </w:r>
    </w:p>
    <w:p w14:paraId="19BFAA8C" w14:textId="77777777" w:rsidR="00311F00" w:rsidRPr="004A3D3F" w:rsidRDefault="00311F00" w:rsidP="004A3D3F">
      <w:pPr>
        <w:pStyle w:val="NormalWeb"/>
        <w:spacing w:before="280" w:beforeAutospacing="0" w:line="360" w:lineRule="auto"/>
        <w:ind w:firstLine="567"/>
        <w:jc w:val="both"/>
        <w:rPr>
          <w:rFonts w:ascii="Arial" w:hAnsi="Arial" w:cs="Arial"/>
          <w:sz w:val="24"/>
        </w:rPr>
      </w:pPr>
      <w:r w:rsidRPr="004A3D3F">
        <w:rPr>
          <w:rFonts w:ascii="Arial" w:hAnsi="Arial" w:cs="Arial"/>
          <w:color w:val="000000"/>
          <w:sz w:val="24"/>
        </w:rPr>
        <w:t>A Contratada deverá ao iniciar suas atividades ter pleno conhecimento das funções a serem desempenhadas pelos seus colaboradores bem como atentar as normas e diretrizes da Instituição indispensáveis para bom andamento dos trabalhos.</w:t>
      </w:r>
    </w:p>
    <w:p w14:paraId="23ABEECE" w14:textId="77777777" w:rsidR="00762668" w:rsidRPr="004A3D3F" w:rsidRDefault="00762668" w:rsidP="004A3D3F">
      <w:pPr>
        <w:pStyle w:val="Nivel1"/>
        <w:spacing w:line="360" w:lineRule="auto"/>
        <w:rPr>
          <w:rFonts w:cs="Arial"/>
          <w:sz w:val="24"/>
          <w:szCs w:val="24"/>
        </w:rPr>
      </w:pPr>
      <w:r w:rsidRPr="004A3D3F">
        <w:rPr>
          <w:rFonts w:cs="Arial"/>
          <w:sz w:val="24"/>
          <w:szCs w:val="24"/>
          <w:lang w:eastAsia="en-US"/>
        </w:rPr>
        <w:t>OBRIGAÇÕES DA CONTRATANTE</w:t>
      </w:r>
    </w:p>
    <w:p w14:paraId="15F50AB6"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Exigir o cumprimento de todas as obrigações assumidas pela Contratada, de acordo com as cláusulas contratuais e os termos de sua proposta;</w:t>
      </w:r>
    </w:p>
    <w:p w14:paraId="74A8B298"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14:paraId="06D86031"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Notificar a Contratada por escrito da ocorrência de eventuais imperfeições no curso da execução dos serviços, fixando prazo para a sua correção;</w:t>
      </w:r>
    </w:p>
    <w:p w14:paraId="35EEEBBA"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Pagar à Contratada o valor resultante da prestação do serviço, no prazo e condições estabelecidas no Edital e seus anexos;</w:t>
      </w:r>
    </w:p>
    <w:p w14:paraId="29D613B1"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Efetuar as retenções tributárias devidas sobre o valor da Nota Fiscal/</w:t>
      </w:r>
      <w:proofErr w:type="gramStart"/>
      <w:r w:rsidRPr="004A3D3F">
        <w:rPr>
          <w:rFonts w:cs="Arial"/>
          <w:color w:val="000000"/>
          <w:sz w:val="24"/>
        </w:rPr>
        <w:t>Fatura fornecida pela contratada</w:t>
      </w:r>
      <w:proofErr w:type="gramEnd"/>
      <w:r w:rsidRPr="004A3D3F">
        <w:rPr>
          <w:rFonts w:cs="Arial"/>
          <w:color w:val="000000"/>
          <w:sz w:val="24"/>
        </w:rPr>
        <w:t>.</w:t>
      </w:r>
    </w:p>
    <w:p w14:paraId="14BE2DF8" w14:textId="77777777" w:rsidR="00762668" w:rsidRPr="004A3D3F" w:rsidRDefault="00762668" w:rsidP="004A3D3F">
      <w:pPr>
        <w:pStyle w:val="Nivel1"/>
        <w:spacing w:line="360" w:lineRule="auto"/>
        <w:rPr>
          <w:rFonts w:cs="Arial"/>
          <w:sz w:val="24"/>
          <w:szCs w:val="24"/>
        </w:rPr>
      </w:pPr>
      <w:r w:rsidRPr="004A3D3F">
        <w:rPr>
          <w:rFonts w:cs="Arial"/>
          <w:sz w:val="24"/>
          <w:szCs w:val="24"/>
        </w:rPr>
        <w:lastRenderedPageBreak/>
        <w:t>OBRIGAÇÕES DA CONTRATADA</w:t>
      </w:r>
    </w:p>
    <w:p w14:paraId="5EF62D34"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14:paraId="253100E1"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Reparar, corrigir, remover ou substituir, às suas expensas, no total ou em parte, no prazo fixado pelo fiscal do contrato, os serviços efetuados em que se verificarem vícios, defeitos ou incorreções resultantes da execução ou dos materiais empregados;</w:t>
      </w:r>
    </w:p>
    <w:p w14:paraId="63FB7B2C"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 xml:space="preserve">Responsabilizar-se pelos vícios e danos decorrentes da execução do objeto, de acordo com os artigos 14 e 17 a 27, do Código de Defesa do Consumidor (Lei nº 8.078, de 1990), ficando a Contratante autorizada a descontar da garantia, </w:t>
      </w:r>
      <w:proofErr w:type="gramStart"/>
      <w:r w:rsidRPr="004A3D3F">
        <w:rPr>
          <w:rFonts w:cs="Arial"/>
          <w:color w:val="000000"/>
          <w:sz w:val="24"/>
        </w:rPr>
        <w:t>caso exigida</w:t>
      </w:r>
      <w:proofErr w:type="gramEnd"/>
      <w:r w:rsidRPr="004A3D3F">
        <w:rPr>
          <w:rFonts w:cs="Arial"/>
          <w:color w:val="000000"/>
          <w:sz w:val="24"/>
        </w:rPr>
        <w:t xml:space="preserve"> no edital, ou dos pagamentos devidos à Contratada, o valor correspondente aos danos sofridos;</w:t>
      </w:r>
    </w:p>
    <w:p w14:paraId="41B1331B"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Utilizar empregados habilitados e com conhecimentos básicos dos serviços a serem executados, em conformidade com as normas e determinações em vigor;</w:t>
      </w:r>
    </w:p>
    <w:p w14:paraId="460270C5"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Responsabilizar-se por todas as obrigações trabalhistas, sociais, previdenciárias, tributárias e as demais previstas na legislação específica, cuja inadimplência não transfere responsabilidade à Contratante;</w:t>
      </w:r>
    </w:p>
    <w:p w14:paraId="66AD06DD"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Instruir seus empregados quanto à necessidade de acatar as normas internas da Administração;</w:t>
      </w:r>
    </w:p>
    <w:p w14:paraId="16ED2933"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14:paraId="235245FF"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lastRenderedPageBreak/>
        <w:t>Relatar à Contratante toda e qualquer irregularidade verificada no decorrer da prestação dos serviços;</w:t>
      </w:r>
    </w:p>
    <w:p w14:paraId="26541185"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Não permitir a utilização de qualquer trabalho do menor de dezesseis anos, exceto na condição de aprendiz para os maiores de quatorze anos; nem permitir a utilização do trabalho do menor de dezoito anos em trabalho noturno, perigoso ou insalubre;</w:t>
      </w:r>
    </w:p>
    <w:p w14:paraId="0230D28B"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 xml:space="preserve"> Manter durante toda a vigência do contrato, em compatibilidade com as obrigações assumidas, todas as condições de habilitação e qualificação exigidas na licitação;</w:t>
      </w:r>
    </w:p>
    <w:p w14:paraId="2609CCF4"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Guardar sigilo sobre todas as informações obtidas em decorrência do cumprimento do contrato;</w:t>
      </w:r>
    </w:p>
    <w:p w14:paraId="610877CB"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Arcar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14:paraId="56792570" w14:textId="77777777" w:rsidR="004F5472" w:rsidRPr="004A3D3F" w:rsidRDefault="004F5472" w:rsidP="004A3D3F">
      <w:pPr>
        <w:spacing w:line="360" w:lineRule="auto"/>
        <w:rPr>
          <w:rFonts w:cs="Arial"/>
          <w:sz w:val="24"/>
          <w:highlight w:val="cyan"/>
        </w:rPr>
      </w:pPr>
    </w:p>
    <w:p w14:paraId="1DE62728" w14:textId="72D0AFA7" w:rsidR="00576F44" w:rsidRPr="004A3D3F" w:rsidRDefault="00576F44" w:rsidP="004A3D3F">
      <w:pPr>
        <w:spacing w:line="360" w:lineRule="auto"/>
        <w:rPr>
          <w:rFonts w:cs="Arial"/>
          <w:sz w:val="24"/>
          <w:highlight w:val="cyan"/>
        </w:rPr>
      </w:pPr>
    </w:p>
    <w:p w14:paraId="5903ACB0" w14:textId="77777777" w:rsidR="000E14E9" w:rsidRPr="004A3D3F" w:rsidRDefault="000E14E9" w:rsidP="004A3D3F">
      <w:pPr>
        <w:pStyle w:val="Nivel1"/>
        <w:spacing w:line="360" w:lineRule="auto"/>
        <w:ind w:left="357" w:hanging="357"/>
        <w:rPr>
          <w:rFonts w:cs="Arial"/>
          <w:b w:val="0"/>
          <w:sz w:val="24"/>
          <w:szCs w:val="24"/>
          <w:highlight w:val="cyan"/>
        </w:rPr>
      </w:pPr>
      <w:r w:rsidRPr="004A3D3F">
        <w:rPr>
          <w:rFonts w:cs="Arial"/>
          <w:b w:val="0"/>
          <w:sz w:val="24"/>
          <w:szCs w:val="24"/>
          <w:highlight w:val="cyan"/>
        </w:rPr>
        <w:t xml:space="preserve">MODELO DE GESTÃO DO CONTRATO E CRITÉRIOS DE MEDIÇÃO E PAGAMENTO </w:t>
      </w:r>
    </w:p>
    <w:p w14:paraId="709EE7FB" w14:textId="77777777" w:rsidR="00762668" w:rsidRPr="004A3D3F" w:rsidRDefault="00762668" w:rsidP="004A3D3F">
      <w:pPr>
        <w:pStyle w:val="Ttulo1"/>
        <w:spacing w:line="360" w:lineRule="auto"/>
        <w:ind w:left="241" w:right="220"/>
        <w:jc w:val="center"/>
        <w:rPr>
          <w:rFonts w:ascii="Arial" w:hAnsi="Arial" w:cs="Arial"/>
          <w:sz w:val="24"/>
          <w:szCs w:val="24"/>
        </w:rPr>
      </w:pPr>
      <w:r w:rsidRPr="004A3D3F">
        <w:rPr>
          <w:rFonts w:ascii="Arial" w:hAnsi="Arial" w:cs="Arial"/>
          <w:color w:val="0D0D0D"/>
          <w:w w:val="110"/>
          <w:sz w:val="24"/>
          <w:szCs w:val="24"/>
        </w:rPr>
        <w:t>INSTRUMENTO DE MEDIÇÃO DE RESULTADO (IMR)</w:t>
      </w:r>
    </w:p>
    <w:p w14:paraId="1B36876A" w14:textId="77777777" w:rsidR="00762668" w:rsidRPr="004A3D3F" w:rsidRDefault="00762668" w:rsidP="004A3D3F">
      <w:pPr>
        <w:spacing w:before="75" w:line="360" w:lineRule="auto"/>
        <w:ind w:left="241" w:right="76"/>
        <w:jc w:val="center"/>
        <w:rPr>
          <w:rFonts w:cs="Arial"/>
          <w:b/>
          <w:sz w:val="24"/>
        </w:rPr>
      </w:pPr>
      <w:r w:rsidRPr="004A3D3F">
        <w:rPr>
          <w:rFonts w:cs="Arial"/>
          <w:b/>
          <w:w w:val="110"/>
          <w:sz w:val="24"/>
        </w:rPr>
        <w:t>(Avaliação da qualidade dos serviços)</w:t>
      </w:r>
    </w:p>
    <w:p w14:paraId="15F5B152" w14:textId="77777777" w:rsidR="00762668" w:rsidRPr="004A3D3F" w:rsidRDefault="00762668" w:rsidP="004A3D3F">
      <w:pPr>
        <w:pStyle w:val="Corpodetexto"/>
        <w:spacing w:before="5" w:line="360" w:lineRule="auto"/>
        <w:rPr>
          <w:rFonts w:ascii="Arial" w:hAnsi="Arial" w:cs="Arial"/>
          <w:b/>
          <w:sz w:val="24"/>
          <w:szCs w:val="24"/>
          <w:lang w:val="pt-BR"/>
        </w:rPr>
      </w:pPr>
    </w:p>
    <w:tbl>
      <w:tblPr>
        <w:tblStyle w:val="TableNormal"/>
        <w:tblW w:w="0" w:type="auto"/>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02"/>
        <w:gridCol w:w="5670"/>
      </w:tblGrid>
      <w:tr w:rsidR="00762668" w:rsidRPr="004A3D3F" w14:paraId="5B842AE5" w14:textId="77777777" w:rsidTr="00762668">
        <w:trPr>
          <w:trHeight w:hRule="exact" w:val="257"/>
        </w:trPr>
        <w:tc>
          <w:tcPr>
            <w:tcW w:w="8972" w:type="dxa"/>
            <w:gridSpan w:val="2"/>
          </w:tcPr>
          <w:p w14:paraId="0DA05907" w14:textId="77777777" w:rsidR="00762668" w:rsidRPr="004A3D3F" w:rsidRDefault="00762668" w:rsidP="004A3D3F">
            <w:pPr>
              <w:pStyle w:val="TableParagraph"/>
              <w:spacing w:before="1" w:line="360" w:lineRule="auto"/>
              <w:ind w:left="2369" w:right="2366"/>
              <w:jc w:val="center"/>
              <w:rPr>
                <w:rFonts w:ascii="Arial" w:hAnsi="Arial" w:cs="Arial"/>
                <w:b/>
                <w:sz w:val="24"/>
                <w:szCs w:val="24"/>
              </w:rPr>
            </w:pPr>
            <w:proofErr w:type="spellStart"/>
            <w:r w:rsidRPr="004A3D3F">
              <w:rPr>
                <w:rFonts w:ascii="Arial" w:hAnsi="Arial" w:cs="Arial"/>
                <w:b/>
                <w:w w:val="110"/>
                <w:sz w:val="24"/>
                <w:szCs w:val="24"/>
              </w:rPr>
              <w:lastRenderedPageBreak/>
              <w:t>Indicador</w:t>
            </w:r>
            <w:proofErr w:type="spellEnd"/>
          </w:p>
        </w:tc>
      </w:tr>
      <w:tr w:rsidR="00762668" w:rsidRPr="004A3D3F" w14:paraId="441986E0" w14:textId="77777777" w:rsidTr="00762668">
        <w:trPr>
          <w:trHeight w:hRule="exact" w:val="257"/>
        </w:trPr>
        <w:tc>
          <w:tcPr>
            <w:tcW w:w="8972" w:type="dxa"/>
            <w:gridSpan w:val="2"/>
          </w:tcPr>
          <w:p w14:paraId="786E8CB9" w14:textId="77777777" w:rsidR="00762668" w:rsidRPr="004A3D3F" w:rsidRDefault="00762668" w:rsidP="004A3D3F">
            <w:pPr>
              <w:pStyle w:val="TableParagraph"/>
              <w:spacing w:before="1" w:line="360" w:lineRule="auto"/>
              <w:ind w:left="105"/>
              <w:rPr>
                <w:rFonts w:ascii="Arial" w:hAnsi="Arial" w:cs="Arial"/>
                <w:b/>
                <w:sz w:val="24"/>
                <w:szCs w:val="24"/>
                <w:lang w:val="pt-BR"/>
              </w:rPr>
            </w:pPr>
            <w:r w:rsidRPr="004A3D3F">
              <w:rPr>
                <w:rFonts w:ascii="Arial" w:hAnsi="Arial" w:cs="Arial"/>
                <w:b/>
                <w:w w:val="110"/>
                <w:sz w:val="24"/>
                <w:szCs w:val="24"/>
                <w:lang w:val="pt-BR"/>
              </w:rPr>
              <w:t xml:space="preserve">01 – Atendimento da prestação de serviço </w:t>
            </w:r>
          </w:p>
        </w:tc>
      </w:tr>
      <w:tr w:rsidR="00762668" w:rsidRPr="004A3D3F" w14:paraId="2763D135" w14:textId="77777777" w:rsidTr="00762668">
        <w:trPr>
          <w:trHeight w:hRule="exact" w:val="254"/>
        </w:trPr>
        <w:tc>
          <w:tcPr>
            <w:tcW w:w="3302" w:type="dxa"/>
          </w:tcPr>
          <w:p w14:paraId="225807FC" w14:textId="77777777" w:rsidR="00762668" w:rsidRPr="004A3D3F" w:rsidRDefault="00762668" w:rsidP="004A3D3F">
            <w:pPr>
              <w:pStyle w:val="TableParagraph"/>
              <w:spacing w:before="1" w:line="360" w:lineRule="auto"/>
              <w:ind w:left="1078" w:right="1073"/>
              <w:jc w:val="center"/>
              <w:rPr>
                <w:rFonts w:ascii="Arial" w:hAnsi="Arial" w:cs="Arial"/>
                <w:b/>
                <w:sz w:val="24"/>
                <w:szCs w:val="24"/>
              </w:rPr>
            </w:pPr>
            <w:r w:rsidRPr="004A3D3F">
              <w:rPr>
                <w:rFonts w:ascii="Arial" w:hAnsi="Arial" w:cs="Arial"/>
                <w:b/>
                <w:w w:val="110"/>
                <w:sz w:val="24"/>
                <w:szCs w:val="24"/>
              </w:rPr>
              <w:t>Item</w:t>
            </w:r>
          </w:p>
        </w:tc>
        <w:tc>
          <w:tcPr>
            <w:tcW w:w="5670" w:type="dxa"/>
          </w:tcPr>
          <w:p w14:paraId="26370266" w14:textId="77777777" w:rsidR="00762668" w:rsidRPr="004A3D3F" w:rsidRDefault="00762668" w:rsidP="004A3D3F">
            <w:pPr>
              <w:pStyle w:val="TableParagraph"/>
              <w:spacing w:before="1" w:line="360" w:lineRule="auto"/>
              <w:ind w:left="1524" w:right="1518"/>
              <w:jc w:val="center"/>
              <w:rPr>
                <w:rFonts w:ascii="Arial" w:hAnsi="Arial" w:cs="Arial"/>
                <w:b/>
                <w:sz w:val="24"/>
                <w:szCs w:val="24"/>
              </w:rPr>
            </w:pPr>
            <w:proofErr w:type="spellStart"/>
            <w:r w:rsidRPr="004A3D3F">
              <w:rPr>
                <w:rFonts w:ascii="Arial" w:hAnsi="Arial" w:cs="Arial"/>
                <w:b/>
                <w:w w:val="115"/>
                <w:sz w:val="24"/>
                <w:szCs w:val="24"/>
              </w:rPr>
              <w:t>Descrição</w:t>
            </w:r>
            <w:proofErr w:type="spellEnd"/>
          </w:p>
        </w:tc>
      </w:tr>
      <w:tr w:rsidR="00762668" w:rsidRPr="004A3D3F" w14:paraId="69F19470" w14:textId="77777777" w:rsidTr="00762668">
        <w:trPr>
          <w:trHeight w:hRule="exact" w:val="617"/>
        </w:trPr>
        <w:tc>
          <w:tcPr>
            <w:tcW w:w="3302" w:type="dxa"/>
          </w:tcPr>
          <w:p w14:paraId="3B5DA30A" w14:textId="77777777" w:rsidR="00762668" w:rsidRPr="004A3D3F" w:rsidRDefault="00762668" w:rsidP="004A3D3F">
            <w:pPr>
              <w:pStyle w:val="TableParagraph"/>
              <w:spacing w:before="1" w:line="360" w:lineRule="auto"/>
              <w:ind w:left="105"/>
              <w:rPr>
                <w:rFonts w:ascii="Arial" w:hAnsi="Arial" w:cs="Arial"/>
                <w:b/>
                <w:sz w:val="24"/>
                <w:szCs w:val="24"/>
              </w:rPr>
            </w:pPr>
            <w:proofErr w:type="spellStart"/>
            <w:r w:rsidRPr="004A3D3F">
              <w:rPr>
                <w:rFonts w:ascii="Arial" w:hAnsi="Arial" w:cs="Arial"/>
                <w:b/>
                <w:w w:val="115"/>
                <w:sz w:val="24"/>
                <w:szCs w:val="24"/>
              </w:rPr>
              <w:t>Finalidade</w:t>
            </w:r>
            <w:proofErr w:type="spellEnd"/>
          </w:p>
        </w:tc>
        <w:tc>
          <w:tcPr>
            <w:tcW w:w="5670" w:type="dxa"/>
          </w:tcPr>
          <w:p w14:paraId="124486BC" w14:textId="77777777" w:rsidR="00762668" w:rsidRPr="004A3D3F" w:rsidRDefault="00762668" w:rsidP="004A3D3F">
            <w:pPr>
              <w:spacing w:line="360" w:lineRule="auto"/>
              <w:rPr>
                <w:rFonts w:cs="Arial"/>
                <w:sz w:val="24"/>
                <w:lang w:val="pt-BR"/>
              </w:rPr>
            </w:pPr>
            <w:r w:rsidRPr="004A3D3F">
              <w:rPr>
                <w:rFonts w:cs="Arial"/>
                <w:sz w:val="24"/>
                <w:lang w:val="pt-BR"/>
              </w:rPr>
              <w:t>Garantir atendimento a demanda na forma especificada no processo licitatório</w:t>
            </w:r>
          </w:p>
        </w:tc>
      </w:tr>
      <w:tr w:rsidR="00762668" w:rsidRPr="004A3D3F" w14:paraId="66619283" w14:textId="77777777" w:rsidTr="00762668">
        <w:trPr>
          <w:trHeight w:hRule="exact" w:val="852"/>
        </w:trPr>
        <w:tc>
          <w:tcPr>
            <w:tcW w:w="3302" w:type="dxa"/>
          </w:tcPr>
          <w:p w14:paraId="73D88B17" w14:textId="77777777" w:rsidR="00762668" w:rsidRPr="004A3D3F" w:rsidRDefault="00762668" w:rsidP="004A3D3F">
            <w:pPr>
              <w:pStyle w:val="TableParagraph"/>
              <w:spacing w:before="1" w:line="360" w:lineRule="auto"/>
              <w:ind w:left="105"/>
              <w:rPr>
                <w:rFonts w:ascii="Arial" w:hAnsi="Arial" w:cs="Arial"/>
                <w:b/>
                <w:sz w:val="24"/>
                <w:szCs w:val="24"/>
              </w:rPr>
            </w:pPr>
            <w:r w:rsidRPr="004A3D3F">
              <w:rPr>
                <w:rFonts w:ascii="Arial" w:hAnsi="Arial" w:cs="Arial"/>
                <w:b/>
                <w:w w:val="110"/>
                <w:sz w:val="24"/>
                <w:szCs w:val="24"/>
              </w:rPr>
              <w:t xml:space="preserve">Meta a </w:t>
            </w:r>
            <w:proofErr w:type="spellStart"/>
            <w:r w:rsidRPr="004A3D3F">
              <w:rPr>
                <w:rFonts w:ascii="Arial" w:hAnsi="Arial" w:cs="Arial"/>
                <w:b/>
                <w:w w:val="110"/>
                <w:sz w:val="24"/>
                <w:szCs w:val="24"/>
              </w:rPr>
              <w:t>cumprir</w:t>
            </w:r>
            <w:proofErr w:type="spellEnd"/>
          </w:p>
        </w:tc>
        <w:tc>
          <w:tcPr>
            <w:tcW w:w="5670" w:type="dxa"/>
          </w:tcPr>
          <w:p w14:paraId="555CDB9A" w14:textId="77777777" w:rsidR="00762668" w:rsidRPr="004A3D3F" w:rsidRDefault="00762668" w:rsidP="004A3D3F">
            <w:pPr>
              <w:spacing w:line="360" w:lineRule="auto"/>
              <w:rPr>
                <w:rFonts w:cs="Arial"/>
                <w:sz w:val="24"/>
                <w:lang w:val="pt-BR"/>
              </w:rPr>
            </w:pPr>
            <w:r w:rsidRPr="004A3D3F">
              <w:rPr>
                <w:rFonts w:cs="Arial"/>
                <w:sz w:val="24"/>
                <w:lang w:val="pt-BR"/>
              </w:rPr>
              <w:t>Prestação do serviço na forma especificada, com colaboradores uniformizados, produtos e/ou equipamentos de qualidade.</w:t>
            </w:r>
          </w:p>
        </w:tc>
      </w:tr>
      <w:tr w:rsidR="00762668" w:rsidRPr="004A3D3F" w14:paraId="01AF8E55" w14:textId="77777777" w:rsidTr="00762668">
        <w:trPr>
          <w:trHeight w:hRule="exact" w:val="978"/>
        </w:trPr>
        <w:tc>
          <w:tcPr>
            <w:tcW w:w="3302" w:type="dxa"/>
          </w:tcPr>
          <w:p w14:paraId="483E9730" w14:textId="77777777" w:rsidR="00762668" w:rsidRPr="004A3D3F" w:rsidRDefault="00762668" w:rsidP="004A3D3F">
            <w:pPr>
              <w:pStyle w:val="TableParagraph"/>
              <w:spacing w:before="1" w:line="360" w:lineRule="auto"/>
              <w:ind w:left="105"/>
              <w:rPr>
                <w:rFonts w:ascii="Arial" w:hAnsi="Arial" w:cs="Arial"/>
                <w:b/>
                <w:sz w:val="24"/>
                <w:szCs w:val="24"/>
              </w:rPr>
            </w:pPr>
            <w:proofErr w:type="spellStart"/>
            <w:r w:rsidRPr="004A3D3F">
              <w:rPr>
                <w:rFonts w:ascii="Arial" w:hAnsi="Arial" w:cs="Arial"/>
                <w:b/>
                <w:w w:val="110"/>
                <w:sz w:val="24"/>
                <w:szCs w:val="24"/>
              </w:rPr>
              <w:t>Instrumento</w:t>
            </w:r>
            <w:proofErr w:type="spellEnd"/>
            <w:r w:rsidRPr="004A3D3F">
              <w:rPr>
                <w:rFonts w:ascii="Arial" w:hAnsi="Arial" w:cs="Arial"/>
                <w:b/>
                <w:w w:val="110"/>
                <w:sz w:val="24"/>
                <w:szCs w:val="24"/>
              </w:rPr>
              <w:t xml:space="preserve"> de </w:t>
            </w:r>
            <w:proofErr w:type="spellStart"/>
            <w:r w:rsidRPr="004A3D3F">
              <w:rPr>
                <w:rFonts w:ascii="Arial" w:hAnsi="Arial" w:cs="Arial"/>
                <w:b/>
                <w:w w:val="110"/>
                <w:sz w:val="24"/>
                <w:szCs w:val="24"/>
              </w:rPr>
              <w:t>medição</w:t>
            </w:r>
            <w:proofErr w:type="spellEnd"/>
          </w:p>
        </w:tc>
        <w:tc>
          <w:tcPr>
            <w:tcW w:w="5670" w:type="dxa"/>
          </w:tcPr>
          <w:p w14:paraId="243ADFFC" w14:textId="77777777" w:rsidR="00762668" w:rsidRPr="004A3D3F" w:rsidRDefault="00762668" w:rsidP="004A3D3F">
            <w:pPr>
              <w:spacing w:line="360" w:lineRule="auto"/>
              <w:rPr>
                <w:rFonts w:cs="Arial"/>
                <w:sz w:val="24"/>
                <w:lang w:val="pt-BR"/>
              </w:rPr>
            </w:pPr>
            <w:r w:rsidRPr="004A3D3F">
              <w:rPr>
                <w:rFonts w:cs="Arial"/>
                <w:sz w:val="24"/>
                <w:lang w:val="pt-BR"/>
              </w:rPr>
              <w:t>Controle do horário inicial e final da prestação do serviço e verificação da reposição dos itens e materiais solicitados conforme processo licitatório.</w:t>
            </w:r>
          </w:p>
        </w:tc>
      </w:tr>
      <w:tr w:rsidR="00762668" w:rsidRPr="004A3D3F" w14:paraId="4EAA4BAB" w14:textId="77777777" w:rsidTr="00762668">
        <w:trPr>
          <w:trHeight w:hRule="exact" w:val="257"/>
        </w:trPr>
        <w:tc>
          <w:tcPr>
            <w:tcW w:w="3302" w:type="dxa"/>
          </w:tcPr>
          <w:p w14:paraId="46F406CE" w14:textId="77777777" w:rsidR="00762668" w:rsidRPr="004A3D3F" w:rsidRDefault="00762668" w:rsidP="004A3D3F">
            <w:pPr>
              <w:pStyle w:val="TableParagraph"/>
              <w:spacing w:before="1" w:line="360" w:lineRule="auto"/>
              <w:ind w:left="105"/>
              <w:rPr>
                <w:rFonts w:ascii="Arial" w:hAnsi="Arial" w:cs="Arial"/>
                <w:b/>
                <w:sz w:val="24"/>
                <w:szCs w:val="24"/>
              </w:rPr>
            </w:pPr>
            <w:r w:rsidRPr="004A3D3F">
              <w:rPr>
                <w:rFonts w:ascii="Arial" w:hAnsi="Arial" w:cs="Arial"/>
                <w:b/>
                <w:w w:val="110"/>
                <w:sz w:val="24"/>
                <w:szCs w:val="24"/>
              </w:rPr>
              <w:t xml:space="preserve">Forma de </w:t>
            </w:r>
            <w:proofErr w:type="spellStart"/>
            <w:r w:rsidRPr="004A3D3F">
              <w:rPr>
                <w:rFonts w:ascii="Arial" w:hAnsi="Arial" w:cs="Arial"/>
                <w:b/>
                <w:w w:val="110"/>
                <w:sz w:val="24"/>
                <w:szCs w:val="24"/>
              </w:rPr>
              <w:t>acompanhamento</w:t>
            </w:r>
            <w:proofErr w:type="spellEnd"/>
          </w:p>
        </w:tc>
        <w:tc>
          <w:tcPr>
            <w:tcW w:w="5670" w:type="dxa"/>
          </w:tcPr>
          <w:p w14:paraId="1AB5E1F6" w14:textId="77777777" w:rsidR="00762668" w:rsidRPr="004A3D3F" w:rsidRDefault="00762668" w:rsidP="004A3D3F">
            <w:pPr>
              <w:spacing w:line="360" w:lineRule="auto"/>
              <w:rPr>
                <w:rFonts w:cs="Arial"/>
                <w:sz w:val="24"/>
                <w:lang w:val="pt-BR"/>
              </w:rPr>
            </w:pPr>
            <w:r w:rsidRPr="004A3D3F">
              <w:rPr>
                <w:rFonts w:cs="Arial"/>
                <w:sz w:val="24"/>
                <w:lang w:val="pt-BR"/>
              </w:rPr>
              <w:t>Relatório do fiscal de contratos.</w:t>
            </w:r>
          </w:p>
        </w:tc>
      </w:tr>
      <w:tr w:rsidR="00762668" w:rsidRPr="004A3D3F" w14:paraId="55B46AF0" w14:textId="77777777" w:rsidTr="00762668">
        <w:trPr>
          <w:trHeight w:hRule="exact" w:val="257"/>
        </w:trPr>
        <w:tc>
          <w:tcPr>
            <w:tcW w:w="3302" w:type="dxa"/>
          </w:tcPr>
          <w:p w14:paraId="7625CCE3" w14:textId="77777777" w:rsidR="00762668" w:rsidRPr="004A3D3F" w:rsidRDefault="00762668" w:rsidP="004A3D3F">
            <w:pPr>
              <w:pStyle w:val="TableParagraph"/>
              <w:spacing w:before="1" w:line="360" w:lineRule="auto"/>
              <w:ind w:left="105"/>
              <w:rPr>
                <w:rFonts w:ascii="Arial" w:hAnsi="Arial" w:cs="Arial"/>
                <w:b/>
                <w:sz w:val="24"/>
                <w:szCs w:val="24"/>
              </w:rPr>
            </w:pPr>
            <w:proofErr w:type="spellStart"/>
            <w:r w:rsidRPr="004A3D3F">
              <w:rPr>
                <w:rFonts w:ascii="Arial" w:hAnsi="Arial" w:cs="Arial"/>
                <w:b/>
                <w:w w:val="115"/>
                <w:sz w:val="24"/>
                <w:szCs w:val="24"/>
              </w:rPr>
              <w:t>Periodicidade</w:t>
            </w:r>
            <w:proofErr w:type="spellEnd"/>
          </w:p>
        </w:tc>
        <w:tc>
          <w:tcPr>
            <w:tcW w:w="5670" w:type="dxa"/>
          </w:tcPr>
          <w:p w14:paraId="233224A4" w14:textId="77777777" w:rsidR="00762668" w:rsidRPr="004A3D3F" w:rsidRDefault="00762668" w:rsidP="004A3D3F">
            <w:pPr>
              <w:spacing w:line="360" w:lineRule="auto"/>
              <w:rPr>
                <w:rFonts w:cs="Arial"/>
                <w:sz w:val="24"/>
                <w:lang w:val="pt-BR"/>
              </w:rPr>
            </w:pPr>
            <w:r w:rsidRPr="004A3D3F">
              <w:rPr>
                <w:rFonts w:cs="Arial"/>
                <w:sz w:val="24"/>
                <w:lang w:val="pt-BR"/>
              </w:rPr>
              <w:t>Após cada execução do serviço.</w:t>
            </w:r>
          </w:p>
        </w:tc>
      </w:tr>
      <w:tr w:rsidR="00762668" w:rsidRPr="004A3D3F" w14:paraId="59925DDC" w14:textId="77777777" w:rsidTr="00762668">
        <w:trPr>
          <w:trHeight w:hRule="exact" w:val="758"/>
        </w:trPr>
        <w:tc>
          <w:tcPr>
            <w:tcW w:w="3302" w:type="dxa"/>
          </w:tcPr>
          <w:p w14:paraId="05775E58" w14:textId="77777777" w:rsidR="00762668" w:rsidRPr="004A3D3F" w:rsidRDefault="00762668" w:rsidP="004A3D3F">
            <w:pPr>
              <w:pStyle w:val="TableParagraph"/>
              <w:spacing w:before="1" w:line="360" w:lineRule="auto"/>
              <w:ind w:left="105"/>
              <w:rPr>
                <w:rFonts w:ascii="Arial" w:hAnsi="Arial" w:cs="Arial"/>
                <w:b/>
                <w:sz w:val="24"/>
                <w:szCs w:val="24"/>
              </w:rPr>
            </w:pPr>
            <w:proofErr w:type="spellStart"/>
            <w:r w:rsidRPr="004A3D3F">
              <w:rPr>
                <w:rFonts w:ascii="Arial" w:hAnsi="Arial" w:cs="Arial"/>
                <w:b/>
                <w:w w:val="110"/>
                <w:sz w:val="24"/>
                <w:szCs w:val="24"/>
              </w:rPr>
              <w:t>Mecanismo</w:t>
            </w:r>
            <w:proofErr w:type="spellEnd"/>
            <w:r w:rsidRPr="004A3D3F">
              <w:rPr>
                <w:rFonts w:ascii="Arial" w:hAnsi="Arial" w:cs="Arial"/>
                <w:b/>
                <w:w w:val="110"/>
                <w:sz w:val="24"/>
                <w:szCs w:val="24"/>
              </w:rPr>
              <w:t xml:space="preserve"> de </w:t>
            </w:r>
            <w:proofErr w:type="spellStart"/>
            <w:r w:rsidRPr="004A3D3F">
              <w:rPr>
                <w:rFonts w:ascii="Arial" w:hAnsi="Arial" w:cs="Arial"/>
                <w:b/>
                <w:w w:val="110"/>
                <w:sz w:val="24"/>
                <w:szCs w:val="24"/>
              </w:rPr>
              <w:t>Cálculo</w:t>
            </w:r>
            <w:proofErr w:type="spellEnd"/>
          </w:p>
        </w:tc>
        <w:tc>
          <w:tcPr>
            <w:tcW w:w="5670" w:type="dxa"/>
          </w:tcPr>
          <w:p w14:paraId="4F6B11B0" w14:textId="77777777" w:rsidR="00762668" w:rsidRPr="004A3D3F" w:rsidRDefault="00762668" w:rsidP="004A3D3F">
            <w:pPr>
              <w:spacing w:line="360" w:lineRule="auto"/>
              <w:rPr>
                <w:rFonts w:cs="Arial"/>
                <w:sz w:val="24"/>
                <w:lang w:val="pt-BR"/>
              </w:rPr>
            </w:pPr>
            <w:r w:rsidRPr="004A3D3F">
              <w:rPr>
                <w:rFonts w:cs="Arial"/>
                <w:sz w:val="24"/>
                <w:lang w:val="pt-BR"/>
              </w:rPr>
              <w:t>O atraso no início da prestação do serviço ou falta de algum dos itens solicitados no procedimento licitatório.</w:t>
            </w:r>
          </w:p>
        </w:tc>
      </w:tr>
      <w:tr w:rsidR="00762668" w:rsidRPr="004A3D3F" w14:paraId="77E06D5B" w14:textId="77777777" w:rsidTr="00762668">
        <w:trPr>
          <w:trHeight w:hRule="exact" w:val="720"/>
        </w:trPr>
        <w:tc>
          <w:tcPr>
            <w:tcW w:w="3302" w:type="dxa"/>
          </w:tcPr>
          <w:p w14:paraId="5F27A15A" w14:textId="77777777" w:rsidR="00762668" w:rsidRPr="004A3D3F" w:rsidRDefault="00762668" w:rsidP="004A3D3F">
            <w:pPr>
              <w:pStyle w:val="TableParagraph"/>
              <w:spacing w:before="1" w:line="360" w:lineRule="auto"/>
              <w:ind w:left="105"/>
              <w:rPr>
                <w:rFonts w:ascii="Arial" w:hAnsi="Arial" w:cs="Arial"/>
                <w:b/>
                <w:sz w:val="24"/>
                <w:szCs w:val="24"/>
              </w:rPr>
            </w:pPr>
            <w:proofErr w:type="spellStart"/>
            <w:r w:rsidRPr="004A3D3F">
              <w:rPr>
                <w:rFonts w:ascii="Arial" w:hAnsi="Arial" w:cs="Arial"/>
                <w:b/>
                <w:w w:val="115"/>
                <w:sz w:val="24"/>
                <w:szCs w:val="24"/>
              </w:rPr>
              <w:t>Início</w:t>
            </w:r>
            <w:proofErr w:type="spellEnd"/>
            <w:r w:rsidRPr="004A3D3F">
              <w:rPr>
                <w:rFonts w:ascii="Arial" w:hAnsi="Arial" w:cs="Arial"/>
                <w:b/>
                <w:w w:val="115"/>
                <w:sz w:val="24"/>
                <w:szCs w:val="24"/>
              </w:rPr>
              <w:t xml:space="preserve"> de </w:t>
            </w:r>
            <w:proofErr w:type="spellStart"/>
            <w:r w:rsidRPr="004A3D3F">
              <w:rPr>
                <w:rFonts w:ascii="Arial" w:hAnsi="Arial" w:cs="Arial"/>
                <w:b/>
                <w:w w:val="115"/>
                <w:sz w:val="24"/>
                <w:szCs w:val="24"/>
              </w:rPr>
              <w:t>Vigência</w:t>
            </w:r>
            <w:proofErr w:type="spellEnd"/>
          </w:p>
        </w:tc>
        <w:tc>
          <w:tcPr>
            <w:tcW w:w="5670" w:type="dxa"/>
          </w:tcPr>
          <w:p w14:paraId="0E65F122" w14:textId="77777777" w:rsidR="00762668" w:rsidRPr="004A3D3F" w:rsidRDefault="00762668" w:rsidP="004A3D3F">
            <w:pPr>
              <w:spacing w:line="360" w:lineRule="auto"/>
              <w:rPr>
                <w:rFonts w:cs="Arial"/>
                <w:sz w:val="24"/>
                <w:lang w:val="pt-BR"/>
              </w:rPr>
            </w:pPr>
            <w:r w:rsidRPr="004A3D3F">
              <w:rPr>
                <w:rFonts w:cs="Arial"/>
                <w:sz w:val="24"/>
                <w:lang w:val="pt-BR"/>
              </w:rPr>
              <w:t>Após recebimento de solicitação do serviço e confirmação do recebimento.</w:t>
            </w:r>
          </w:p>
        </w:tc>
      </w:tr>
      <w:tr w:rsidR="00762668" w:rsidRPr="004A3D3F" w14:paraId="391BE787" w14:textId="77777777" w:rsidTr="00762668">
        <w:trPr>
          <w:trHeight w:hRule="exact" w:val="2537"/>
        </w:trPr>
        <w:tc>
          <w:tcPr>
            <w:tcW w:w="3302" w:type="dxa"/>
          </w:tcPr>
          <w:p w14:paraId="77D02B40" w14:textId="77777777" w:rsidR="00762668" w:rsidRPr="004A3D3F" w:rsidRDefault="00762668" w:rsidP="004A3D3F">
            <w:pPr>
              <w:pStyle w:val="TableParagraph"/>
              <w:spacing w:before="1" w:line="360" w:lineRule="auto"/>
              <w:ind w:left="105"/>
              <w:rPr>
                <w:rFonts w:ascii="Arial" w:hAnsi="Arial" w:cs="Arial"/>
                <w:b/>
                <w:sz w:val="24"/>
                <w:szCs w:val="24"/>
                <w:lang w:val="pt-BR"/>
              </w:rPr>
            </w:pPr>
            <w:r w:rsidRPr="004A3D3F">
              <w:rPr>
                <w:rFonts w:ascii="Arial" w:hAnsi="Arial" w:cs="Arial"/>
                <w:b/>
                <w:w w:val="110"/>
                <w:sz w:val="24"/>
                <w:szCs w:val="24"/>
                <w:lang w:val="pt-BR"/>
              </w:rPr>
              <w:t>Faixas de ajuste no pagamento</w:t>
            </w:r>
          </w:p>
        </w:tc>
        <w:tc>
          <w:tcPr>
            <w:tcW w:w="5670" w:type="dxa"/>
          </w:tcPr>
          <w:p w14:paraId="0818255F" w14:textId="77777777" w:rsidR="00762668" w:rsidRPr="004A3D3F" w:rsidRDefault="00762668" w:rsidP="004A3D3F">
            <w:pPr>
              <w:spacing w:line="360" w:lineRule="auto"/>
              <w:rPr>
                <w:rFonts w:cs="Arial"/>
                <w:w w:val="105"/>
                <w:sz w:val="24"/>
                <w:lang w:val="pt-BR"/>
              </w:rPr>
            </w:pPr>
            <w:r w:rsidRPr="004A3D3F">
              <w:rPr>
                <w:rFonts w:cs="Arial"/>
                <w:w w:val="105"/>
                <w:sz w:val="24"/>
                <w:lang w:val="pt-BR"/>
              </w:rPr>
              <w:t xml:space="preserve">- Faixa de 0 a 1: até 20 minutos de atraso no início da prestação do serviço ou falta de até </w:t>
            </w:r>
            <w:proofErr w:type="gramStart"/>
            <w:r w:rsidRPr="004A3D3F">
              <w:rPr>
                <w:rFonts w:cs="Arial"/>
                <w:w w:val="105"/>
                <w:sz w:val="24"/>
                <w:lang w:val="pt-BR"/>
              </w:rPr>
              <w:t>1</w:t>
            </w:r>
            <w:proofErr w:type="gramEnd"/>
            <w:r w:rsidRPr="004A3D3F">
              <w:rPr>
                <w:rFonts w:cs="Arial"/>
                <w:w w:val="105"/>
                <w:sz w:val="24"/>
                <w:lang w:val="pt-BR"/>
              </w:rPr>
              <w:t xml:space="preserve"> característica do solicitado no procedimento licitatório, desde que não traga prejuízo a prestação do serviço - 100% do valor da prestação do serviço; </w:t>
            </w:r>
          </w:p>
          <w:p w14:paraId="215E6F60" w14:textId="77777777" w:rsidR="00762668" w:rsidRPr="004A3D3F" w:rsidRDefault="00762668" w:rsidP="004A3D3F">
            <w:pPr>
              <w:spacing w:line="360" w:lineRule="auto"/>
              <w:rPr>
                <w:rFonts w:cs="Arial"/>
                <w:w w:val="105"/>
                <w:sz w:val="24"/>
                <w:lang w:val="pt-BR"/>
              </w:rPr>
            </w:pPr>
            <w:r w:rsidRPr="004A3D3F">
              <w:rPr>
                <w:rFonts w:cs="Arial"/>
                <w:w w:val="105"/>
                <w:sz w:val="24"/>
                <w:lang w:val="pt-BR"/>
              </w:rPr>
              <w:t xml:space="preserve">- Faixa de </w:t>
            </w:r>
            <w:proofErr w:type="gramStart"/>
            <w:r w:rsidRPr="004A3D3F">
              <w:rPr>
                <w:rFonts w:cs="Arial"/>
                <w:w w:val="105"/>
                <w:sz w:val="24"/>
                <w:lang w:val="pt-BR"/>
              </w:rPr>
              <w:t>1</w:t>
            </w:r>
            <w:proofErr w:type="gramEnd"/>
            <w:r w:rsidRPr="004A3D3F">
              <w:rPr>
                <w:rFonts w:cs="Arial"/>
                <w:w w:val="105"/>
                <w:sz w:val="24"/>
                <w:lang w:val="pt-BR"/>
              </w:rPr>
              <w:t xml:space="preserve"> a 1,5: De</w:t>
            </w:r>
            <w:r w:rsidRPr="004A3D3F">
              <w:rPr>
                <w:rFonts w:cs="Arial"/>
                <w:spacing w:val="-15"/>
                <w:w w:val="105"/>
                <w:sz w:val="24"/>
                <w:lang w:val="pt-BR"/>
              </w:rPr>
              <w:t xml:space="preserve"> </w:t>
            </w:r>
            <w:r w:rsidRPr="004A3D3F">
              <w:rPr>
                <w:rFonts w:cs="Arial"/>
                <w:w w:val="105"/>
                <w:sz w:val="24"/>
                <w:lang w:val="pt-BR"/>
              </w:rPr>
              <w:t>20 a 40 minutos de atraso no início da prestação do serviço ou falta de até 1 característica do solicitado no procedimento licitatório, que traga prejuízo a prestação do serviço mas mesmo assim possibilite a prestação do mesmo</w:t>
            </w:r>
            <w:r w:rsidRPr="004A3D3F">
              <w:rPr>
                <w:rFonts w:cs="Arial"/>
                <w:spacing w:val="-15"/>
                <w:w w:val="105"/>
                <w:sz w:val="24"/>
                <w:lang w:val="pt-BR"/>
              </w:rPr>
              <w:t xml:space="preserve"> </w:t>
            </w:r>
            <w:r w:rsidRPr="004A3D3F">
              <w:rPr>
                <w:rFonts w:cs="Arial"/>
                <w:w w:val="105"/>
                <w:sz w:val="24"/>
                <w:lang w:val="pt-BR"/>
              </w:rPr>
              <w:t>-</w:t>
            </w:r>
            <w:r w:rsidRPr="004A3D3F">
              <w:rPr>
                <w:rFonts w:cs="Arial"/>
                <w:spacing w:val="-18"/>
                <w:w w:val="105"/>
                <w:sz w:val="24"/>
                <w:lang w:val="pt-BR"/>
              </w:rPr>
              <w:t xml:space="preserve"> </w:t>
            </w:r>
            <w:r w:rsidRPr="004A3D3F">
              <w:rPr>
                <w:rFonts w:cs="Arial"/>
                <w:w w:val="105"/>
                <w:sz w:val="24"/>
                <w:lang w:val="pt-BR"/>
              </w:rPr>
              <w:t>90%</w:t>
            </w:r>
            <w:r w:rsidRPr="004A3D3F">
              <w:rPr>
                <w:rFonts w:cs="Arial"/>
                <w:spacing w:val="-16"/>
                <w:w w:val="105"/>
                <w:sz w:val="24"/>
                <w:lang w:val="pt-BR"/>
              </w:rPr>
              <w:t xml:space="preserve"> </w:t>
            </w:r>
            <w:r w:rsidRPr="004A3D3F">
              <w:rPr>
                <w:rFonts w:cs="Arial"/>
                <w:w w:val="105"/>
                <w:sz w:val="24"/>
                <w:lang w:val="pt-BR"/>
              </w:rPr>
              <w:t>do</w:t>
            </w:r>
            <w:r w:rsidRPr="004A3D3F">
              <w:rPr>
                <w:rFonts w:cs="Arial"/>
                <w:spacing w:val="-17"/>
                <w:w w:val="105"/>
                <w:sz w:val="24"/>
                <w:lang w:val="pt-BR"/>
              </w:rPr>
              <w:t xml:space="preserve"> </w:t>
            </w:r>
            <w:r w:rsidRPr="004A3D3F">
              <w:rPr>
                <w:rFonts w:cs="Arial"/>
                <w:w w:val="105"/>
                <w:sz w:val="24"/>
                <w:lang w:val="pt-BR"/>
              </w:rPr>
              <w:t>valor</w:t>
            </w:r>
            <w:r w:rsidRPr="004A3D3F">
              <w:rPr>
                <w:rFonts w:cs="Arial"/>
                <w:spacing w:val="-18"/>
                <w:w w:val="105"/>
                <w:sz w:val="24"/>
                <w:lang w:val="pt-BR"/>
              </w:rPr>
              <w:t xml:space="preserve"> </w:t>
            </w:r>
            <w:r w:rsidRPr="004A3D3F">
              <w:rPr>
                <w:rFonts w:cs="Arial"/>
                <w:w w:val="105"/>
                <w:sz w:val="24"/>
                <w:lang w:val="pt-BR"/>
              </w:rPr>
              <w:t>da</w:t>
            </w:r>
            <w:r w:rsidRPr="004A3D3F">
              <w:rPr>
                <w:rFonts w:cs="Arial"/>
                <w:spacing w:val="-17"/>
                <w:w w:val="105"/>
                <w:sz w:val="24"/>
                <w:lang w:val="pt-BR"/>
              </w:rPr>
              <w:t xml:space="preserve"> </w:t>
            </w:r>
            <w:r w:rsidRPr="004A3D3F">
              <w:rPr>
                <w:rFonts w:cs="Arial"/>
                <w:w w:val="105"/>
                <w:sz w:val="24"/>
                <w:lang w:val="pt-BR"/>
              </w:rPr>
              <w:t xml:space="preserve">prestação do serviço; </w:t>
            </w:r>
          </w:p>
          <w:p w14:paraId="3EE382C0" w14:textId="77777777" w:rsidR="00762668" w:rsidRPr="004A3D3F" w:rsidRDefault="00762668" w:rsidP="004A3D3F">
            <w:pPr>
              <w:spacing w:line="360" w:lineRule="auto"/>
              <w:rPr>
                <w:rFonts w:cs="Arial"/>
                <w:sz w:val="24"/>
                <w:lang w:val="pt-BR"/>
              </w:rPr>
            </w:pPr>
            <w:r w:rsidRPr="004A3D3F">
              <w:rPr>
                <w:rFonts w:cs="Arial"/>
                <w:w w:val="105"/>
                <w:sz w:val="24"/>
                <w:lang w:val="pt-BR"/>
              </w:rPr>
              <w:t>-</w:t>
            </w:r>
            <w:proofErr w:type="gramStart"/>
            <w:r w:rsidRPr="004A3D3F">
              <w:rPr>
                <w:rFonts w:cs="Arial"/>
                <w:w w:val="105"/>
                <w:sz w:val="24"/>
                <w:lang w:val="pt-BR"/>
              </w:rPr>
              <w:t xml:space="preserve">  </w:t>
            </w:r>
            <w:proofErr w:type="gramEnd"/>
            <w:r w:rsidRPr="004A3D3F">
              <w:rPr>
                <w:rFonts w:cs="Arial"/>
                <w:w w:val="105"/>
                <w:sz w:val="24"/>
                <w:lang w:val="pt-BR"/>
              </w:rPr>
              <w:t>Faixa de 1,5 a 2:De</w:t>
            </w:r>
            <w:r w:rsidRPr="004A3D3F">
              <w:rPr>
                <w:rFonts w:cs="Arial"/>
                <w:spacing w:val="-15"/>
                <w:w w:val="105"/>
                <w:sz w:val="24"/>
                <w:lang w:val="pt-BR"/>
              </w:rPr>
              <w:t xml:space="preserve"> </w:t>
            </w:r>
            <w:r w:rsidRPr="004A3D3F">
              <w:rPr>
                <w:rFonts w:cs="Arial"/>
                <w:w w:val="105"/>
                <w:sz w:val="24"/>
                <w:lang w:val="pt-BR"/>
              </w:rPr>
              <w:t>40 a 60 minutos de atraso no início da prestação do serviço ou falta de característica do solicitado no procedimento licitatório, que traga prejuízo a prestação do serviço mas mesmo assim possibilite a prestação do mesmo -</w:t>
            </w:r>
            <w:r w:rsidRPr="004A3D3F">
              <w:rPr>
                <w:rFonts w:cs="Arial"/>
                <w:spacing w:val="-18"/>
                <w:w w:val="105"/>
                <w:sz w:val="24"/>
                <w:lang w:val="pt-BR"/>
              </w:rPr>
              <w:t xml:space="preserve"> </w:t>
            </w:r>
            <w:r w:rsidRPr="004A3D3F">
              <w:rPr>
                <w:rFonts w:cs="Arial"/>
                <w:w w:val="105"/>
                <w:sz w:val="24"/>
                <w:lang w:val="pt-BR"/>
              </w:rPr>
              <w:t>80%</w:t>
            </w:r>
            <w:r w:rsidRPr="004A3D3F">
              <w:rPr>
                <w:rFonts w:cs="Arial"/>
                <w:spacing w:val="-16"/>
                <w:w w:val="105"/>
                <w:sz w:val="24"/>
                <w:lang w:val="pt-BR"/>
              </w:rPr>
              <w:t xml:space="preserve"> </w:t>
            </w:r>
            <w:r w:rsidRPr="004A3D3F">
              <w:rPr>
                <w:rFonts w:cs="Arial"/>
                <w:w w:val="105"/>
                <w:sz w:val="24"/>
                <w:lang w:val="pt-BR"/>
              </w:rPr>
              <w:t>do</w:t>
            </w:r>
            <w:r w:rsidRPr="004A3D3F">
              <w:rPr>
                <w:rFonts w:cs="Arial"/>
                <w:spacing w:val="-17"/>
                <w:w w:val="105"/>
                <w:sz w:val="24"/>
                <w:lang w:val="pt-BR"/>
              </w:rPr>
              <w:t xml:space="preserve"> </w:t>
            </w:r>
            <w:r w:rsidRPr="004A3D3F">
              <w:rPr>
                <w:rFonts w:cs="Arial"/>
                <w:w w:val="105"/>
                <w:sz w:val="24"/>
                <w:lang w:val="pt-BR"/>
              </w:rPr>
              <w:t>valor</w:t>
            </w:r>
            <w:r w:rsidRPr="004A3D3F">
              <w:rPr>
                <w:rFonts w:cs="Arial"/>
                <w:spacing w:val="-18"/>
                <w:w w:val="105"/>
                <w:sz w:val="24"/>
                <w:lang w:val="pt-BR"/>
              </w:rPr>
              <w:t xml:space="preserve"> </w:t>
            </w:r>
            <w:r w:rsidRPr="004A3D3F">
              <w:rPr>
                <w:rFonts w:cs="Arial"/>
                <w:w w:val="105"/>
                <w:sz w:val="24"/>
                <w:lang w:val="pt-BR"/>
              </w:rPr>
              <w:t>da</w:t>
            </w:r>
            <w:r w:rsidRPr="004A3D3F">
              <w:rPr>
                <w:rFonts w:cs="Arial"/>
                <w:spacing w:val="-17"/>
                <w:w w:val="105"/>
                <w:sz w:val="24"/>
                <w:lang w:val="pt-BR"/>
              </w:rPr>
              <w:t xml:space="preserve"> </w:t>
            </w:r>
            <w:r w:rsidRPr="004A3D3F">
              <w:rPr>
                <w:rFonts w:cs="Arial"/>
                <w:w w:val="105"/>
                <w:sz w:val="24"/>
                <w:lang w:val="pt-BR"/>
              </w:rPr>
              <w:t>prestação do serviço.</w:t>
            </w:r>
          </w:p>
        </w:tc>
      </w:tr>
      <w:tr w:rsidR="00762668" w:rsidRPr="004A3D3F" w14:paraId="6BDC0E7A" w14:textId="77777777" w:rsidTr="00762668">
        <w:trPr>
          <w:trHeight w:hRule="exact" w:val="858"/>
        </w:trPr>
        <w:tc>
          <w:tcPr>
            <w:tcW w:w="3302" w:type="dxa"/>
          </w:tcPr>
          <w:p w14:paraId="7E8DEF78" w14:textId="77777777" w:rsidR="00762668" w:rsidRPr="004A3D3F" w:rsidRDefault="00762668" w:rsidP="004A3D3F">
            <w:pPr>
              <w:pStyle w:val="TableParagraph"/>
              <w:spacing w:before="1" w:line="360" w:lineRule="auto"/>
              <w:ind w:left="105"/>
              <w:rPr>
                <w:rFonts w:ascii="Arial" w:hAnsi="Arial" w:cs="Arial"/>
                <w:b/>
                <w:sz w:val="24"/>
                <w:szCs w:val="24"/>
              </w:rPr>
            </w:pPr>
            <w:proofErr w:type="spellStart"/>
            <w:r w:rsidRPr="004A3D3F">
              <w:rPr>
                <w:rFonts w:ascii="Arial" w:hAnsi="Arial" w:cs="Arial"/>
                <w:b/>
                <w:w w:val="110"/>
                <w:sz w:val="24"/>
                <w:szCs w:val="24"/>
              </w:rPr>
              <w:lastRenderedPageBreak/>
              <w:t>Sanções</w:t>
            </w:r>
            <w:proofErr w:type="spellEnd"/>
          </w:p>
        </w:tc>
        <w:tc>
          <w:tcPr>
            <w:tcW w:w="5670" w:type="dxa"/>
          </w:tcPr>
          <w:p w14:paraId="2628CF19" w14:textId="77777777" w:rsidR="00762668" w:rsidRPr="004A3D3F" w:rsidRDefault="00762668" w:rsidP="004A3D3F">
            <w:pPr>
              <w:pStyle w:val="TableParagraph"/>
              <w:spacing w:line="360" w:lineRule="auto"/>
              <w:ind w:left="105" w:right="16"/>
              <w:rPr>
                <w:rFonts w:ascii="Arial" w:hAnsi="Arial" w:cs="Arial"/>
                <w:sz w:val="24"/>
                <w:szCs w:val="24"/>
                <w:lang w:val="pt-BR"/>
              </w:rPr>
            </w:pPr>
            <w:r w:rsidRPr="004A3D3F">
              <w:rPr>
                <w:rFonts w:ascii="Arial" w:hAnsi="Arial" w:cs="Arial"/>
                <w:w w:val="105"/>
                <w:sz w:val="24"/>
                <w:szCs w:val="24"/>
                <w:lang w:val="pt-BR"/>
              </w:rPr>
              <w:t>20% das prestações dos serviços</w:t>
            </w:r>
            <w:proofErr w:type="gramStart"/>
            <w:r w:rsidRPr="004A3D3F">
              <w:rPr>
                <w:rFonts w:ascii="Arial" w:hAnsi="Arial" w:cs="Arial"/>
                <w:w w:val="105"/>
                <w:sz w:val="24"/>
                <w:szCs w:val="24"/>
                <w:lang w:val="pt-BR"/>
              </w:rPr>
              <w:t xml:space="preserve">  </w:t>
            </w:r>
            <w:proofErr w:type="gramEnd"/>
            <w:r w:rsidRPr="004A3D3F">
              <w:rPr>
                <w:rFonts w:ascii="Arial" w:hAnsi="Arial" w:cs="Arial"/>
                <w:w w:val="105"/>
                <w:sz w:val="24"/>
                <w:szCs w:val="24"/>
                <w:lang w:val="pt-BR"/>
              </w:rPr>
              <w:t>acima de 2 - multa de 10(dez) por cento do valor total da prestação do serviço.</w:t>
            </w:r>
          </w:p>
          <w:p w14:paraId="069DB958" w14:textId="77777777" w:rsidR="00762668" w:rsidRPr="004A3D3F" w:rsidRDefault="00762668" w:rsidP="004A3D3F">
            <w:pPr>
              <w:spacing w:line="360" w:lineRule="auto"/>
              <w:rPr>
                <w:rFonts w:cs="Arial"/>
                <w:sz w:val="24"/>
                <w:lang w:val="pt-BR"/>
              </w:rPr>
            </w:pPr>
            <w:r w:rsidRPr="004A3D3F">
              <w:rPr>
                <w:rFonts w:cs="Arial"/>
                <w:w w:val="105"/>
                <w:sz w:val="24"/>
                <w:lang w:val="pt-BR"/>
              </w:rPr>
              <w:t>30%</w:t>
            </w:r>
            <w:r w:rsidRPr="004A3D3F">
              <w:rPr>
                <w:rFonts w:cs="Arial"/>
                <w:spacing w:val="-20"/>
                <w:w w:val="105"/>
                <w:sz w:val="24"/>
                <w:lang w:val="pt-BR"/>
              </w:rPr>
              <w:t xml:space="preserve"> </w:t>
            </w:r>
            <w:r w:rsidRPr="004A3D3F">
              <w:rPr>
                <w:rFonts w:cs="Arial"/>
                <w:w w:val="105"/>
                <w:sz w:val="24"/>
                <w:lang w:val="pt-BR"/>
              </w:rPr>
              <w:t>das</w:t>
            </w:r>
            <w:r w:rsidRPr="004A3D3F">
              <w:rPr>
                <w:rFonts w:cs="Arial"/>
                <w:spacing w:val="-20"/>
                <w:w w:val="105"/>
                <w:sz w:val="24"/>
                <w:lang w:val="pt-BR"/>
              </w:rPr>
              <w:t xml:space="preserve"> </w:t>
            </w:r>
            <w:r w:rsidRPr="004A3D3F">
              <w:rPr>
                <w:rFonts w:cs="Arial"/>
                <w:w w:val="105"/>
                <w:sz w:val="24"/>
                <w:lang w:val="pt-BR"/>
              </w:rPr>
              <w:t>prestações de serviços</w:t>
            </w:r>
            <w:proofErr w:type="gramStart"/>
            <w:r w:rsidRPr="004A3D3F">
              <w:rPr>
                <w:rFonts w:cs="Arial"/>
                <w:w w:val="105"/>
                <w:sz w:val="24"/>
                <w:lang w:val="pt-BR"/>
              </w:rPr>
              <w:t xml:space="preserve"> </w:t>
            </w:r>
            <w:r w:rsidRPr="004A3D3F">
              <w:rPr>
                <w:rFonts w:cs="Arial"/>
                <w:spacing w:val="-18"/>
                <w:w w:val="105"/>
                <w:sz w:val="24"/>
                <w:lang w:val="pt-BR"/>
              </w:rPr>
              <w:t xml:space="preserve"> </w:t>
            </w:r>
            <w:proofErr w:type="gramEnd"/>
            <w:r w:rsidRPr="004A3D3F">
              <w:rPr>
                <w:rFonts w:cs="Arial"/>
                <w:w w:val="105"/>
                <w:sz w:val="24"/>
                <w:lang w:val="pt-BR"/>
              </w:rPr>
              <w:t>acima</w:t>
            </w:r>
            <w:r w:rsidRPr="004A3D3F">
              <w:rPr>
                <w:rFonts w:cs="Arial"/>
                <w:spacing w:val="-19"/>
                <w:w w:val="105"/>
                <w:sz w:val="24"/>
                <w:lang w:val="pt-BR"/>
              </w:rPr>
              <w:t xml:space="preserve"> </w:t>
            </w:r>
            <w:r w:rsidRPr="004A3D3F">
              <w:rPr>
                <w:rFonts w:cs="Arial"/>
                <w:w w:val="105"/>
                <w:sz w:val="24"/>
                <w:lang w:val="pt-BR"/>
              </w:rPr>
              <w:t>de</w:t>
            </w:r>
            <w:r w:rsidRPr="004A3D3F">
              <w:rPr>
                <w:rFonts w:cs="Arial"/>
                <w:spacing w:val="-20"/>
                <w:w w:val="105"/>
                <w:sz w:val="24"/>
                <w:lang w:val="pt-BR"/>
              </w:rPr>
              <w:t xml:space="preserve"> </w:t>
            </w:r>
            <w:r w:rsidRPr="004A3D3F">
              <w:rPr>
                <w:rFonts w:cs="Arial"/>
                <w:w w:val="105"/>
                <w:sz w:val="24"/>
                <w:lang w:val="pt-BR"/>
              </w:rPr>
              <w:t>2</w:t>
            </w:r>
            <w:r w:rsidRPr="004A3D3F">
              <w:rPr>
                <w:rFonts w:cs="Arial"/>
                <w:spacing w:val="-18"/>
                <w:w w:val="105"/>
                <w:sz w:val="24"/>
                <w:lang w:val="pt-BR"/>
              </w:rPr>
              <w:t xml:space="preserve"> </w:t>
            </w:r>
            <w:r w:rsidRPr="004A3D3F">
              <w:rPr>
                <w:rFonts w:cs="Arial"/>
                <w:w w:val="105"/>
                <w:sz w:val="24"/>
                <w:lang w:val="pt-BR"/>
              </w:rPr>
              <w:t>-</w:t>
            </w:r>
            <w:r w:rsidRPr="004A3D3F">
              <w:rPr>
                <w:rFonts w:cs="Arial"/>
                <w:spacing w:val="-20"/>
                <w:w w:val="105"/>
                <w:sz w:val="24"/>
                <w:lang w:val="pt-BR"/>
              </w:rPr>
              <w:t xml:space="preserve"> </w:t>
            </w:r>
            <w:r w:rsidRPr="004A3D3F">
              <w:rPr>
                <w:rFonts w:cs="Arial"/>
                <w:w w:val="105"/>
                <w:sz w:val="24"/>
                <w:lang w:val="pt-BR"/>
              </w:rPr>
              <w:t>multa</w:t>
            </w:r>
            <w:r w:rsidRPr="004A3D3F">
              <w:rPr>
                <w:rFonts w:cs="Arial"/>
                <w:spacing w:val="-19"/>
                <w:w w:val="105"/>
                <w:sz w:val="24"/>
                <w:lang w:val="pt-BR"/>
              </w:rPr>
              <w:t xml:space="preserve"> </w:t>
            </w:r>
            <w:r w:rsidRPr="004A3D3F">
              <w:rPr>
                <w:rFonts w:cs="Arial"/>
                <w:w w:val="105"/>
                <w:sz w:val="24"/>
                <w:lang w:val="pt-BR"/>
              </w:rPr>
              <w:t>de</w:t>
            </w:r>
            <w:r w:rsidRPr="004A3D3F">
              <w:rPr>
                <w:rFonts w:cs="Arial"/>
                <w:spacing w:val="-20"/>
                <w:w w:val="105"/>
                <w:sz w:val="24"/>
                <w:lang w:val="pt-BR"/>
              </w:rPr>
              <w:t xml:space="preserve"> </w:t>
            </w:r>
            <w:r w:rsidRPr="004A3D3F">
              <w:rPr>
                <w:rFonts w:cs="Arial"/>
                <w:w w:val="105"/>
                <w:sz w:val="24"/>
                <w:lang w:val="pt-BR"/>
              </w:rPr>
              <w:t>15(quinze) por cento</w:t>
            </w:r>
            <w:r w:rsidRPr="004A3D3F">
              <w:rPr>
                <w:rFonts w:cs="Arial"/>
                <w:spacing w:val="-19"/>
                <w:w w:val="105"/>
                <w:sz w:val="24"/>
                <w:lang w:val="pt-BR"/>
              </w:rPr>
              <w:t xml:space="preserve"> </w:t>
            </w:r>
            <w:r w:rsidRPr="004A3D3F">
              <w:rPr>
                <w:rFonts w:cs="Arial"/>
                <w:w w:val="105"/>
                <w:sz w:val="24"/>
                <w:lang w:val="pt-BR"/>
              </w:rPr>
              <w:t>+</w:t>
            </w:r>
            <w:r w:rsidRPr="004A3D3F">
              <w:rPr>
                <w:rFonts w:cs="Arial"/>
                <w:spacing w:val="-22"/>
                <w:w w:val="105"/>
                <w:sz w:val="24"/>
                <w:lang w:val="pt-BR"/>
              </w:rPr>
              <w:t xml:space="preserve"> </w:t>
            </w:r>
            <w:r w:rsidRPr="004A3D3F">
              <w:rPr>
                <w:rFonts w:cs="Arial"/>
                <w:w w:val="105"/>
                <w:sz w:val="24"/>
                <w:lang w:val="pt-BR"/>
              </w:rPr>
              <w:t>rescisão contratual e processo administrativo sancionador.</w:t>
            </w:r>
          </w:p>
        </w:tc>
      </w:tr>
      <w:tr w:rsidR="00762668" w:rsidRPr="004A3D3F" w14:paraId="2BE5FACE" w14:textId="77777777" w:rsidTr="00762668">
        <w:trPr>
          <w:trHeight w:hRule="exact" w:val="257"/>
        </w:trPr>
        <w:tc>
          <w:tcPr>
            <w:tcW w:w="3302" w:type="dxa"/>
          </w:tcPr>
          <w:p w14:paraId="74245049" w14:textId="77777777" w:rsidR="00762668" w:rsidRPr="004A3D3F" w:rsidRDefault="00762668" w:rsidP="004A3D3F">
            <w:pPr>
              <w:pStyle w:val="TableParagraph"/>
              <w:spacing w:before="1" w:line="360" w:lineRule="auto"/>
              <w:ind w:left="105"/>
              <w:rPr>
                <w:rFonts w:ascii="Arial" w:hAnsi="Arial" w:cs="Arial"/>
                <w:b/>
                <w:sz w:val="24"/>
                <w:szCs w:val="24"/>
              </w:rPr>
            </w:pPr>
            <w:proofErr w:type="spellStart"/>
            <w:r w:rsidRPr="004A3D3F">
              <w:rPr>
                <w:rFonts w:ascii="Arial" w:hAnsi="Arial" w:cs="Arial"/>
                <w:b/>
                <w:w w:val="110"/>
                <w:sz w:val="24"/>
                <w:szCs w:val="24"/>
              </w:rPr>
              <w:t>Observações</w:t>
            </w:r>
            <w:proofErr w:type="spellEnd"/>
          </w:p>
        </w:tc>
        <w:tc>
          <w:tcPr>
            <w:tcW w:w="5670" w:type="dxa"/>
          </w:tcPr>
          <w:p w14:paraId="3028E500" w14:textId="77777777" w:rsidR="00762668" w:rsidRPr="004A3D3F" w:rsidRDefault="00762668" w:rsidP="004A3D3F">
            <w:pPr>
              <w:spacing w:line="360" w:lineRule="auto"/>
              <w:rPr>
                <w:rFonts w:cs="Arial"/>
                <w:sz w:val="24"/>
              </w:rPr>
            </w:pPr>
          </w:p>
        </w:tc>
      </w:tr>
    </w:tbl>
    <w:p w14:paraId="30D38774" w14:textId="77777777" w:rsidR="00762668" w:rsidRPr="004A3D3F" w:rsidRDefault="00762668" w:rsidP="004A3D3F">
      <w:pPr>
        <w:autoSpaceDE w:val="0"/>
        <w:autoSpaceDN w:val="0"/>
        <w:spacing w:line="360" w:lineRule="auto"/>
        <w:rPr>
          <w:rFonts w:cs="Arial"/>
          <w:sz w:val="24"/>
        </w:rPr>
      </w:pPr>
    </w:p>
    <w:p w14:paraId="183CD408" w14:textId="77777777" w:rsidR="00762668" w:rsidRPr="004A3D3F" w:rsidRDefault="00762668" w:rsidP="004A3D3F">
      <w:pPr>
        <w:pStyle w:val="Nivel1"/>
        <w:numPr>
          <w:ilvl w:val="0"/>
          <w:numId w:val="0"/>
        </w:numPr>
        <w:spacing w:line="360" w:lineRule="auto"/>
        <w:ind w:left="360" w:hanging="360"/>
        <w:rPr>
          <w:rFonts w:cs="Arial"/>
          <w:b w:val="0"/>
          <w:sz w:val="24"/>
          <w:szCs w:val="24"/>
          <w:highlight w:val="cyan"/>
        </w:rPr>
      </w:pPr>
    </w:p>
    <w:p w14:paraId="2E2A2E66" w14:textId="77777777" w:rsidR="00E20775" w:rsidRPr="004A3D3F" w:rsidRDefault="00E20775" w:rsidP="004A3D3F">
      <w:pPr>
        <w:pStyle w:val="Nivel1"/>
        <w:numPr>
          <w:ilvl w:val="0"/>
          <w:numId w:val="0"/>
        </w:numPr>
        <w:spacing w:line="360" w:lineRule="auto"/>
        <w:ind w:left="357"/>
        <w:rPr>
          <w:rFonts w:cs="Arial"/>
          <w:b w:val="0"/>
          <w:sz w:val="24"/>
          <w:szCs w:val="24"/>
        </w:rPr>
      </w:pPr>
    </w:p>
    <w:p w14:paraId="06D55912" w14:textId="77777777" w:rsidR="00DB206B" w:rsidRPr="004A3D3F" w:rsidRDefault="00DB206B" w:rsidP="004A3D3F">
      <w:pPr>
        <w:pStyle w:val="Nivel1"/>
        <w:spacing w:line="360" w:lineRule="auto"/>
        <w:ind w:left="357" w:hanging="357"/>
        <w:rPr>
          <w:rFonts w:cs="Arial"/>
          <w:b w:val="0"/>
          <w:sz w:val="24"/>
          <w:szCs w:val="24"/>
        </w:rPr>
      </w:pPr>
      <w:r w:rsidRPr="004A3D3F">
        <w:rPr>
          <w:rFonts w:cs="Arial"/>
          <w:b w:val="0"/>
          <w:sz w:val="24"/>
          <w:szCs w:val="24"/>
        </w:rPr>
        <w:t>MATERIAIS A SEREM DISPONIBILIZADOS</w:t>
      </w:r>
    </w:p>
    <w:p w14:paraId="06D55913" w14:textId="4D3A7E28" w:rsidR="00DB206B" w:rsidRPr="004A3D3F" w:rsidRDefault="00DB206B" w:rsidP="004A3D3F">
      <w:pPr>
        <w:numPr>
          <w:ilvl w:val="1"/>
          <w:numId w:val="1"/>
        </w:numPr>
        <w:spacing w:before="120" w:after="120" w:line="360" w:lineRule="auto"/>
        <w:ind w:left="425" w:firstLine="0"/>
        <w:jc w:val="both"/>
        <w:rPr>
          <w:rFonts w:cs="Arial"/>
          <w:bCs/>
          <w:color w:val="000000"/>
          <w:sz w:val="24"/>
        </w:rPr>
      </w:pPr>
      <w:r w:rsidRPr="004A3D3F">
        <w:rPr>
          <w:rFonts w:cs="Arial"/>
          <w:bCs/>
          <w:color w:val="000000"/>
          <w:sz w:val="24"/>
        </w:rPr>
        <w:t xml:space="preserve">Para a perfeita execução dos serviços, a </w:t>
      </w:r>
      <w:r w:rsidR="00D52359" w:rsidRPr="004A3D3F">
        <w:rPr>
          <w:rFonts w:cs="Arial"/>
          <w:bCs/>
          <w:color w:val="000000"/>
          <w:sz w:val="24"/>
        </w:rPr>
        <w:t>Contratada</w:t>
      </w:r>
      <w:r w:rsidRPr="004A3D3F">
        <w:rPr>
          <w:rFonts w:cs="Arial"/>
          <w:bCs/>
          <w:color w:val="000000"/>
          <w:sz w:val="24"/>
        </w:rPr>
        <w:t xml:space="preserve"> deverá disponibilizar os materiais, equipamentos, ferramentas e utensílios necessários, nas quantidades estimadas e qualidades a seguir estabelecidas, promovendo sua substituição quando n</w:t>
      </w:r>
      <w:r w:rsidR="00D86E62" w:rsidRPr="004A3D3F">
        <w:rPr>
          <w:rFonts w:cs="Arial"/>
          <w:bCs/>
          <w:color w:val="000000"/>
          <w:sz w:val="24"/>
        </w:rPr>
        <w:t>ecessário.</w:t>
      </w:r>
    </w:p>
    <w:p w14:paraId="4882CB5C" w14:textId="77777777" w:rsidR="00011933" w:rsidRPr="004A3D3F" w:rsidRDefault="00011933" w:rsidP="004A3D3F">
      <w:pPr>
        <w:spacing w:line="360" w:lineRule="auto"/>
        <w:rPr>
          <w:rFonts w:cs="Arial"/>
          <w:sz w:val="24"/>
          <w:highlight w:val="cyan"/>
        </w:rPr>
      </w:pPr>
    </w:p>
    <w:p w14:paraId="06D55934" w14:textId="0AEC96CB" w:rsidR="00E251E0" w:rsidRPr="004A3D3F" w:rsidRDefault="00E251E0" w:rsidP="004A3D3F">
      <w:pPr>
        <w:spacing w:before="120" w:after="120" w:line="360" w:lineRule="auto"/>
        <w:ind w:left="425"/>
        <w:jc w:val="both"/>
        <w:rPr>
          <w:rFonts w:cs="Arial"/>
          <w:color w:val="000000"/>
          <w:sz w:val="24"/>
        </w:rPr>
      </w:pPr>
    </w:p>
    <w:p w14:paraId="06D5594E" w14:textId="77777777" w:rsidR="00DB206B" w:rsidRPr="004A3D3F" w:rsidRDefault="00DB206B" w:rsidP="004A3D3F">
      <w:pPr>
        <w:pStyle w:val="Nivel1"/>
        <w:spacing w:line="360" w:lineRule="auto"/>
        <w:rPr>
          <w:rFonts w:cs="Arial"/>
          <w:b w:val="0"/>
          <w:sz w:val="24"/>
          <w:szCs w:val="24"/>
        </w:rPr>
      </w:pPr>
      <w:r w:rsidRPr="004A3D3F">
        <w:rPr>
          <w:rFonts w:cs="Arial"/>
          <w:b w:val="0"/>
          <w:sz w:val="24"/>
          <w:szCs w:val="24"/>
        </w:rPr>
        <w:t>DA SUBCONTRATAÇÃO</w:t>
      </w:r>
    </w:p>
    <w:p w14:paraId="06D5594F" w14:textId="77777777" w:rsidR="00DB206B" w:rsidRPr="004A3D3F" w:rsidRDefault="00DB206B" w:rsidP="004A3D3F">
      <w:pPr>
        <w:numPr>
          <w:ilvl w:val="1"/>
          <w:numId w:val="1"/>
        </w:numPr>
        <w:spacing w:before="120" w:after="120" w:line="360" w:lineRule="auto"/>
        <w:ind w:left="425" w:firstLine="0"/>
        <w:jc w:val="both"/>
        <w:rPr>
          <w:rFonts w:cs="Arial"/>
          <w:i/>
          <w:color w:val="FF0000"/>
          <w:sz w:val="24"/>
        </w:rPr>
      </w:pPr>
      <w:r w:rsidRPr="004A3D3F">
        <w:rPr>
          <w:rFonts w:cs="Arial"/>
          <w:i/>
          <w:color w:val="FF0000"/>
          <w:sz w:val="24"/>
        </w:rPr>
        <w:t>Não será admitida a subcontratação do objeto licitatório.</w:t>
      </w:r>
    </w:p>
    <w:p w14:paraId="06D5595A" w14:textId="77777777" w:rsidR="00F159BB" w:rsidRPr="004A3D3F" w:rsidRDefault="00F159BB" w:rsidP="004A3D3F">
      <w:pPr>
        <w:pStyle w:val="Nivel1"/>
        <w:spacing w:line="360" w:lineRule="auto"/>
        <w:rPr>
          <w:rFonts w:cs="Arial"/>
          <w:b w:val="0"/>
          <w:sz w:val="24"/>
          <w:szCs w:val="24"/>
          <w:lang w:eastAsia="en-US"/>
        </w:rPr>
      </w:pPr>
      <w:r w:rsidRPr="004A3D3F">
        <w:rPr>
          <w:rFonts w:cs="Arial"/>
          <w:b w:val="0"/>
          <w:sz w:val="24"/>
          <w:szCs w:val="24"/>
          <w:lang w:eastAsia="en-US"/>
        </w:rPr>
        <w:lastRenderedPageBreak/>
        <w:t>ALTERAÇÃO SUBJETIVA</w:t>
      </w:r>
    </w:p>
    <w:p w14:paraId="06D5595B" w14:textId="77777777" w:rsidR="00F159BB" w:rsidRPr="004A3D3F" w:rsidRDefault="00F159BB" w:rsidP="004A3D3F">
      <w:pPr>
        <w:numPr>
          <w:ilvl w:val="1"/>
          <w:numId w:val="1"/>
        </w:numPr>
        <w:spacing w:before="120" w:after="120" w:line="360" w:lineRule="auto"/>
        <w:ind w:left="425" w:firstLine="0"/>
        <w:jc w:val="both"/>
        <w:rPr>
          <w:rFonts w:cs="Arial"/>
          <w:sz w:val="24"/>
          <w:lang w:eastAsia="en-US"/>
        </w:rPr>
      </w:pPr>
      <w:r w:rsidRPr="004A3D3F">
        <w:rPr>
          <w:rFonts w:cs="Arial"/>
          <w:sz w:val="24"/>
          <w:lang w:eastAsia="en-US"/>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14:paraId="1DC35121" w14:textId="77777777" w:rsidR="00B303BF" w:rsidRPr="004A3D3F" w:rsidRDefault="00B303BF" w:rsidP="004A3D3F">
      <w:pPr>
        <w:pStyle w:val="Nivel1"/>
        <w:spacing w:line="360" w:lineRule="auto"/>
        <w:ind w:left="357" w:hanging="357"/>
        <w:rPr>
          <w:rFonts w:cs="Arial"/>
          <w:b w:val="0"/>
          <w:sz w:val="24"/>
          <w:szCs w:val="24"/>
          <w:lang w:eastAsia="en-US"/>
        </w:rPr>
      </w:pPr>
      <w:r w:rsidRPr="004A3D3F">
        <w:rPr>
          <w:rFonts w:cs="Arial"/>
          <w:b w:val="0"/>
          <w:sz w:val="24"/>
          <w:szCs w:val="24"/>
          <w:lang w:eastAsia="en-US"/>
        </w:rPr>
        <w:t>CONTROLE E FISCALIZAÇÃO DA EXECUÇÃO</w:t>
      </w:r>
    </w:p>
    <w:p w14:paraId="690C311C" w14:textId="77777777" w:rsidR="00B303BF" w:rsidRPr="004A3D3F" w:rsidRDefault="00B303BF"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O acompanhamento e a fiscalização da execução do contrato consistem na verificação da conformidade da prestação dos serviços e da alocação dos recursos necessários, de forma a assegurar o perfeito cumprimento do ajuste, devendo ser exercidos por um ou mais representantes da Contratante, especialmente designados, na forma dos arts. 67 e 73 da Lei nº 8.666, de 1993, e do art. 6º do Decreto nº 2.271, de 1997.</w:t>
      </w:r>
    </w:p>
    <w:p w14:paraId="13C4DC03" w14:textId="77777777" w:rsidR="00B303BF" w:rsidRPr="004A3D3F" w:rsidRDefault="00B303BF"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O representante da Contratante deverá ter a experiência necessária para o acompanhamento e controle da execução dos serviços e do contrato.</w:t>
      </w:r>
    </w:p>
    <w:p w14:paraId="02391498" w14:textId="77777777" w:rsidR="00B303BF" w:rsidRPr="004A3D3F" w:rsidRDefault="00B303BF"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A verificação da adequação da prestação do serviço deverá ser realizada com base nos critérios previstos neste Termo de Referência.</w:t>
      </w:r>
    </w:p>
    <w:p w14:paraId="62D7B2DB" w14:textId="77777777" w:rsidR="00B303BF" w:rsidRPr="004A3D3F" w:rsidRDefault="00B303BF" w:rsidP="004A3D3F">
      <w:pPr>
        <w:numPr>
          <w:ilvl w:val="1"/>
          <w:numId w:val="1"/>
        </w:numPr>
        <w:spacing w:before="120" w:after="120" w:line="360" w:lineRule="auto"/>
        <w:ind w:left="425" w:firstLine="0"/>
        <w:jc w:val="both"/>
        <w:rPr>
          <w:rFonts w:cs="Arial"/>
          <w:sz w:val="24"/>
          <w:u w:val="single"/>
          <w:lang w:eastAsia="en-US"/>
        </w:rPr>
      </w:pPr>
      <w:r w:rsidRPr="004A3D3F">
        <w:rPr>
          <w:rFonts w:cs="Arial"/>
          <w:sz w:val="24"/>
          <w:lang w:eastAsia="en-US"/>
        </w:rPr>
        <w:t xml:space="preserve">A execução dos contratos deverá ser acompanhada e fiscalizada por meio de instrumentos de controle, que compreendam a mensuração dos aspectos </w:t>
      </w:r>
      <w:r w:rsidRPr="004A3D3F">
        <w:rPr>
          <w:rFonts w:cs="Arial"/>
          <w:sz w:val="24"/>
          <w:u w:val="single"/>
          <w:lang w:eastAsia="en-US"/>
        </w:rPr>
        <w:t>mencionados no art. 47 e no ANEXO V, item 2.6, i, ambos da IN nº 05/2017.</w:t>
      </w:r>
    </w:p>
    <w:p w14:paraId="07F558C7" w14:textId="7073262F" w:rsidR="00B303BF" w:rsidRPr="004A3D3F" w:rsidRDefault="00B303BF" w:rsidP="004A3D3F">
      <w:pPr>
        <w:numPr>
          <w:ilvl w:val="1"/>
          <w:numId w:val="1"/>
        </w:numPr>
        <w:spacing w:before="120" w:after="120" w:line="360" w:lineRule="auto"/>
        <w:ind w:left="425" w:firstLine="0"/>
        <w:jc w:val="both"/>
        <w:rPr>
          <w:rFonts w:cs="Arial"/>
          <w:sz w:val="24"/>
        </w:rPr>
      </w:pPr>
      <w:r w:rsidRPr="004A3D3F">
        <w:rPr>
          <w:rFonts w:cs="Arial"/>
          <w:sz w:val="24"/>
        </w:rPr>
        <w:lastRenderedPageBreak/>
        <w:t xml:space="preserve">A fiscalização técnica dos contratos avaliará constantemente a execução do objeto e utilizará o Instrumento de Medição de Resultado (IMR), conforme modelo previsto no </w:t>
      </w:r>
      <w:r w:rsidR="00762668" w:rsidRPr="004A3D3F">
        <w:rPr>
          <w:rFonts w:cs="Arial"/>
          <w:sz w:val="24"/>
        </w:rPr>
        <w:t xml:space="preserve">item </w:t>
      </w:r>
      <w:proofErr w:type="gramStart"/>
      <w:r w:rsidR="00762668" w:rsidRPr="004A3D3F">
        <w:rPr>
          <w:rFonts w:cs="Arial"/>
          <w:sz w:val="24"/>
        </w:rPr>
        <w:t>9</w:t>
      </w:r>
      <w:proofErr w:type="gramEnd"/>
      <w:r w:rsidR="00762668" w:rsidRPr="004A3D3F">
        <w:rPr>
          <w:rFonts w:cs="Arial"/>
          <w:sz w:val="24"/>
        </w:rPr>
        <w:t xml:space="preserve"> deste Termo de Referência</w:t>
      </w:r>
      <w:r w:rsidRPr="004A3D3F">
        <w:rPr>
          <w:rFonts w:cs="Arial"/>
          <w:sz w:val="24"/>
        </w:rPr>
        <w:t>, devendo haver o redimensionamento no pagamento com base nos indicadores estabelecidos, sempre que a CONTRATADA:</w:t>
      </w:r>
    </w:p>
    <w:p w14:paraId="6A5B6CE8" w14:textId="77777777" w:rsidR="00B303BF" w:rsidRPr="004A3D3F" w:rsidRDefault="00B303BF" w:rsidP="004A3D3F">
      <w:pPr>
        <w:spacing w:before="120" w:after="120" w:line="360" w:lineRule="auto"/>
        <w:ind w:left="567" w:firstLine="567"/>
        <w:jc w:val="both"/>
        <w:rPr>
          <w:rFonts w:cs="Arial"/>
          <w:sz w:val="24"/>
        </w:rPr>
      </w:pPr>
      <w:r w:rsidRPr="004A3D3F">
        <w:rPr>
          <w:rFonts w:cs="Arial"/>
          <w:sz w:val="24"/>
        </w:rPr>
        <w:t xml:space="preserve">a) não produzir os resultados, deixar de executar, ou não executar com a qualidade mínima exigida as atividades contratadas; </w:t>
      </w:r>
      <w:proofErr w:type="gramStart"/>
      <w:r w:rsidRPr="004A3D3F">
        <w:rPr>
          <w:rFonts w:cs="Arial"/>
          <w:sz w:val="24"/>
        </w:rPr>
        <w:t>ou</w:t>
      </w:r>
      <w:proofErr w:type="gramEnd"/>
    </w:p>
    <w:p w14:paraId="506DFD56" w14:textId="77777777" w:rsidR="00B303BF" w:rsidRPr="004A3D3F" w:rsidRDefault="00B303BF" w:rsidP="004A3D3F">
      <w:pPr>
        <w:spacing w:before="120" w:after="120" w:line="360" w:lineRule="auto"/>
        <w:ind w:left="567" w:firstLine="567"/>
        <w:jc w:val="both"/>
        <w:rPr>
          <w:rFonts w:cs="Arial"/>
          <w:sz w:val="24"/>
        </w:rPr>
      </w:pPr>
      <w:r w:rsidRPr="004A3D3F">
        <w:rPr>
          <w:rFonts w:cs="Arial"/>
          <w:sz w:val="24"/>
        </w:rPr>
        <w:t>b) deixar de utilizar materiais e recursos humanos exigidos para a execução do serviço, ou utilizá-los com qualidade ou quantidade inferior à demandada.</w:t>
      </w:r>
    </w:p>
    <w:p w14:paraId="269CAC27" w14:textId="77777777" w:rsidR="00B303BF" w:rsidRPr="004A3D3F" w:rsidRDefault="00B303BF" w:rsidP="004A3D3F">
      <w:pPr>
        <w:numPr>
          <w:ilvl w:val="1"/>
          <w:numId w:val="1"/>
        </w:numPr>
        <w:spacing w:before="120" w:after="120" w:line="360" w:lineRule="auto"/>
        <w:ind w:left="425" w:firstLine="0"/>
        <w:jc w:val="both"/>
        <w:rPr>
          <w:rFonts w:cs="Arial"/>
          <w:sz w:val="24"/>
        </w:rPr>
      </w:pPr>
      <w:r w:rsidRPr="004A3D3F">
        <w:rPr>
          <w:rFonts w:cs="Arial"/>
          <w:sz w:val="24"/>
        </w:rPr>
        <w:t>A utilização do IMR não impede a aplicação concomitante de outros mecanismos para a avaliação da prestação dos serviços.</w:t>
      </w:r>
    </w:p>
    <w:p w14:paraId="63851AD3" w14:textId="77777777" w:rsidR="00B303BF" w:rsidRPr="004A3D3F" w:rsidRDefault="00B303BF" w:rsidP="004A3D3F">
      <w:pPr>
        <w:numPr>
          <w:ilvl w:val="1"/>
          <w:numId w:val="1"/>
        </w:numPr>
        <w:spacing w:before="120" w:after="120" w:line="360" w:lineRule="auto"/>
        <w:ind w:left="425" w:firstLine="0"/>
        <w:jc w:val="both"/>
        <w:rPr>
          <w:rFonts w:cs="Arial"/>
          <w:sz w:val="24"/>
        </w:rPr>
      </w:pPr>
      <w:r w:rsidRPr="004A3D3F">
        <w:rPr>
          <w:rFonts w:cs="Arial"/>
          <w:sz w:val="24"/>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14:paraId="0462F583" w14:textId="77777777" w:rsidR="00B303BF" w:rsidRPr="004A3D3F" w:rsidRDefault="00B303BF" w:rsidP="004A3D3F">
      <w:pPr>
        <w:numPr>
          <w:ilvl w:val="1"/>
          <w:numId w:val="1"/>
        </w:numPr>
        <w:spacing w:before="120" w:after="120" w:line="360" w:lineRule="auto"/>
        <w:ind w:left="425" w:firstLine="0"/>
        <w:jc w:val="both"/>
        <w:rPr>
          <w:rFonts w:cs="Arial"/>
          <w:sz w:val="24"/>
        </w:rPr>
      </w:pPr>
      <w:r w:rsidRPr="004A3D3F">
        <w:rPr>
          <w:rFonts w:cs="Arial"/>
          <w:sz w:val="24"/>
        </w:rPr>
        <w:t xml:space="preserve">O fiscal técnico deverá apresentar ao preposto da CONTRATADA a avaliação da execução do objeto ou, se for o caso, a avaliação de desempenho e qualidade da prestação dos serviços realizada. </w:t>
      </w:r>
    </w:p>
    <w:p w14:paraId="6371426F" w14:textId="77777777" w:rsidR="00B303BF" w:rsidRPr="004A3D3F" w:rsidRDefault="00B303BF" w:rsidP="004A3D3F">
      <w:pPr>
        <w:numPr>
          <w:ilvl w:val="1"/>
          <w:numId w:val="1"/>
        </w:numPr>
        <w:spacing w:before="120" w:after="120" w:line="360" w:lineRule="auto"/>
        <w:ind w:left="425" w:firstLine="0"/>
        <w:jc w:val="both"/>
        <w:rPr>
          <w:rFonts w:cs="Arial"/>
          <w:sz w:val="24"/>
        </w:rPr>
      </w:pPr>
      <w:r w:rsidRPr="004A3D3F">
        <w:rPr>
          <w:rFonts w:cs="Arial"/>
          <w:sz w:val="24"/>
        </w:rPr>
        <w:t xml:space="preserve">Em hipótese alguma, será admitido que a própria CONTRATADA </w:t>
      </w:r>
      <w:proofErr w:type="gramStart"/>
      <w:r w:rsidRPr="004A3D3F">
        <w:rPr>
          <w:rFonts w:cs="Arial"/>
          <w:sz w:val="24"/>
        </w:rPr>
        <w:t>materialize</w:t>
      </w:r>
      <w:proofErr w:type="gramEnd"/>
      <w:r w:rsidRPr="004A3D3F">
        <w:rPr>
          <w:rFonts w:cs="Arial"/>
          <w:sz w:val="24"/>
        </w:rPr>
        <w:t xml:space="preserve"> a avaliação de desempenho e qualidade da prestação dos serviços realizada. </w:t>
      </w:r>
    </w:p>
    <w:p w14:paraId="0B0E7DBC" w14:textId="77777777" w:rsidR="00B303BF" w:rsidRPr="004A3D3F" w:rsidRDefault="00B303BF" w:rsidP="004A3D3F">
      <w:pPr>
        <w:numPr>
          <w:ilvl w:val="1"/>
          <w:numId w:val="1"/>
        </w:numPr>
        <w:spacing w:before="120" w:after="120" w:line="360" w:lineRule="auto"/>
        <w:ind w:left="425" w:firstLine="0"/>
        <w:jc w:val="both"/>
        <w:rPr>
          <w:rFonts w:cs="Arial"/>
          <w:sz w:val="24"/>
        </w:rPr>
      </w:pPr>
      <w:r w:rsidRPr="004A3D3F">
        <w:rPr>
          <w:rFonts w:cs="Arial"/>
          <w:sz w:val="24"/>
        </w:rPr>
        <w:lastRenderedPageBreak/>
        <w:t xml:space="preserve">A CONTRATADA poderá apresentar justificativa para a prestação do serviço com menor nível de conformidade, que poderá ser aceita pelo fiscal técnico, desde que comprovada </w:t>
      </w:r>
      <w:proofErr w:type="gramStart"/>
      <w:r w:rsidRPr="004A3D3F">
        <w:rPr>
          <w:rFonts w:cs="Arial"/>
          <w:sz w:val="24"/>
        </w:rPr>
        <w:t>a</w:t>
      </w:r>
      <w:proofErr w:type="gramEnd"/>
      <w:r w:rsidRPr="004A3D3F">
        <w:rPr>
          <w:rFonts w:cs="Arial"/>
          <w:sz w:val="24"/>
        </w:rPr>
        <w:t xml:space="preserve"> excepcionalidade da ocorrência, resultante exclusivamente de fatores imprevisíveis e alheios ao controle do prestador. </w:t>
      </w:r>
    </w:p>
    <w:p w14:paraId="45FA4DDE" w14:textId="77777777" w:rsidR="00B303BF" w:rsidRPr="004A3D3F" w:rsidRDefault="00B303BF" w:rsidP="004A3D3F">
      <w:pPr>
        <w:numPr>
          <w:ilvl w:val="1"/>
          <w:numId w:val="1"/>
        </w:numPr>
        <w:spacing w:before="120" w:after="120" w:line="360" w:lineRule="auto"/>
        <w:ind w:left="425" w:firstLine="0"/>
        <w:jc w:val="both"/>
        <w:rPr>
          <w:rFonts w:cs="Arial"/>
          <w:sz w:val="24"/>
        </w:rPr>
      </w:pPr>
      <w:r w:rsidRPr="004A3D3F">
        <w:rPr>
          <w:rFonts w:cs="Arial"/>
          <w:sz w:val="24"/>
        </w:rPr>
        <w:t xml:space="preserve">Na hipótese de comportamento contínuo de desconformidade da prestação do serviço em relação à qualidade exigida, bem como quando esta ultrapassar os níveis mínimos toleráveis previstos nos indicadores, além dos fatores redutores, </w:t>
      </w:r>
      <w:proofErr w:type="gramStart"/>
      <w:r w:rsidRPr="004A3D3F">
        <w:rPr>
          <w:rFonts w:cs="Arial"/>
          <w:sz w:val="24"/>
        </w:rPr>
        <w:t>devem ser</w:t>
      </w:r>
      <w:proofErr w:type="gramEnd"/>
      <w:r w:rsidRPr="004A3D3F">
        <w:rPr>
          <w:rFonts w:cs="Arial"/>
          <w:sz w:val="24"/>
        </w:rPr>
        <w:t xml:space="preserve"> aplicadas as sanções à CONTRATADA de acordo com as regras previstas no ato convocatório. </w:t>
      </w:r>
    </w:p>
    <w:p w14:paraId="2E8A1CCF" w14:textId="77777777" w:rsidR="00B303BF" w:rsidRPr="004A3D3F" w:rsidRDefault="00B303BF" w:rsidP="004A3D3F">
      <w:pPr>
        <w:numPr>
          <w:ilvl w:val="1"/>
          <w:numId w:val="1"/>
        </w:numPr>
        <w:spacing w:before="120" w:after="120" w:line="360" w:lineRule="auto"/>
        <w:ind w:left="425" w:firstLine="0"/>
        <w:jc w:val="both"/>
        <w:rPr>
          <w:rFonts w:cs="Arial"/>
          <w:sz w:val="24"/>
        </w:rPr>
      </w:pPr>
      <w:r w:rsidRPr="004A3D3F">
        <w:rPr>
          <w:rFonts w:cs="Arial"/>
          <w:sz w:val="24"/>
        </w:rPr>
        <w:t xml:space="preserve">O fiscal técnico poderá realizar avaliação diária, semanal ou mensal, desde que o período escolhido seja suficiente para aferir o desempenho e qualidade da prestação dos serviços. </w:t>
      </w:r>
    </w:p>
    <w:p w14:paraId="037FFEE7" w14:textId="77777777" w:rsidR="00B303BF" w:rsidRPr="004A3D3F" w:rsidRDefault="00B303BF" w:rsidP="004A3D3F">
      <w:pPr>
        <w:numPr>
          <w:ilvl w:val="1"/>
          <w:numId w:val="1"/>
        </w:numPr>
        <w:spacing w:before="120" w:after="120" w:line="360" w:lineRule="auto"/>
        <w:ind w:left="425" w:firstLine="0"/>
        <w:jc w:val="both"/>
        <w:rPr>
          <w:rFonts w:cs="Arial"/>
          <w:sz w:val="24"/>
        </w:rPr>
      </w:pPr>
      <w:r w:rsidRPr="004A3D3F">
        <w:rPr>
          <w:rFonts w:cs="Arial"/>
          <w:sz w:val="24"/>
        </w:rPr>
        <w:t xml:space="preserve">O fiscal técnico, ao verificar que houve </w:t>
      </w:r>
      <w:proofErr w:type="spellStart"/>
      <w:r w:rsidRPr="004A3D3F">
        <w:rPr>
          <w:rFonts w:cs="Arial"/>
          <w:sz w:val="24"/>
        </w:rPr>
        <w:t>subdimensionamento</w:t>
      </w:r>
      <w:proofErr w:type="spellEnd"/>
      <w:r w:rsidRPr="004A3D3F">
        <w:rPr>
          <w:rFonts w:cs="Arial"/>
          <w:sz w:val="24"/>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 65 da Lei nº 8.666, de 1993. </w:t>
      </w:r>
    </w:p>
    <w:p w14:paraId="6062A541" w14:textId="77777777" w:rsidR="00B303BF" w:rsidRPr="004A3D3F" w:rsidRDefault="00B303BF" w:rsidP="004A3D3F">
      <w:pPr>
        <w:numPr>
          <w:ilvl w:val="1"/>
          <w:numId w:val="1"/>
        </w:numPr>
        <w:spacing w:before="120" w:after="120" w:line="360" w:lineRule="auto"/>
        <w:ind w:left="425" w:firstLine="0"/>
        <w:jc w:val="both"/>
        <w:rPr>
          <w:rFonts w:cs="Arial"/>
          <w:sz w:val="24"/>
        </w:rPr>
      </w:pPr>
      <w:r w:rsidRPr="004A3D3F">
        <w:rPr>
          <w:rFonts w:cs="Arial"/>
          <w:sz w:val="24"/>
        </w:rPr>
        <w:t xml:space="preserve"> A conformidade do material a ser utilizado na execução dos serviços deverá ser verificada juntamente com o documento da CONTRATADA que contenha sua relação detalhada, de acordo com o estabelecido neste Termo de Referência e na proposta, informando as respectivas quantidades e especificações técnicas, tais como: </w:t>
      </w:r>
      <w:proofErr w:type="gramStart"/>
      <w:r w:rsidRPr="004A3D3F">
        <w:rPr>
          <w:rFonts w:cs="Arial"/>
          <w:sz w:val="24"/>
        </w:rPr>
        <w:t>marca,</w:t>
      </w:r>
      <w:proofErr w:type="gramEnd"/>
      <w:r w:rsidRPr="004A3D3F">
        <w:rPr>
          <w:rFonts w:cs="Arial"/>
          <w:sz w:val="24"/>
        </w:rPr>
        <w:t xml:space="preserve"> qualidade e forma de uso. </w:t>
      </w:r>
    </w:p>
    <w:p w14:paraId="436A9770" w14:textId="77777777" w:rsidR="00B303BF" w:rsidRPr="004A3D3F" w:rsidRDefault="00B303BF"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O representante da Contratante deverá promover o registro das ocorrências verificadas, adotando as providências necessárias ao fiel cumprimento das cláusulas contratuais, conforme o disposto nos §§ 1º e 2º do art. 67 da Lei nº 8.666, de 1993.</w:t>
      </w:r>
    </w:p>
    <w:p w14:paraId="6B4081F2" w14:textId="77777777" w:rsidR="00B303BF" w:rsidRPr="004A3D3F" w:rsidRDefault="00B303BF"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lastRenderedPageBreak/>
        <w:t>O descumprimento total ou parcial das demais obrigações e responsabilidades assumidas pela Contratada ensejará a aplicação de sanções administrativas, previstas neste Termo de Referência e na legislação vigente, podendo culminar em rescisão contratual, conforme disposto nos artigos 77 e 80 da Lei nº 8.666, de 1993.</w:t>
      </w:r>
    </w:p>
    <w:p w14:paraId="5D5F8312" w14:textId="77777777" w:rsidR="00B303BF" w:rsidRPr="004A3D3F" w:rsidRDefault="00B303BF" w:rsidP="004A3D3F">
      <w:pPr>
        <w:spacing w:before="120" w:after="120" w:line="360" w:lineRule="auto"/>
        <w:ind w:left="425"/>
        <w:jc w:val="both"/>
        <w:rPr>
          <w:rFonts w:cs="Arial"/>
          <w:color w:val="000000"/>
          <w:sz w:val="24"/>
          <w:lang w:eastAsia="en-US"/>
        </w:rPr>
      </w:pPr>
    </w:p>
    <w:p w14:paraId="34342793" w14:textId="77777777" w:rsidR="00B303BF" w:rsidRPr="004A3D3F" w:rsidRDefault="00B303BF"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A fiscalização da execução dos serviços abrange, ainda, as seguintes rotinas:</w:t>
      </w:r>
    </w:p>
    <w:p w14:paraId="4FDF0AAB" w14:textId="787D36D1" w:rsidR="00B303BF" w:rsidRPr="004A3D3F" w:rsidRDefault="00F331A0" w:rsidP="004A3D3F">
      <w:pPr>
        <w:numPr>
          <w:ilvl w:val="2"/>
          <w:numId w:val="1"/>
        </w:numPr>
        <w:spacing w:before="120" w:after="120" w:line="360" w:lineRule="auto"/>
        <w:ind w:left="1134" w:firstLine="0"/>
        <w:jc w:val="both"/>
        <w:rPr>
          <w:rFonts w:cs="Arial"/>
          <w:i/>
          <w:sz w:val="24"/>
          <w:lang w:eastAsia="en-US"/>
        </w:rPr>
      </w:pPr>
      <w:r w:rsidRPr="004A3D3F">
        <w:rPr>
          <w:rFonts w:cs="Arial"/>
          <w:i/>
          <w:sz w:val="24"/>
          <w:lang w:eastAsia="en-US"/>
        </w:rPr>
        <w:t>Solicitação da prestação do serviço via ordem de serviço no prazo estipulado em cada item</w:t>
      </w:r>
      <w:r w:rsidR="00B303BF" w:rsidRPr="004A3D3F">
        <w:rPr>
          <w:rFonts w:cs="Arial"/>
          <w:i/>
          <w:sz w:val="24"/>
          <w:lang w:eastAsia="en-US"/>
        </w:rPr>
        <w:t>;</w:t>
      </w:r>
    </w:p>
    <w:p w14:paraId="3AA91AE9" w14:textId="47C42510" w:rsidR="00B303BF" w:rsidRPr="004A3D3F" w:rsidRDefault="00F331A0" w:rsidP="004A3D3F">
      <w:pPr>
        <w:numPr>
          <w:ilvl w:val="2"/>
          <w:numId w:val="1"/>
        </w:numPr>
        <w:spacing w:before="120" w:after="120" w:line="360" w:lineRule="auto"/>
        <w:ind w:left="1134" w:firstLine="0"/>
        <w:jc w:val="both"/>
        <w:rPr>
          <w:rFonts w:cs="Arial"/>
          <w:i/>
          <w:sz w:val="24"/>
          <w:lang w:eastAsia="en-US"/>
        </w:rPr>
      </w:pPr>
      <w:r w:rsidRPr="004A3D3F">
        <w:rPr>
          <w:rFonts w:cs="Arial"/>
          <w:i/>
          <w:sz w:val="24"/>
          <w:lang w:eastAsia="en-US"/>
        </w:rPr>
        <w:t xml:space="preserve">Acompanhamento da prestação do serviço e verificação </w:t>
      </w:r>
      <w:r w:rsidR="00B9672F" w:rsidRPr="004A3D3F">
        <w:rPr>
          <w:rFonts w:cs="Arial"/>
          <w:i/>
          <w:sz w:val="24"/>
          <w:lang w:eastAsia="en-US"/>
        </w:rPr>
        <w:t>dos equipamentos</w:t>
      </w:r>
      <w:r w:rsidRPr="004A3D3F">
        <w:rPr>
          <w:rFonts w:cs="Arial"/>
          <w:i/>
          <w:sz w:val="24"/>
          <w:lang w:eastAsia="en-US"/>
        </w:rPr>
        <w:t xml:space="preserve"> e produtos</w:t>
      </w:r>
      <w:r w:rsidR="00B9672F" w:rsidRPr="004A3D3F">
        <w:rPr>
          <w:rFonts w:cs="Arial"/>
          <w:i/>
          <w:sz w:val="24"/>
          <w:lang w:eastAsia="en-US"/>
        </w:rPr>
        <w:t xml:space="preserve"> utilizados na prestação do serviço</w:t>
      </w:r>
      <w:r w:rsidR="00B303BF" w:rsidRPr="004A3D3F">
        <w:rPr>
          <w:rFonts w:cs="Arial"/>
          <w:i/>
          <w:sz w:val="24"/>
          <w:lang w:eastAsia="en-US"/>
        </w:rPr>
        <w:t>;</w:t>
      </w:r>
    </w:p>
    <w:p w14:paraId="047A3FDB" w14:textId="4D2ADA71" w:rsidR="00B303BF" w:rsidRPr="004A3D3F" w:rsidRDefault="00B9672F" w:rsidP="004A3D3F">
      <w:pPr>
        <w:numPr>
          <w:ilvl w:val="2"/>
          <w:numId w:val="1"/>
        </w:numPr>
        <w:spacing w:before="120" w:after="120" w:line="360" w:lineRule="auto"/>
        <w:ind w:left="1134" w:firstLine="0"/>
        <w:jc w:val="both"/>
        <w:rPr>
          <w:rFonts w:cs="Arial"/>
          <w:i/>
          <w:sz w:val="24"/>
          <w:lang w:eastAsia="en-US"/>
        </w:rPr>
      </w:pPr>
      <w:r w:rsidRPr="004A3D3F">
        <w:rPr>
          <w:rFonts w:cs="Arial"/>
          <w:i/>
          <w:sz w:val="24"/>
          <w:lang w:eastAsia="en-US"/>
        </w:rPr>
        <w:t>Elaboração de relatório ao final da prestação do serviço com base no IMR.</w:t>
      </w:r>
    </w:p>
    <w:p w14:paraId="7EE89490" w14:textId="77777777" w:rsidR="00B303BF" w:rsidRPr="004A3D3F" w:rsidRDefault="00B303BF"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em corresponsabilidade da Contratante ou de seus agentes e prepostos, de conformidade com o art. 70 da Lei nº 8.666, de 1993.</w:t>
      </w:r>
    </w:p>
    <w:p w14:paraId="1419A468" w14:textId="77777777" w:rsidR="00B303BF" w:rsidRPr="004A3D3F" w:rsidRDefault="00B303BF" w:rsidP="004A3D3F">
      <w:pPr>
        <w:pStyle w:val="Nivel1"/>
        <w:spacing w:line="360" w:lineRule="auto"/>
        <w:ind w:left="357" w:hanging="357"/>
        <w:rPr>
          <w:rFonts w:cs="Arial"/>
          <w:b w:val="0"/>
          <w:sz w:val="24"/>
          <w:szCs w:val="24"/>
        </w:rPr>
      </w:pPr>
      <w:r w:rsidRPr="004A3D3F">
        <w:rPr>
          <w:rFonts w:cs="Arial"/>
          <w:b w:val="0"/>
          <w:sz w:val="24"/>
          <w:szCs w:val="24"/>
        </w:rPr>
        <w:t xml:space="preserve">DO RECEBIMENTO E ACEITAÇÃO DO OBJETO (recebimento provisório e definitivo) </w:t>
      </w:r>
    </w:p>
    <w:p w14:paraId="3AE46D94" w14:textId="4D2E2C8B" w:rsidR="00B303BF" w:rsidRPr="004A3D3F" w:rsidRDefault="006179EC"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ab/>
      </w:r>
      <w:r w:rsidR="00B303BF" w:rsidRPr="004A3D3F">
        <w:rPr>
          <w:rFonts w:cs="Arial"/>
          <w:color w:val="000000"/>
          <w:sz w:val="24"/>
          <w:lang w:eastAsia="en-US"/>
        </w:rPr>
        <w:t xml:space="preserve">Os serviços serão recebidos provisoriamente no prazo de </w:t>
      </w:r>
      <w:r w:rsidR="00B9672F" w:rsidRPr="004A3D3F">
        <w:rPr>
          <w:rFonts w:cs="Arial"/>
          <w:color w:val="000000"/>
          <w:sz w:val="24"/>
          <w:lang w:eastAsia="en-US"/>
        </w:rPr>
        <w:t>05</w:t>
      </w:r>
      <w:r w:rsidR="00B303BF" w:rsidRPr="004A3D3F">
        <w:rPr>
          <w:rFonts w:cs="Arial"/>
          <w:color w:val="000000"/>
          <w:sz w:val="24"/>
          <w:lang w:eastAsia="en-US"/>
        </w:rPr>
        <w:t xml:space="preserve"> (</w:t>
      </w:r>
      <w:r w:rsidR="00B9672F" w:rsidRPr="004A3D3F">
        <w:rPr>
          <w:rFonts w:cs="Arial"/>
          <w:color w:val="000000"/>
          <w:sz w:val="24"/>
          <w:lang w:eastAsia="en-US"/>
        </w:rPr>
        <w:t>cinco</w:t>
      </w:r>
      <w:r w:rsidR="00B303BF" w:rsidRPr="004A3D3F">
        <w:rPr>
          <w:rFonts w:cs="Arial"/>
          <w:color w:val="000000"/>
          <w:sz w:val="24"/>
          <w:lang w:eastAsia="en-US"/>
        </w:rPr>
        <w:t xml:space="preserve">) dias, </w:t>
      </w:r>
      <w:proofErr w:type="gramStart"/>
      <w:r w:rsidR="00B303BF" w:rsidRPr="004A3D3F">
        <w:rPr>
          <w:rFonts w:cs="Arial"/>
          <w:color w:val="000000"/>
          <w:sz w:val="24"/>
          <w:lang w:eastAsia="en-US"/>
        </w:rPr>
        <w:t>pelo(</w:t>
      </w:r>
      <w:proofErr w:type="gramEnd"/>
      <w:r w:rsidR="00B303BF" w:rsidRPr="004A3D3F">
        <w:rPr>
          <w:rFonts w:cs="Arial"/>
          <w:color w:val="000000"/>
          <w:sz w:val="24"/>
          <w:lang w:eastAsia="en-US"/>
        </w:rPr>
        <w:t xml:space="preserve">a) responsável pelo acompanhamento e fiscalização do contrato, para efeito de posterior verificação de sua conformidade com as especificações constantes neste Termo de Referência e na proposta, devendo ser elaborado relatório circunstanciado, contendo o registro, a análise e a </w:t>
      </w:r>
      <w:r w:rsidR="00B303BF" w:rsidRPr="004A3D3F">
        <w:rPr>
          <w:rFonts w:cs="Arial"/>
          <w:color w:val="000000"/>
          <w:sz w:val="24"/>
          <w:lang w:eastAsia="en-US"/>
        </w:rPr>
        <w:lastRenderedPageBreak/>
        <w:t>conclusão acerca das ocorrências na execução do contrato e demais documentos que julgarem necessários, devendo encaminhá-los ao gestor do contrato para recebimento definitivo.</w:t>
      </w:r>
    </w:p>
    <w:p w14:paraId="5DA078A7" w14:textId="3197C0AD" w:rsidR="00B303BF" w:rsidRPr="004A3D3F" w:rsidRDefault="00B303BF"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 xml:space="preserve">Os serviços poderão ser rejeitados, no todo ou em parte, quando em desacordo com as especificações constantes neste Termo de Referência e na proposta, devendo ser corrigidos/refeitos/substituídos no prazo fixado pelo fiscal do contrato, </w:t>
      </w:r>
      <w:proofErr w:type="gramStart"/>
      <w:r w:rsidRPr="004A3D3F">
        <w:rPr>
          <w:rFonts w:cs="Arial"/>
          <w:color w:val="000000"/>
          <w:sz w:val="24"/>
          <w:lang w:eastAsia="en-US"/>
        </w:rPr>
        <w:t>às custas</w:t>
      </w:r>
      <w:proofErr w:type="gramEnd"/>
      <w:r w:rsidRPr="004A3D3F">
        <w:rPr>
          <w:rFonts w:cs="Arial"/>
          <w:color w:val="000000"/>
          <w:sz w:val="24"/>
          <w:lang w:eastAsia="en-US"/>
        </w:rPr>
        <w:t xml:space="preserve"> da Contratada, sem prejuízo da aplicação de penalidades.</w:t>
      </w:r>
    </w:p>
    <w:p w14:paraId="1DAFC2C2" w14:textId="3CCAF763" w:rsidR="00B303BF" w:rsidRPr="004A3D3F" w:rsidRDefault="00B303BF"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 xml:space="preserve">Os serviços serão recebidos definitivamente no prazo de </w:t>
      </w:r>
      <w:r w:rsidR="00B9672F" w:rsidRPr="004A3D3F">
        <w:rPr>
          <w:rFonts w:cs="Arial"/>
          <w:color w:val="000000"/>
          <w:sz w:val="24"/>
          <w:lang w:eastAsia="en-US"/>
        </w:rPr>
        <w:t>10</w:t>
      </w:r>
      <w:r w:rsidRPr="004A3D3F">
        <w:rPr>
          <w:rFonts w:cs="Arial"/>
          <w:color w:val="000000"/>
          <w:sz w:val="24"/>
          <w:lang w:eastAsia="en-US"/>
        </w:rPr>
        <w:t xml:space="preserve"> (</w:t>
      </w:r>
      <w:r w:rsidR="00B9672F" w:rsidRPr="004A3D3F">
        <w:rPr>
          <w:rFonts w:cs="Arial"/>
          <w:color w:val="000000"/>
          <w:sz w:val="24"/>
          <w:lang w:eastAsia="en-US"/>
        </w:rPr>
        <w:t>dez</w:t>
      </w:r>
      <w:r w:rsidRPr="004A3D3F">
        <w:rPr>
          <w:rFonts w:cs="Arial"/>
          <w:color w:val="000000"/>
          <w:sz w:val="24"/>
          <w:lang w:eastAsia="en-US"/>
        </w:rPr>
        <w:t>) dias, contados do recebimento provisório, após a verificação da qualidade e quantidade do serviço executado e materiais empregados, com a consequente aceitação mediante termo circunstanciado.</w:t>
      </w:r>
    </w:p>
    <w:p w14:paraId="7ACF583A" w14:textId="2B372146" w:rsidR="00B303BF" w:rsidRPr="004A3D3F" w:rsidRDefault="00B303BF" w:rsidP="004A3D3F">
      <w:pPr>
        <w:numPr>
          <w:ilvl w:val="2"/>
          <w:numId w:val="1"/>
        </w:numPr>
        <w:spacing w:before="120" w:after="120" w:line="360" w:lineRule="auto"/>
        <w:ind w:left="1134" w:firstLine="0"/>
        <w:jc w:val="both"/>
        <w:rPr>
          <w:rFonts w:cs="Arial"/>
          <w:i/>
          <w:sz w:val="24"/>
          <w:lang w:eastAsia="en-US"/>
        </w:rPr>
      </w:pPr>
      <w:r w:rsidRPr="004A3D3F">
        <w:rPr>
          <w:rFonts w:cs="Arial"/>
          <w:i/>
          <w:sz w:val="24"/>
        </w:rPr>
        <w:t xml:space="preserve">Na hipótese de a verificação a que se refere o subitem anterior não ser </w:t>
      </w:r>
      <w:r w:rsidRPr="004A3D3F">
        <w:rPr>
          <w:rFonts w:cs="Arial"/>
          <w:i/>
          <w:sz w:val="24"/>
          <w:lang w:eastAsia="en-US"/>
        </w:rPr>
        <w:t>procedida dentro do prazo fixado, reputar-se-á como realizada, consumando-se o recebimento definitivo no dia do esgotamento do prazo.</w:t>
      </w:r>
    </w:p>
    <w:p w14:paraId="7F789B68" w14:textId="52844014" w:rsidR="00B303BF" w:rsidRPr="004A3D3F" w:rsidRDefault="00B303BF" w:rsidP="004A3D3F">
      <w:pPr>
        <w:numPr>
          <w:ilvl w:val="2"/>
          <w:numId w:val="1"/>
        </w:numPr>
        <w:spacing w:before="120" w:after="120" w:line="360" w:lineRule="auto"/>
        <w:ind w:left="1134" w:firstLine="0"/>
        <w:jc w:val="both"/>
        <w:rPr>
          <w:rFonts w:cs="Arial"/>
          <w:i/>
          <w:sz w:val="24"/>
          <w:lang w:eastAsia="en-US"/>
        </w:rPr>
      </w:pPr>
      <w:r w:rsidRPr="004A3D3F">
        <w:rPr>
          <w:rFonts w:cs="Arial"/>
          <w:i/>
          <w:sz w:val="24"/>
          <w:lang w:eastAsia="en-US"/>
        </w:rPr>
        <w:t xml:space="preserve">Para efeito de recebimento provisório, ao final de cada </w:t>
      </w:r>
      <w:r w:rsidR="00B9672F" w:rsidRPr="004A3D3F">
        <w:rPr>
          <w:rFonts w:cs="Arial"/>
          <w:i/>
          <w:sz w:val="24"/>
          <w:lang w:eastAsia="en-US"/>
        </w:rPr>
        <w:t>prestação de serviço</w:t>
      </w:r>
      <w:r w:rsidRPr="004A3D3F">
        <w:rPr>
          <w:rFonts w:cs="Arial"/>
          <w:i/>
          <w:sz w:val="24"/>
          <w:lang w:eastAsia="en-US"/>
        </w:rPr>
        <w:t xml:space="preserve">, o fiscal técnico do contrato irá apurar o resultado das avaliações da execução do objeto e, se for o caso, a análise do desempenho e qualidade da prestação dos serviços realizados em consonância com os indicadores previstos, que poderá resultar no redimensionamento de valores a serem pagos à contratada, registrando em relatório a ser encaminhado ao gestor do </w:t>
      </w:r>
      <w:proofErr w:type="gramStart"/>
      <w:r w:rsidRPr="004A3D3F">
        <w:rPr>
          <w:rFonts w:cs="Arial"/>
          <w:i/>
          <w:sz w:val="24"/>
          <w:lang w:eastAsia="en-US"/>
        </w:rPr>
        <w:t xml:space="preserve">contrato </w:t>
      </w:r>
      <w:r w:rsidR="00B9672F" w:rsidRPr="004A3D3F">
        <w:rPr>
          <w:rFonts w:cs="Arial"/>
          <w:i/>
          <w:sz w:val="24"/>
          <w:lang w:eastAsia="en-US"/>
        </w:rPr>
        <w:t>.</w:t>
      </w:r>
      <w:proofErr w:type="gramEnd"/>
    </w:p>
    <w:p w14:paraId="50EEEC2D" w14:textId="77777777" w:rsidR="00B303BF" w:rsidRPr="004A3D3F" w:rsidRDefault="00B303BF" w:rsidP="004A3D3F">
      <w:pPr>
        <w:pStyle w:val="PargrafodaLista"/>
        <w:spacing w:before="120" w:after="120" w:line="360" w:lineRule="auto"/>
        <w:ind w:left="1134"/>
        <w:contextualSpacing w:val="0"/>
        <w:jc w:val="both"/>
        <w:rPr>
          <w:rFonts w:cs="Arial"/>
          <w:i/>
          <w:sz w:val="24"/>
        </w:rPr>
      </w:pPr>
    </w:p>
    <w:p w14:paraId="78E75CE0" w14:textId="1C6FCDB8" w:rsidR="00B303BF" w:rsidRPr="004A3D3F" w:rsidRDefault="00B303BF"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O recebimento definitivo, ato que concretiza o ateste da execução dos serviços, será realizado pelo gestor do contrato.</w:t>
      </w:r>
    </w:p>
    <w:p w14:paraId="5EE2F81B" w14:textId="77777777" w:rsidR="00B303BF" w:rsidRPr="004A3D3F" w:rsidRDefault="00B303BF" w:rsidP="004A3D3F">
      <w:pPr>
        <w:spacing w:before="120" w:after="120" w:line="360" w:lineRule="auto"/>
        <w:ind w:left="425"/>
        <w:jc w:val="both"/>
        <w:rPr>
          <w:rFonts w:cs="Arial"/>
          <w:color w:val="000000"/>
          <w:sz w:val="24"/>
          <w:lang w:eastAsia="en-US"/>
        </w:rPr>
      </w:pPr>
    </w:p>
    <w:p w14:paraId="44551207" w14:textId="466380BD" w:rsidR="00B303BF" w:rsidRPr="004A3D3F" w:rsidRDefault="00B303BF"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lastRenderedPageBreak/>
        <w:t>O gestor do contrato analisará os relatórios e toda documentação apresent</w:t>
      </w:r>
      <w:r w:rsidR="00B9672F" w:rsidRPr="004A3D3F">
        <w:rPr>
          <w:rFonts w:cs="Arial"/>
          <w:color w:val="000000"/>
          <w:sz w:val="24"/>
          <w:lang w:eastAsia="en-US"/>
        </w:rPr>
        <w:t>ada pela fiscalização técnica e</w:t>
      </w:r>
      <w:r w:rsidRPr="004A3D3F">
        <w:rPr>
          <w:rFonts w:cs="Arial"/>
          <w:color w:val="000000"/>
          <w:sz w:val="24"/>
          <w:lang w:eastAsia="en-US"/>
        </w:rPr>
        <w:t>, caso haja irregularidades que impeçam a liquidação e o pagamento da despesa, indicará as cláusulas contratuais pertinentes, solicitando à CONTRATADA, por escrito, as respectivas correções.</w:t>
      </w:r>
    </w:p>
    <w:p w14:paraId="0EA177CE" w14:textId="77777777" w:rsidR="00B303BF" w:rsidRPr="004A3D3F" w:rsidRDefault="00B303BF" w:rsidP="004A3D3F">
      <w:pPr>
        <w:spacing w:before="120" w:after="120" w:line="360" w:lineRule="auto"/>
        <w:ind w:left="425"/>
        <w:jc w:val="both"/>
        <w:rPr>
          <w:rFonts w:cs="Arial"/>
          <w:color w:val="000000"/>
          <w:sz w:val="24"/>
          <w:lang w:eastAsia="en-US"/>
        </w:rPr>
      </w:pPr>
    </w:p>
    <w:p w14:paraId="637DC478" w14:textId="60C61C3A" w:rsidR="00B303BF" w:rsidRPr="004A3D3F" w:rsidRDefault="00B303BF"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O gestor emitirá termo circunstanciado para efeito de recebimento definitivo dos serviços prestados, com base nos relatórios e documentação apresentados, e comunicará a CONTRATADA para que emita a Nota Fiscal ou Fatura com o valor exato dimensionado pela fiscalização com base no Instrumento de Medição de Resultado (IMR), ou instrumento substituto.</w:t>
      </w:r>
    </w:p>
    <w:p w14:paraId="6AE716FE" w14:textId="77777777" w:rsidR="00B303BF" w:rsidRPr="004A3D3F" w:rsidRDefault="00B303BF" w:rsidP="004A3D3F">
      <w:pPr>
        <w:spacing w:before="120" w:after="120" w:line="360" w:lineRule="auto"/>
        <w:ind w:left="425"/>
        <w:jc w:val="both"/>
        <w:rPr>
          <w:rFonts w:cs="Arial"/>
          <w:color w:val="000000"/>
          <w:sz w:val="24"/>
          <w:lang w:eastAsia="en-US"/>
        </w:rPr>
      </w:pPr>
    </w:p>
    <w:p w14:paraId="3E6A0197" w14:textId="5E14FB65" w:rsidR="00B303BF" w:rsidRPr="004A3D3F" w:rsidRDefault="00B303BF"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O recebimento provisório ou definitivo do objeto não exclui a responsabilidade da Contratada pelos prejuízos resultantes da incorreta execução do contrato.</w:t>
      </w:r>
    </w:p>
    <w:p w14:paraId="000002A9" w14:textId="77777777" w:rsidR="00E74614" w:rsidRPr="004A3D3F" w:rsidRDefault="00E74614" w:rsidP="004A3D3F">
      <w:pPr>
        <w:pStyle w:val="PargrafodaLista"/>
        <w:spacing w:before="120" w:after="120" w:line="360" w:lineRule="auto"/>
        <w:ind w:left="1107"/>
        <w:jc w:val="both"/>
        <w:rPr>
          <w:rFonts w:cs="Arial"/>
          <w:i/>
          <w:sz w:val="24"/>
        </w:rPr>
      </w:pPr>
    </w:p>
    <w:p w14:paraId="1B4788AE" w14:textId="77777777" w:rsidR="001F5D43" w:rsidRPr="004A3D3F" w:rsidRDefault="001F5D43" w:rsidP="004A3D3F">
      <w:pPr>
        <w:pStyle w:val="Nivel1"/>
        <w:spacing w:line="360" w:lineRule="auto"/>
        <w:ind w:left="357" w:hanging="357"/>
        <w:rPr>
          <w:rFonts w:cs="Arial"/>
          <w:b w:val="0"/>
          <w:sz w:val="24"/>
          <w:szCs w:val="24"/>
        </w:rPr>
      </w:pPr>
      <w:r w:rsidRPr="004A3D3F">
        <w:rPr>
          <w:rFonts w:cs="Arial"/>
          <w:b w:val="0"/>
          <w:sz w:val="24"/>
          <w:szCs w:val="24"/>
        </w:rPr>
        <w:t>DAS SANÇÕES ADMINISTRATIVAS</w:t>
      </w:r>
    </w:p>
    <w:p w14:paraId="2253477D" w14:textId="77777777" w:rsidR="001F5D43" w:rsidRPr="004A3D3F" w:rsidRDefault="001F5D43"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Comete infração administrativa nos termos da Lei nº 10.520, de 2002, a CONTRATADA que:</w:t>
      </w:r>
    </w:p>
    <w:p w14:paraId="6FEA5CCD" w14:textId="4F9F35A7" w:rsidR="001F5D43" w:rsidRPr="004A3D3F" w:rsidRDefault="00B9672F" w:rsidP="004A3D3F">
      <w:pPr>
        <w:numPr>
          <w:ilvl w:val="2"/>
          <w:numId w:val="1"/>
        </w:numPr>
        <w:spacing w:before="120" w:after="120" w:line="360" w:lineRule="auto"/>
        <w:ind w:left="1134" w:firstLine="0"/>
        <w:jc w:val="both"/>
        <w:rPr>
          <w:rFonts w:cs="Arial"/>
          <w:i/>
          <w:sz w:val="24"/>
        </w:rPr>
      </w:pPr>
      <w:r w:rsidRPr="004A3D3F">
        <w:rPr>
          <w:rFonts w:cs="Arial"/>
          <w:i/>
          <w:sz w:val="24"/>
        </w:rPr>
        <w:t>Inexecutar</w:t>
      </w:r>
      <w:r w:rsidR="001F5D43" w:rsidRPr="004A3D3F">
        <w:rPr>
          <w:rFonts w:cs="Arial"/>
          <w:i/>
          <w:sz w:val="24"/>
        </w:rPr>
        <w:t xml:space="preserve"> total ou parcialmente qualquer das obrigações assumidas em decorrência da contratação;</w:t>
      </w:r>
    </w:p>
    <w:p w14:paraId="0CF70EE0" w14:textId="2FB1B07F" w:rsidR="001F5D43" w:rsidRPr="004A3D3F" w:rsidRDefault="00B9672F" w:rsidP="004A3D3F">
      <w:pPr>
        <w:numPr>
          <w:ilvl w:val="2"/>
          <w:numId w:val="1"/>
        </w:numPr>
        <w:spacing w:before="120" w:after="120" w:line="360" w:lineRule="auto"/>
        <w:ind w:left="1134" w:firstLine="0"/>
        <w:jc w:val="both"/>
        <w:rPr>
          <w:rFonts w:cs="Arial"/>
          <w:i/>
          <w:sz w:val="24"/>
        </w:rPr>
      </w:pPr>
      <w:r w:rsidRPr="004A3D3F">
        <w:rPr>
          <w:rFonts w:cs="Arial"/>
          <w:i/>
          <w:sz w:val="24"/>
        </w:rPr>
        <w:t>Ensejar</w:t>
      </w:r>
      <w:r w:rsidR="001F5D43" w:rsidRPr="004A3D3F">
        <w:rPr>
          <w:rFonts w:cs="Arial"/>
          <w:i/>
          <w:sz w:val="24"/>
        </w:rPr>
        <w:t xml:space="preserve"> o retardamento da execução do objeto;</w:t>
      </w:r>
    </w:p>
    <w:p w14:paraId="7D025826" w14:textId="1F8F78CD" w:rsidR="001F5D43" w:rsidRPr="004A3D3F" w:rsidRDefault="00B9672F" w:rsidP="004A3D3F">
      <w:pPr>
        <w:numPr>
          <w:ilvl w:val="2"/>
          <w:numId w:val="1"/>
        </w:numPr>
        <w:spacing w:before="120" w:after="120" w:line="360" w:lineRule="auto"/>
        <w:ind w:left="1134" w:firstLine="0"/>
        <w:jc w:val="both"/>
        <w:rPr>
          <w:rFonts w:cs="Arial"/>
          <w:i/>
          <w:sz w:val="24"/>
        </w:rPr>
      </w:pPr>
      <w:r w:rsidRPr="004A3D3F">
        <w:rPr>
          <w:rFonts w:cs="Arial"/>
          <w:i/>
          <w:sz w:val="24"/>
        </w:rPr>
        <w:t>Falhar</w:t>
      </w:r>
      <w:r w:rsidR="001F5D43" w:rsidRPr="004A3D3F">
        <w:rPr>
          <w:rFonts w:cs="Arial"/>
          <w:i/>
          <w:sz w:val="24"/>
        </w:rPr>
        <w:t xml:space="preserve"> ou fraudar na execução do contrato;</w:t>
      </w:r>
    </w:p>
    <w:p w14:paraId="5DFCB385" w14:textId="28E51E21" w:rsidR="001F5D43" w:rsidRPr="004A3D3F" w:rsidRDefault="00B9672F" w:rsidP="004A3D3F">
      <w:pPr>
        <w:numPr>
          <w:ilvl w:val="2"/>
          <w:numId w:val="1"/>
        </w:numPr>
        <w:spacing w:before="120" w:after="120" w:line="360" w:lineRule="auto"/>
        <w:ind w:left="1134" w:firstLine="0"/>
        <w:jc w:val="both"/>
        <w:rPr>
          <w:rFonts w:cs="Arial"/>
          <w:i/>
          <w:sz w:val="24"/>
        </w:rPr>
      </w:pPr>
      <w:r w:rsidRPr="004A3D3F">
        <w:rPr>
          <w:rFonts w:cs="Arial"/>
          <w:i/>
          <w:sz w:val="24"/>
        </w:rPr>
        <w:lastRenderedPageBreak/>
        <w:t>Comportar</w:t>
      </w:r>
      <w:r w:rsidR="001F5D43" w:rsidRPr="004A3D3F">
        <w:rPr>
          <w:rFonts w:cs="Arial"/>
          <w:i/>
          <w:sz w:val="24"/>
        </w:rPr>
        <w:t xml:space="preserve">-se de modo inidôneo; </w:t>
      </w:r>
      <w:proofErr w:type="gramStart"/>
      <w:r w:rsidR="001F5D43" w:rsidRPr="004A3D3F">
        <w:rPr>
          <w:rFonts w:cs="Arial"/>
          <w:i/>
          <w:sz w:val="24"/>
        </w:rPr>
        <w:t>e</w:t>
      </w:r>
      <w:proofErr w:type="gramEnd"/>
    </w:p>
    <w:p w14:paraId="427FF020" w14:textId="380C97FE" w:rsidR="001F5D43" w:rsidRPr="004A3D3F" w:rsidRDefault="00B9672F" w:rsidP="004A3D3F">
      <w:pPr>
        <w:numPr>
          <w:ilvl w:val="2"/>
          <w:numId w:val="1"/>
        </w:numPr>
        <w:spacing w:before="120" w:after="120" w:line="360" w:lineRule="auto"/>
        <w:ind w:left="1134" w:firstLine="0"/>
        <w:jc w:val="both"/>
        <w:rPr>
          <w:rFonts w:cs="Arial"/>
          <w:i/>
          <w:sz w:val="24"/>
        </w:rPr>
      </w:pPr>
      <w:r w:rsidRPr="004A3D3F">
        <w:rPr>
          <w:rFonts w:cs="Arial"/>
          <w:i/>
          <w:sz w:val="24"/>
        </w:rPr>
        <w:t>Cometer</w:t>
      </w:r>
      <w:r w:rsidR="001F5D43" w:rsidRPr="004A3D3F">
        <w:rPr>
          <w:rFonts w:cs="Arial"/>
          <w:i/>
          <w:sz w:val="24"/>
        </w:rPr>
        <w:t xml:space="preserve"> fraude fiscal.</w:t>
      </w:r>
    </w:p>
    <w:p w14:paraId="412BCA4D" w14:textId="77777777" w:rsidR="001F5D43" w:rsidRPr="004A3D3F" w:rsidRDefault="001F5D43"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Pela inexecução total ou parcial do objeto deste contrato, a Administração pode aplicar à CONTRATADA as seguintes sanções:</w:t>
      </w:r>
    </w:p>
    <w:p w14:paraId="47FCBB2C" w14:textId="77777777" w:rsidR="001F5D43" w:rsidRPr="004A3D3F" w:rsidRDefault="001F5D43" w:rsidP="004A3D3F">
      <w:pPr>
        <w:numPr>
          <w:ilvl w:val="2"/>
          <w:numId w:val="1"/>
        </w:numPr>
        <w:spacing w:before="120" w:after="120" w:line="360" w:lineRule="auto"/>
        <w:ind w:left="1134" w:firstLine="0"/>
        <w:jc w:val="both"/>
        <w:rPr>
          <w:rFonts w:cs="Arial"/>
          <w:i/>
          <w:sz w:val="24"/>
        </w:rPr>
      </w:pPr>
      <w:r w:rsidRPr="004A3D3F">
        <w:rPr>
          <w:rFonts w:cs="Arial"/>
          <w:i/>
          <w:sz w:val="24"/>
        </w:rPr>
        <w:t xml:space="preserve">Advertência por </w:t>
      </w:r>
      <w:proofErr w:type="gramStart"/>
      <w:r w:rsidRPr="004A3D3F">
        <w:rPr>
          <w:rFonts w:cs="Arial"/>
          <w:i/>
          <w:sz w:val="24"/>
        </w:rPr>
        <w:t>escrito, quando do não cumprimento de quaisquer das obrigações contratuais consideradas faltas leves, assim entendidas</w:t>
      </w:r>
      <w:proofErr w:type="gramEnd"/>
      <w:r w:rsidRPr="004A3D3F">
        <w:rPr>
          <w:rFonts w:cs="Arial"/>
          <w:i/>
          <w:sz w:val="24"/>
        </w:rPr>
        <w:t xml:space="preserve"> aquelas que não acarretam prejuízos significativos para o serviço contratado;</w:t>
      </w:r>
    </w:p>
    <w:p w14:paraId="45A56099" w14:textId="77777777" w:rsidR="001F5D43" w:rsidRPr="004A3D3F" w:rsidRDefault="001F5D43" w:rsidP="004A3D3F">
      <w:pPr>
        <w:numPr>
          <w:ilvl w:val="2"/>
          <w:numId w:val="1"/>
        </w:numPr>
        <w:spacing w:before="120" w:after="120" w:line="360" w:lineRule="auto"/>
        <w:ind w:left="1134" w:firstLine="0"/>
        <w:jc w:val="both"/>
        <w:rPr>
          <w:rFonts w:cs="Arial"/>
          <w:i/>
          <w:sz w:val="24"/>
        </w:rPr>
      </w:pPr>
      <w:r w:rsidRPr="004A3D3F">
        <w:rPr>
          <w:rFonts w:cs="Arial"/>
          <w:i/>
          <w:sz w:val="24"/>
        </w:rPr>
        <w:t xml:space="preserve">Multa de: </w:t>
      </w:r>
    </w:p>
    <w:p w14:paraId="7477B0B6" w14:textId="0D0965CE" w:rsidR="001F5D43" w:rsidRPr="004A3D3F" w:rsidRDefault="00372FFD" w:rsidP="004A3D3F">
      <w:pPr>
        <w:pStyle w:val="PargrafodaLista1"/>
        <w:numPr>
          <w:ilvl w:val="3"/>
          <w:numId w:val="1"/>
        </w:numPr>
        <w:spacing w:before="120" w:after="120" w:line="360" w:lineRule="auto"/>
        <w:ind w:left="0" w:right="-30" w:firstLine="0"/>
        <w:jc w:val="both"/>
        <w:rPr>
          <w:rFonts w:ascii="Arial" w:hAnsi="Arial" w:cs="Arial"/>
        </w:rPr>
      </w:pPr>
      <w:r w:rsidRPr="004A3D3F">
        <w:rPr>
          <w:rFonts w:ascii="Arial" w:hAnsi="Arial" w:cs="Arial"/>
        </w:rPr>
        <w:t xml:space="preserve"> </w:t>
      </w:r>
      <w:r w:rsidR="001F5D43" w:rsidRPr="004A3D3F">
        <w:rPr>
          <w:rFonts w:ascii="Arial" w:hAnsi="Arial" w:cs="Arial"/>
        </w:rPr>
        <w:t xml:space="preserve">0,1% (um décimo por cento) até 0,2% (dois décimos por cento) por </w:t>
      </w:r>
      <w:r w:rsidR="00B9672F" w:rsidRPr="004A3D3F">
        <w:rPr>
          <w:rFonts w:ascii="Arial" w:hAnsi="Arial" w:cs="Arial"/>
        </w:rPr>
        <w:t>hora</w:t>
      </w:r>
      <w:r w:rsidR="001F5D43" w:rsidRPr="004A3D3F">
        <w:rPr>
          <w:rFonts w:ascii="Arial" w:hAnsi="Arial" w:cs="Arial"/>
        </w:rPr>
        <w:t xml:space="preserve"> sobre o valor adjudicado em caso de atraso na execução dos serviços, limitada a incidência a </w:t>
      </w:r>
      <w:r w:rsidR="006179EC" w:rsidRPr="004A3D3F">
        <w:rPr>
          <w:rFonts w:ascii="Arial" w:hAnsi="Arial" w:cs="Arial"/>
        </w:rPr>
        <w:t>10</w:t>
      </w:r>
      <w:r w:rsidR="001F5D43" w:rsidRPr="004A3D3F">
        <w:rPr>
          <w:rFonts w:ascii="Arial" w:hAnsi="Arial" w:cs="Arial"/>
        </w:rPr>
        <w:t xml:space="preserve"> (</w:t>
      </w:r>
      <w:r w:rsidR="006179EC" w:rsidRPr="004A3D3F">
        <w:rPr>
          <w:rFonts w:ascii="Arial" w:hAnsi="Arial" w:cs="Arial"/>
        </w:rPr>
        <w:t>dez</w:t>
      </w:r>
      <w:r w:rsidR="001F5D43" w:rsidRPr="004A3D3F">
        <w:rPr>
          <w:rFonts w:ascii="Arial" w:hAnsi="Arial" w:cs="Arial"/>
        </w:rPr>
        <w:t xml:space="preserve">) </w:t>
      </w:r>
      <w:r w:rsidR="00B9672F" w:rsidRPr="004A3D3F">
        <w:rPr>
          <w:rFonts w:ascii="Arial" w:hAnsi="Arial" w:cs="Arial"/>
        </w:rPr>
        <w:t>horas</w:t>
      </w:r>
      <w:r w:rsidR="001F5D43" w:rsidRPr="004A3D3F">
        <w:rPr>
          <w:rFonts w:ascii="Arial" w:hAnsi="Arial" w:cs="Arial"/>
        </w:rPr>
        <w:t xml:space="preserve">. </w:t>
      </w:r>
      <w:r w:rsidR="00B9672F" w:rsidRPr="004A3D3F">
        <w:rPr>
          <w:rFonts w:ascii="Arial" w:hAnsi="Arial" w:cs="Arial"/>
        </w:rPr>
        <w:t>Após a</w:t>
      </w:r>
      <w:r w:rsidR="001F5D43" w:rsidRPr="004A3D3F">
        <w:rPr>
          <w:rFonts w:ascii="Arial" w:hAnsi="Arial" w:cs="Arial"/>
        </w:rPr>
        <w:t xml:space="preserve"> décimo quinto </w:t>
      </w:r>
      <w:r w:rsidR="00B9672F" w:rsidRPr="004A3D3F">
        <w:rPr>
          <w:rFonts w:ascii="Arial" w:hAnsi="Arial" w:cs="Arial"/>
        </w:rPr>
        <w:t>hora</w:t>
      </w:r>
      <w:r w:rsidR="001F5D43" w:rsidRPr="004A3D3F">
        <w:rPr>
          <w:rFonts w:ascii="Arial" w:hAnsi="Arial" w:cs="Arial"/>
        </w:rPr>
        <w:t xml:space="preserve"> e a critério da Administração, no caso de execução com atraso, poderá ocorrer a </w:t>
      </w:r>
      <w:proofErr w:type="gramStart"/>
      <w:r w:rsidR="001F5D43" w:rsidRPr="004A3D3F">
        <w:rPr>
          <w:rFonts w:ascii="Arial" w:hAnsi="Arial" w:cs="Arial"/>
        </w:rPr>
        <w:t>não-aceitação</w:t>
      </w:r>
      <w:proofErr w:type="gramEnd"/>
      <w:r w:rsidR="001F5D43" w:rsidRPr="004A3D3F">
        <w:rPr>
          <w:rFonts w:ascii="Arial" w:hAnsi="Arial" w:cs="Arial"/>
        </w:rPr>
        <w:t xml:space="preserve"> do objeto, de forma a configurar, nessa hipótese, inexecução total da obrigação assumida, sem prejuízo da rescisão unilateral da avença; </w:t>
      </w:r>
    </w:p>
    <w:p w14:paraId="2EC31BDF" w14:textId="2375BBCE" w:rsidR="001F5D43" w:rsidRPr="004A3D3F" w:rsidRDefault="00372FFD" w:rsidP="004A3D3F">
      <w:pPr>
        <w:pStyle w:val="PargrafodaLista1"/>
        <w:numPr>
          <w:ilvl w:val="3"/>
          <w:numId w:val="1"/>
        </w:numPr>
        <w:spacing w:before="120" w:after="120" w:line="360" w:lineRule="auto"/>
        <w:ind w:left="0" w:right="-30" w:firstLine="0"/>
        <w:jc w:val="both"/>
        <w:rPr>
          <w:rFonts w:ascii="Arial" w:hAnsi="Arial" w:cs="Arial"/>
        </w:rPr>
      </w:pPr>
      <w:r w:rsidRPr="004A3D3F">
        <w:rPr>
          <w:rFonts w:ascii="Arial" w:hAnsi="Arial" w:cs="Arial"/>
        </w:rPr>
        <w:t xml:space="preserve"> </w:t>
      </w:r>
      <w:r w:rsidR="001F5D43" w:rsidRPr="004A3D3F">
        <w:rPr>
          <w:rFonts w:ascii="Arial" w:hAnsi="Arial" w:cs="Arial"/>
        </w:rPr>
        <w:t xml:space="preserve">0,1% (um décimo por cento) até </w:t>
      </w:r>
      <w:r w:rsidR="001F5D43" w:rsidRPr="004A3D3F">
        <w:rPr>
          <w:rFonts w:ascii="Arial" w:hAnsi="Arial" w:cs="Arial"/>
          <w:bCs/>
        </w:rPr>
        <w:t>10</w:t>
      </w:r>
      <w:r w:rsidR="001F5D43" w:rsidRPr="004A3D3F">
        <w:rPr>
          <w:rFonts w:ascii="Arial" w:hAnsi="Arial" w:cs="Arial"/>
        </w:rPr>
        <w:t xml:space="preserve">% (dez por cento) sobre o valor adjudicado, em caso de atraso na execução do objeto, por período superior ao previsto no </w:t>
      </w:r>
      <w:r w:rsidR="001F5D43" w:rsidRPr="004A3D3F">
        <w:rPr>
          <w:rFonts w:ascii="Arial" w:hAnsi="Arial" w:cs="Arial"/>
          <w:bCs/>
        </w:rPr>
        <w:t xml:space="preserve">subitem </w:t>
      </w:r>
      <w:r w:rsidRPr="004A3D3F">
        <w:rPr>
          <w:rFonts w:ascii="Arial" w:hAnsi="Arial" w:cs="Arial"/>
          <w:bCs/>
        </w:rPr>
        <w:t>acima</w:t>
      </w:r>
      <w:r w:rsidR="001F5D43" w:rsidRPr="004A3D3F">
        <w:rPr>
          <w:rFonts w:ascii="Arial" w:hAnsi="Arial" w:cs="Arial"/>
        </w:rPr>
        <w:t xml:space="preserve"> ou de inexecução parcial da obrigação assumida;</w:t>
      </w:r>
    </w:p>
    <w:p w14:paraId="0E110744" w14:textId="77777777" w:rsidR="001F5D43" w:rsidRPr="004A3D3F" w:rsidRDefault="001F5D43" w:rsidP="004A3D3F">
      <w:pPr>
        <w:pStyle w:val="PargrafodaLista1"/>
        <w:numPr>
          <w:ilvl w:val="3"/>
          <w:numId w:val="1"/>
        </w:numPr>
        <w:spacing w:before="120" w:after="120" w:line="360" w:lineRule="auto"/>
        <w:ind w:left="0" w:right="-30" w:firstLine="0"/>
        <w:jc w:val="both"/>
        <w:rPr>
          <w:rFonts w:ascii="Arial" w:hAnsi="Arial" w:cs="Arial"/>
        </w:rPr>
      </w:pPr>
      <w:r w:rsidRPr="004A3D3F">
        <w:rPr>
          <w:rFonts w:ascii="Arial" w:hAnsi="Arial" w:cs="Arial"/>
        </w:rPr>
        <w:t>0,1% (um décimo por cento) até 15% (quinze por cento) sobre o valor adjudicado, em caso de inexecução total da obrigação assumida;</w:t>
      </w:r>
    </w:p>
    <w:p w14:paraId="3E507998" w14:textId="70919DDE" w:rsidR="001F5D43" w:rsidRPr="004A3D3F" w:rsidRDefault="009C367D" w:rsidP="004A3D3F">
      <w:pPr>
        <w:pStyle w:val="PargrafodaLista1"/>
        <w:numPr>
          <w:ilvl w:val="3"/>
          <w:numId w:val="1"/>
        </w:numPr>
        <w:spacing w:before="120" w:after="120" w:line="360" w:lineRule="auto"/>
        <w:ind w:left="0" w:right="-30" w:firstLine="0"/>
        <w:jc w:val="both"/>
        <w:rPr>
          <w:rFonts w:ascii="Arial" w:hAnsi="Arial" w:cs="Arial"/>
        </w:rPr>
      </w:pPr>
      <w:r w:rsidRPr="004A3D3F">
        <w:rPr>
          <w:rFonts w:ascii="Arial" w:hAnsi="Arial" w:cs="Arial"/>
        </w:rPr>
        <w:t xml:space="preserve"> </w:t>
      </w:r>
      <w:r w:rsidR="001F5D43" w:rsidRPr="004A3D3F">
        <w:rPr>
          <w:rFonts w:ascii="Arial" w:hAnsi="Arial" w:cs="Arial"/>
        </w:rPr>
        <w:t xml:space="preserve">0,2% a 3,2% por dia sobre o valor do contrato, conforme detalhamento constante das </w:t>
      </w:r>
      <w:r w:rsidR="001F5D43" w:rsidRPr="004A3D3F">
        <w:rPr>
          <w:rFonts w:ascii="Arial" w:hAnsi="Arial" w:cs="Arial"/>
          <w:bCs/>
        </w:rPr>
        <w:t>tabelas 1 e 2</w:t>
      </w:r>
      <w:r w:rsidR="002A3ACB" w:rsidRPr="004A3D3F">
        <w:rPr>
          <w:rFonts w:ascii="Arial" w:hAnsi="Arial" w:cs="Arial"/>
        </w:rPr>
        <w:t xml:space="preserve"> </w:t>
      </w:r>
      <w:r w:rsidR="00372FFD" w:rsidRPr="004A3D3F">
        <w:rPr>
          <w:rFonts w:ascii="Arial" w:hAnsi="Arial" w:cs="Arial"/>
        </w:rPr>
        <w:t>abaixo</w:t>
      </w:r>
      <w:r w:rsidR="001F5D43" w:rsidRPr="004A3D3F">
        <w:rPr>
          <w:rFonts w:ascii="Arial" w:hAnsi="Arial" w:cs="Arial"/>
        </w:rPr>
        <w:t xml:space="preserve">; </w:t>
      </w:r>
      <w:proofErr w:type="gramStart"/>
      <w:r w:rsidR="001F5D43" w:rsidRPr="004A3D3F">
        <w:rPr>
          <w:rFonts w:ascii="Arial" w:hAnsi="Arial" w:cs="Arial"/>
        </w:rPr>
        <w:t>e</w:t>
      </w:r>
      <w:proofErr w:type="gramEnd"/>
    </w:p>
    <w:p w14:paraId="30559768" w14:textId="587F83D4" w:rsidR="001F5D43" w:rsidRPr="004A3D3F" w:rsidRDefault="009C367D" w:rsidP="004A3D3F">
      <w:pPr>
        <w:pStyle w:val="PargrafodaLista1"/>
        <w:numPr>
          <w:ilvl w:val="3"/>
          <w:numId w:val="1"/>
        </w:numPr>
        <w:spacing w:before="120" w:after="120" w:line="360" w:lineRule="auto"/>
        <w:ind w:left="0" w:right="-30" w:firstLine="0"/>
        <w:jc w:val="both"/>
        <w:rPr>
          <w:rFonts w:ascii="Arial" w:hAnsi="Arial" w:cs="Arial"/>
        </w:rPr>
      </w:pPr>
      <w:r w:rsidRPr="004A3D3F">
        <w:rPr>
          <w:rFonts w:ascii="Arial" w:hAnsi="Arial" w:cs="Arial"/>
        </w:rPr>
        <w:lastRenderedPageBreak/>
        <w:t xml:space="preserve"> </w:t>
      </w:r>
      <w:r w:rsidR="001F5D43" w:rsidRPr="004A3D3F">
        <w:rPr>
          <w:rFonts w:ascii="Arial" w:hAnsi="Arial" w:cs="Arial"/>
        </w:rPr>
        <w:t>0,07% (sete centésimos por cento) do valor do contrato por dia de atraso na apresentação da garantia (seja para reforço ou por ocasião de prorrogação), observado o máximo de 2% (dois por cento</w:t>
      </w:r>
      <w:r w:rsidR="006179EC" w:rsidRPr="004A3D3F">
        <w:rPr>
          <w:rFonts w:ascii="Arial" w:hAnsi="Arial" w:cs="Arial"/>
        </w:rPr>
        <w:t>)</w:t>
      </w:r>
      <w:r w:rsidR="001F5D43" w:rsidRPr="004A3D3F">
        <w:rPr>
          <w:rFonts w:ascii="Arial" w:hAnsi="Arial" w:cs="Arial"/>
        </w:rPr>
        <w:t xml:space="preserve"> O atraso superior a 25 (vinte e cinco) dias autorizará a Administração CONTRATANTE a promover a rescisão do contrato;</w:t>
      </w:r>
    </w:p>
    <w:p w14:paraId="5E9E4CCB" w14:textId="040939B8" w:rsidR="001F5D43" w:rsidRPr="004A3D3F" w:rsidRDefault="009C367D" w:rsidP="004A3D3F">
      <w:pPr>
        <w:pStyle w:val="PargrafodaLista1"/>
        <w:numPr>
          <w:ilvl w:val="3"/>
          <w:numId w:val="1"/>
        </w:numPr>
        <w:spacing w:before="120" w:after="120" w:line="360" w:lineRule="auto"/>
        <w:ind w:left="0" w:right="-30" w:firstLine="0"/>
        <w:jc w:val="both"/>
        <w:rPr>
          <w:rFonts w:ascii="Arial" w:hAnsi="Arial" w:cs="Arial"/>
        </w:rPr>
      </w:pPr>
      <w:r w:rsidRPr="004A3D3F">
        <w:rPr>
          <w:rFonts w:ascii="Arial" w:hAnsi="Arial" w:cs="Arial"/>
        </w:rPr>
        <w:t xml:space="preserve"> </w:t>
      </w:r>
      <w:r w:rsidR="001F5D43" w:rsidRPr="004A3D3F">
        <w:rPr>
          <w:rFonts w:ascii="Arial" w:hAnsi="Arial" w:cs="Arial"/>
        </w:rPr>
        <w:t>As penalidades de multa decorrentes de fatos diversos serão consideradas independentes entre si.</w:t>
      </w:r>
    </w:p>
    <w:p w14:paraId="3B68D6F7" w14:textId="5DCB9286" w:rsidR="00102535" w:rsidRPr="004A3D3F" w:rsidRDefault="00102535" w:rsidP="004A3D3F">
      <w:pPr>
        <w:pStyle w:val="PargrafodaLista1"/>
        <w:numPr>
          <w:ilvl w:val="2"/>
          <w:numId w:val="1"/>
        </w:numPr>
        <w:spacing w:before="120" w:after="120" w:line="360" w:lineRule="auto"/>
        <w:ind w:left="0" w:right="-30" w:firstLine="0"/>
        <w:jc w:val="both"/>
        <w:rPr>
          <w:rFonts w:ascii="Arial" w:hAnsi="Arial" w:cs="Arial"/>
        </w:rPr>
      </w:pPr>
      <w:r w:rsidRPr="004A3D3F">
        <w:rPr>
          <w:rFonts w:ascii="Arial" w:hAnsi="Arial" w:cs="Arial"/>
        </w:rPr>
        <w:t>Suspensão de licitar e impedimento de contratar com o órgão, entidade ou unidade administrativa pela qual a Administração Pública opera e atua concretamente, pelo prazo de até dois anos;</w:t>
      </w:r>
    </w:p>
    <w:p w14:paraId="79F4E3AE" w14:textId="3D679666" w:rsidR="001F5D43" w:rsidRPr="004A3D3F" w:rsidRDefault="001F5D43" w:rsidP="004A3D3F">
      <w:pPr>
        <w:pStyle w:val="PargrafodaLista1"/>
        <w:numPr>
          <w:ilvl w:val="2"/>
          <w:numId w:val="1"/>
        </w:numPr>
        <w:spacing w:before="120" w:after="120" w:line="360" w:lineRule="auto"/>
        <w:ind w:left="0" w:right="-30" w:firstLine="0"/>
        <w:jc w:val="both"/>
        <w:rPr>
          <w:rFonts w:ascii="Arial" w:hAnsi="Arial" w:cs="Arial"/>
        </w:rPr>
      </w:pPr>
      <w:r w:rsidRPr="004A3D3F">
        <w:rPr>
          <w:rFonts w:ascii="Arial" w:hAnsi="Arial" w:cs="Arial"/>
        </w:rPr>
        <w:t>Sanção de impedimento de licitar e contratar com órgãos e entidades da União, com o consequente descredenciamento no SIC</w:t>
      </w:r>
      <w:r w:rsidR="00DF145E" w:rsidRPr="004A3D3F">
        <w:rPr>
          <w:rFonts w:ascii="Arial" w:hAnsi="Arial" w:cs="Arial"/>
        </w:rPr>
        <w:t>AF pelo prazo de até cinco anos;</w:t>
      </w:r>
    </w:p>
    <w:p w14:paraId="16404A23" w14:textId="49B784F7" w:rsidR="00102535" w:rsidRPr="004A3D3F" w:rsidRDefault="00C2533E" w:rsidP="004A3D3F">
      <w:pPr>
        <w:pStyle w:val="PargrafodaLista1"/>
        <w:numPr>
          <w:ilvl w:val="2"/>
          <w:numId w:val="1"/>
        </w:numPr>
        <w:spacing w:before="120" w:after="120" w:line="360" w:lineRule="auto"/>
        <w:ind w:left="0" w:right="-30" w:firstLine="0"/>
        <w:jc w:val="both"/>
        <w:rPr>
          <w:rFonts w:ascii="Arial" w:hAnsi="Arial" w:cs="Arial"/>
        </w:rPr>
      </w:pPr>
      <w:r w:rsidRPr="004A3D3F">
        <w:rPr>
          <w:rFonts w:ascii="Arial" w:hAnsi="Arial" w:cs="Arial"/>
        </w:rPr>
        <w:t xml:space="preserve">Declaração de </w:t>
      </w:r>
      <w:r w:rsidR="007A7F5A" w:rsidRPr="004A3D3F">
        <w:rPr>
          <w:rFonts w:ascii="Arial" w:hAnsi="Arial" w:cs="Arial"/>
        </w:rPr>
        <w:t xml:space="preserve">inidoneidade para licitar ou contratar com a Administração Pública, enquanto perdurarem os motivos determinantes da punição ou até que seja promovida a reabilitação perante a própria autoridade que aplicou a penalidade, </w:t>
      </w:r>
      <w:r w:rsidR="00DF145E" w:rsidRPr="004A3D3F">
        <w:rPr>
          <w:rFonts w:ascii="Arial" w:hAnsi="Arial" w:cs="Arial"/>
        </w:rPr>
        <w:t xml:space="preserve">que será concedida sempre que a Contratada ressarcir a Contratante pelos prejuízos causados; </w:t>
      </w:r>
    </w:p>
    <w:p w14:paraId="42CF858B" w14:textId="684F0B4D" w:rsidR="001F5D43" w:rsidRPr="004A3D3F" w:rsidRDefault="00BA2D09"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 xml:space="preserve">As sanções </w:t>
      </w:r>
      <w:r w:rsidR="00DF145E" w:rsidRPr="004A3D3F">
        <w:rPr>
          <w:rFonts w:cs="Arial"/>
          <w:color w:val="000000"/>
          <w:sz w:val="24"/>
          <w:lang w:eastAsia="en-US"/>
        </w:rPr>
        <w:t>previstas nos subitens</w:t>
      </w:r>
      <w:r w:rsidR="0081407C" w:rsidRPr="004A3D3F">
        <w:rPr>
          <w:rFonts w:cs="Arial"/>
          <w:color w:val="000000"/>
          <w:sz w:val="24"/>
          <w:lang w:eastAsia="en-US"/>
        </w:rPr>
        <w:t xml:space="preserve"> 18.2.1, </w:t>
      </w:r>
      <w:r w:rsidR="00DF145E" w:rsidRPr="004A3D3F">
        <w:rPr>
          <w:rFonts w:cs="Arial"/>
          <w:color w:val="000000"/>
          <w:sz w:val="24"/>
          <w:lang w:eastAsia="en-US"/>
        </w:rPr>
        <w:t xml:space="preserve">18.2.3, 18.2.4 e 18.2.5 </w:t>
      </w:r>
      <w:r w:rsidR="001F5D43" w:rsidRPr="004A3D3F">
        <w:rPr>
          <w:rFonts w:cs="Arial"/>
          <w:color w:val="000000"/>
          <w:sz w:val="24"/>
          <w:lang w:eastAsia="en-US"/>
        </w:rPr>
        <w:t>poderão ser aplicadas à CONTRATADA juntamente com as de multa, descontando-a dos pagamentos a serem efetuados.</w:t>
      </w:r>
    </w:p>
    <w:p w14:paraId="2E42FEBD" w14:textId="77777777" w:rsidR="001F5D43" w:rsidRPr="004A3D3F" w:rsidRDefault="001F5D43"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Para efeito de aplicação de multas, às infrações são atribuídos graus, de acordo com as tabelas 1 e 2:</w:t>
      </w:r>
    </w:p>
    <w:p w14:paraId="5B3358F3" w14:textId="1B5D1524" w:rsidR="001F5D43" w:rsidRPr="004A3D3F" w:rsidRDefault="00161028" w:rsidP="004A3D3F">
      <w:pPr>
        <w:tabs>
          <w:tab w:val="center" w:pos="4550"/>
          <w:tab w:val="left" w:pos="7110"/>
        </w:tabs>
        <w:spacing w:before="120" w:after="120" w:line="360" w:lineRule="auto"/>
        <w:ind w:right="-30"/>
        <w:rPr>
          <w:rFonts w:cs="Arial"/>
          <w:bCs/>
          <w:sz w:val="24"/>
        </w:rPr>
      </w:pPr>
      <w:r w:rsidRPr="004A3D3F">
        <w:rPr>
          <w:rFonts w:cs="Arial"/>
          <w:bCs/>
          <w:sz w:val="24"/>
        </w:rPr>
        <w:tab/>
      </w:r>
      <w:r w:rsidR="001F5D43" w:rsidRPr="004A3D3F">
        <w:rPr>
          <w:rFonts w:cs="Arial"/>
          <w:bCs/>
          <w:sz w:val="24"/>
        </w:rPr>
        <w:t>Tabela 1</w:t>
      </w:r>
      <w:r w:rsidRPr="004A3D3F">
        <w:rPr>
          <w:rFonts w:cs="Arial"/>
          <w:bCs/>
          <w:sz w:val="24"/>
        </w:rPr>
        <w:tab/>
      </w:r>
    </w:p>
    <w:tbl>
      <w:tblPr>
        <w:tblW w:w="864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firstRow="0" w:lastRow="0" w:firstColumn="0" w:lastColumn="0" w:noHBand="0" w:noVBand="0"/>
      </w:tblPr>
      <w:tblGrid>
        <w:gridCol w:w="3576"/>
        <w:gridCol w:w="5064"/>
      </w:tblGrid>
      <w:tr w:rsidR="001F5D43" w:rsidRPr="004A3D3F" w14:paraId="4A7BA2F5" w14:textId="77777777" w:rsidTr="000F5C1C">
        <w:trPr>
          <w:trHeight w:val="180"/>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vAlign w:val="center"/>
          </w:tcPr>
          <w:p w14:paraId="5BE83645" w14:textId="77777777" w:rsidR="001F5D43" w:rsidRPr="004A3D3F" w:rsidRDefault="001F5D43" w:rsidP="004A3D3F">
            <w:pPr>
              <w:spacing w:before="120" w:after="120" w:line="360" w:lineRule="auto"/>
              <w:ind w:right="-30"/>
              <w:jc w:val="center"/>
              <w:rPr>
                <w:rFonts w:cs="Arial"/>
                <w:sz w:val="24"/>
              </w:rPr>
            </w:pPr>
            <w:r w:rsidRPr="004A3D3F">
              <w:rPr>
                <w:rFonts w:cs="Arial"/>
                <w:bCs/>
                <w:sz w:val="24"/>
              </w:rPr>
              <w:t>GRAU</w:t>
            </w:r>
          </w:p>
        </w:tc>
        <w:tc>
          <w:tcPr>
            <w:tcW w:w="506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7676E6A8" w14:textId="77777777" w:rsidR="001F5D43" w:rsidRPr="004A3D3F" w:rsidRDefault="001F5D43" w:rsidP="004A3D3F">
            <w:pPr>
              <w:spacing w:before="120" w:after="120" w:line="360" w:lineRule="auto"/>
              <w:ind w:right="-30"/>
              <w:jc w:val="center"/>
              <w:rPr>
                <w:rFonts w:cs="Arial"/>
                <w:sz w:val="24"/>
              </w:rPr>
            </w:pPr>
            <w:r w:rsidRPr="004A3D3F">
              <w:rPr>
                <w:rFonts w:cs="Arial"/>
                <w:bCs/>
                <w:sz w:val="24"/>
              </w:rPr>
              <w:t>CORRESPONDÊNCIA</w:t>
            </w:r>
          </w:p>
        </w:tc>
      </w:tr>
      <w:tr w:rsidR="001F5D43" w:rsidRPr="004A3D3F" w14:paraId="5903ABF7" w14:textId="77777777" w:rsidTr="000F5C1C">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14:paraId="04276873" w14:textId="77777777" w:rsidR="001F5D43" w:rsidRPr="004A3D3F" w:rsidRDefault="001F5D43" w:rsidP="004A3D3F">
            <w:pPr>
              <w:spacing w:before="120" w:after="120" w:line="360" w:lineRule="auto"/>
              <w:ind w:right="-30"/>
              <w:jc w:val="center"/>
              <w:rPr>
                <w:rFonts w:cs="Arial"/>
                <w:sz w:val="24"/>
              </w:rPr>
            </w:pPr>
            <w:proofErr w:type="gramStart"/>
            <w:r w:rsidRPr="004A3D3F">
              <w:rPr>
                <w:rFonts w:cs="Arial"/>
                <w:sz w:val="24"/>
              </w:rPr>
              <w:lastRenderedPageBreak/>
              <w:t>1</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14:paraId="76DEB647" w14:textId="77777777" w:rsidR="001F5D43" w:rsidRPr="004A3D3F" w:rsidRDefault="001F5D43" w:rsidP="004A3D3F">
            <w:pPr>
              <w:spacing w:before="120" w:after="120" w:line="360" w:lineRule="auto"/>
              <w:ind w:right="-30"/>
              <w:jc w:val="center"/>
              <w:rPr>
                <w:rFonts w:cs="Arial"/>
                <w:sz w:val="24"/>
              </w:rPr>
            </w:pPr>
            <w:r w:rsidRPr="004A3D3F">
              <w:rPr>
                <w:rFonts w:cs="Arial"/>
                <w:sz w:val="24"/>
              </w:rPr>
              <w:t>0,2% ao dia sobre o valor do contrato</w:t>
            </w:r>
          </w:p>
        </w:tc>
      </w:tr>
      <w:tr w:rsidR="001F5D43" w:rsidRPr="004A3D3F" w14:paraId="009E8BDD" w14:textId="77777777" w:rsidTr="000F5C1C">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14:paraId="7CE90B67" w14:textId="77777777" w:rsidR="001F5D43" w:rsidRPr="004A3D3F" w:rsidRDefault="001F5D43" w:rsidP="004A3D3F">
            <w:pPr>
              <w:spacing w:before="120" w:after="120" w:line="360" w:lineRule="auto"/>
              <w:ind w:right="-30"/>
              <w:jc w:val="center"/>
              <w:rPr>
                <w:rFonts w:cs="Arial"/>
                <w:sz w:val="24"/>
              </w:rPr>
            </w:pPr>
            <w:proofErr w:type="gramStart"/>
            <w:r w:rsidRPr="004A3D3F">
              <w:rPr>
                <w:rFonts w:cs="Arial"/>
                <w:sz w:val="24"/>
              </w:rPr>
              <w:t>2</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14:paraId="1367651C" w14:textId="77777777" w:rsidR="001F5D43" w:rsidRPr="004A3D3F" w:rsidRDefault="001F5D43" w:rsidP="004A3D3F">
            <w:pPr>
              <w:spacing w:before="120" w:after="120" w:line="360" w:lineRule="auto"/>
              <w:ind w:right="-30"/>
              <w:jc w:val="center"/>
              <w:rPr>
                <w:rFonts w:cs="Arial"/>
                <w:sz w:val="24"/>
              </w:rPr>
            </w:pPr>
            <w:r w:rsidRPr="004A3D3F">
              <w:rPr>
                <w:rFonts w:cs="Arial"/>
                <w:sz w:val="24"/>
              </w:rPr>
              <w:t>0,4% ao dia sobre o valor do contrato</w:t>
            </w:r>
          </w:p>
        </w:tc>
      </w:tr>
      <w:tr w:rsidR="001F5D43" w:rsidRPr="004A3D3F" w14:paraId="56DCCB1B" w14:textId="77777777" w:rsidTr="000F5C1C">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14:paraId="5D684299" w14:textId="77777777" w:rsidR="001F5D43" w:rsidRPr="004A3D3F" w:rsidRDefault="001F5D43" w:rsidP="004A3D3F">
            <w:pPr>
              <w:spacing w:before="120" w:after="120" w:line="360" w:lineRule="auto"/>
              <w:ind w:right="-30"/>
              <w:jc w:val="center"/>
              <w:rPr>
                <w:rFonts w:cs="Arial"/>
                <w:sz w:val="24"/>
              </w:rPr>
            </w:pPr>
            <w:proofErr w:type="gramStart"/>
            <w:r w:rsidRPr="004A3D3F">
              <w:rPr>
                <w:rFonts w:cs="Arial"/>
                <w:sz w:val="24"/>
              </w:rPr>
              <w:t>3</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14:paraId="03CFD2F6" w14:textId="77777777" w:rsidR="001F5D43" w:rsidRPr="004A3D3F" w:rsidRDefault="001F5D43" w:rsidP="004A3D3F">
            <w:pPr>
              <w:spacing w:before="120" w:after="120" w:line="360" w:lineRule="auto"/>
              <w:ind w:right="-30"/>
              <w:jc w:val="center"/>
              <w:rPr>
                <w:rFonts w:cs="Arial"/>
                <w:sz w:val="24"/>
              </w:rPr>
            </w:pPr>
            <w:r w:rsidRPr="004A3D3F">
              <w:rPr>
                <w:rFonts w:cs="Arial"/>
                <w:sz w:val="24"/>
              </w:rPr>
              <w:t>0,8% ao dia sobre o valor do contrato</w:t>
            </w:r>
          </w:p>
        </w:tc>
      </w:tr>
      <w:tr w:rsidR="001F5D43" w:rsidRPr="004A3D3F" w14:paraId="5EE47750" w14:textId="77777777" w:rsidTr="000F5C1C">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14:paraId="6F68BD4C" w14:textId="77777777" w:rsidR="001F5D43" w:rsidRPr="004A3D3F" w:rsidRDefault="001F5D43" w:rsidP="004A3D3F">
            <w:pPr>
              <w:spacing w:before="120" w:after="120" w:line="360" w:lineRule="auto"/>
              <w:ind w:right="-30"/>
              <w:jc w:val="center"/>
              <w:rPr>
                <w:rFonts w:cs="Arial"/>
                <w:sz w:val="24"/>
              </w:rPr>
            </w:pPr>
            <w:proofErr w:type="gramStart"/>
            <w:r w:rsidRPr="004A3D3F">
              <w:rPr>
                <w:rFonts w:cs="Arial"/>
                <w:sz w:val="24"/>
              </w:rPr>
              <w:t>4</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14:paraId="2032FB6E" w14:textId="77777777" w:rsidR="001F5D43" w:rsidRPr="004A3D3F" w:rsidRDefault="001F5D43" w:rsidP="004A3D3F">
            <w:pPr>
              <w:spacing w:before="120" w:after="120" w:line="360" w:lineRule="auto"/>
              <w:ind w:right="-30"/>
              <w:jc w:val="center"/>
              <w:rPr>
                <w:rFonts w:cs="Arial"/>
                <w:sz w:val="24"/>
              </w:rPr>
            </w:pPr>
            <w:r w:rsidRPr="004A3D3F">
              <w:rPr>
                <w:rFonts w:cs="Arial"/>
                <w:sz w:val="24"/>
              </w:rPr>
              <w:t>1,6% ao dia sobre o valor do contrato</w:t>
            </w:r>
          </w:p>
        </w:tc>
      </w:tr>
      <w:tr w:rsidR="001F5D43" w:rsidRPr="004A3D3F" w14:paraId="77B2972E" w14:textId="77777777" w:rsidTr="000F5C1C">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14:paraId="7DC2156B" w14:textId="77777777" w:rsidR="001F5D43" w:rsidRPr="004A3D3F" w:rsidRDefault="001F5D43" w:rsidP="004A3D3F">
            <w:pPr>
              <w:spacing w:before="120" w:after="120" w:line="360" w:lineRule="auto"/>
              <w:ind w:right="-30"/>
              <w:jc w:val="center"/>
              <w:rPr>
                <w:rFonts w:cs="Arial"/>
                <w:sz w:val="24"/>
              </w:rPr>
            </w:pPr>
            <w:proofErr w:type="gramStart"/>
            <w:r w:rsidRPr="004A3D3F">
              <w:rPr>
                <w:rFonts w:cs="Arial"/>
                <w:sz w:val="24"/>
              </w:rPr>
              <w:t>5</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14:paraId="19BCB684" w14:textId="77777777" w:rsidR="001F5D43" w:rsidRPr="004A3D3F" w:rsidRDefault="001F5D43" w:rsidP="004A3D3F">
            <w:pPr>
              <w:spacing w:before="120" w:after="120" w:line="360" w:lineRule="auto"/>
              <w:ind w:right="-30"/>
              <w:jc w:val="center"/>
              <w:rPr>
                <w:rFonts w:cs="Arial"/>
                <w:sz w:val="24"/>
              </w:rPr>
            </w:pPr>
            <w:r w:rsidRPr="004A3D3F">
              <w:rPr>
                <w:rFonts w:cs="Arial"/>
                <w:sz w:val="24"/>
              </w:rPr>
              <w:t>3,2% ao dia sobre o valor do contrato</w:t>
            </w:r>
          </w:p>
        </w:tc>
      </w:tr>
    </w:tbl>
    <w:p w14:paraId="195EA684" w14:textId="77777777" w:rsidR="001F5D43" w:rsidRPr="004A3D3F" w:rsidRDefault="001F5D43" w:rsidP="004A3D3F">
      <w:pPr>
        <w:spacing w:before="120" w:after="120" w:line="360" w:lineRule="auto"/>
        <w:ind w:right="-30"/>
        <w:jc w:val="center"/>
        <w:rPr>
          <w:rFonts w:cs="Arial"/>
          <w:sz w:val="24"/>
        </w:rPr>
      </w:pPr>
      <w:r w:rsidRPr="004A3D3F">
        <w:rPr>
          <w:rFonts w:cs="Arial"/>
          <w:bCs/>
          <w:sz w:val="24"/>
        </w:rPr>
        <w:t>Tabela 2</w:t>
      </w:r>
    </w:p>
    <w:tbl>
      <w:tblPr>
        <w:tblW w:w="8666"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firstRow="0" w:lastRow="0" w:firstColumn="0" w:lastColumn="0" w:noHBand="0" w:noVBand="0"/>
      </w:tblPr>
      <w:tblGrid>
        <w:gridCol w:w="2239"/>
        <w:gridCol w:w="4983"/>
        <w:gridCol w:w="1444"/>
      </w:tblGrid>
      <w:tr w:rsidR="001F5D43" w:rsidRPr="004A3D3F" w14:paraId="6F40C4AA" w14:textId="77777777" w:rsidTr="000F5C1C">
        <w:trPr>
          <w:trHeight w:val="60"/>
          <w:tblCellSpacing w:w="0" w:type="dxa"/>
        </w:trPr>
        <w:tc>
          <w:tcPr>
            <w:tcW w:w="8666" w:type="dxa"/>
            <w:gridSpan w:val="3"/>
            <w:tcBorders>
              <w:top w:val="outset" w:sz="6" w:space="0" w:color="000000"/>
              <w:left w:val="outset" w:sz="6" w:space="0" w:color="000000"/>
              <w:bottom w:val="outset" w:sz="6" w:space="0" w:color="000000"/>
              <w:right w:val="outset" w:sz="6" w:space="0" w:color="000000"/>
            </w:tcBorders>
            <w:shd w:val="clear" w:color="auto" w:fill="auto"/>
          </w:tcPr>
          <w:p w14:paraId="5F26D185" w14:textId="77777777" w:rsidR="001F5D43" w:rsidRPr="004A3D3F" w:rsidRDefault="001F5D43" w:rsidP="004A3D3F">
            <w:pPr>
              <w:spacing w:before="120" w:after="120" w:line="360" w:lineRule="auto"/>
              <w:ind w:right="-30"/>
              <w:jc w:val="center"/>
              <w:rPr>
                <w:rFonts w:cs="Arial"/>
                <w:sz w:val="24"/>
              </w:rPr>
            </w:pPr>
            <w:r w:rsidRPr="004A3D3F">
              <w:rPr>
                <w:rFonts w:cs="Arial"/>
                <w:bCs/>
                <w:sz w:val="24"/>
              </w:rPr>
              <w:t>INFRAÇÃO</w:t>
            </w:r>
          </w:p>
        </w:tc>
      </w:tr>
      <w:tr w:rsidR="001F5D43" w:rsidRPr="004A3D3F" w14:paraId="405FDBA1" w14:textId="77777777" w:rsidTr="000F5C1C">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22C5966F" w14:textId="77777777" w:rsidR="001F5D43" w:rsidRPr="004A3D3F" w:rsidRDefault="001F5D43" w:rsidP="004A3D3F">
            <w:pPr>
              <w:spacing w:before="120" w:after="120" w:line="360" w:lineRule="auto"/>
              <w:ind w:right="-30"/>
              <w:jc w:val="center"/>
              <w:rPr>
                <w:rFonts w:cs="Arial"/>
                <w:sz w:val="24"/>
              </w:rPr>
            </w:pPr>
            <w:r w:rsidRPr="004A3D3F">
              <w:rPr>
                <w:rFonts w:cs="Arial"/>
                <w:bCs/>
                <w:sz w:val="24"/>
              </w:rPr>
              <w:t>ITEM</w:t>
            </w:r>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1128F0BA" w14:textId="77777777" w:rsidR="001F5D43" w:rsidRPr="004A3D3F" w:rsidRDefault="001F5D43" w:rsidP="004A3D3F">
            <w:pPr>
              <w:spacing w:before="120" w:after="120" w:line="360" w:lineRule="auto"/>
              <w:ind w:right="-30"/>
              <w:jc w:val="center"/>
              <w:rPr>
                <w:rFonts w:cs="Arial"/>
                <w:sz w:val="24"/>
              </w:rPr>
            </w:pPr>
            <w:r w:rsidRPr="004A3D3F">
              <w:rPr>
                <w:rFonts w:cs="Arial"/>
                <w:bCs/>
                <w:sz w:val="24"/>
              </w:rPr>
              <w:t>DESCRIÇÃO</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6AA7BF39" w14:textId="77777777" w:rsidR="001F5D43" w:rsidRPr="004A3D3F" w:rsidRDefault="001F5D43" w:rsidP="004A3D3F">
            <w:pPr>
              <w:spacing w:before="120" w:after="120" w:line="360" w:lineRule="auto"/>
              <w:ind w:right="-30"/>
              <w:jc w:val="center"/>
              <w:rPr>
                <w:rFonts w:cs="Arial"/>
                <w:sz w:val="24"/>
              </w:rPr>
            </w:pPr>
            <w:r w:rsidRPr="004A3D3F">
              <w:rPr>
                <w:rFonts w:cs="Arial"/>
                <w:bCs/>
                <w:sz w:val="24"/>
              </w:rPr>
              <w:t>GRAU</w:t>
            </w:r>
          </w:p>
        </w:tc>
      </w:tr>
      <w:tr w:rsidR="001F5D43" w:rsidRPr="004A3D3F" w14:paraId="7FB102E2" w14:textId="77777777" w:rsidTr="000F5C1C">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387974DF" w14:textId="77777777" w:rsidR="001F5D43" w:rsidRPr="004A3D3F" w:rsidRDefault="001F5D43" w:rsidP="004A3D3F">
            <w:pPr>
              <w:spacing w:before="120" w:after="120" w:line="360" w:lineRule="auto"/>
              <w:ind w:right="-30"/>
              <w:jc w:val="center"/>
              <w:rPr>
                <w:rFonts w:cs="Arial"/>
                <w:sz w:val="24"/>
              </w:rPr>
            </w:pPr>
            <w:proofErr w:type="gramStart"/>
            <w:r w:rsidRPr="004A3D3F">
              <w:rPr>
                <w:rFonts w:cs="Arial"/>
                <w:sz w:val="24"/>
              </w:rPr>
              <w:t>1</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2685707F" w14:textId="6A8521B4" w:rsidR="001F5D43" w:rsidRPr="004A3D3F" w:rsidRDefault="001F5D43" w:rsidP="004A3D3F">
            <w:pPr>
              <w:spacing w:before="120" w:after="120" w:line="360" w:lineRule="auto"/>
              <w:ind w:right="-30"/>
              <w:jc w:val="center"/>
              <w:rPr>
                <w:rFonts w:cs="Arial"/>
                <w:sz w:val="24"/>
              </w:rPr>
            </w:pPr>
            <w:r w:rsidRPr="004A3D3F">
              <w:rPr>
                <w:rFonts w:cs="Arial"/>
                <w:sz w:val="24"/>
              </w:rPr>
              <w:t xml:space="preserve">Permitir situação que crie a possibilidade de causar dano físico, lesão corporal ou </w:t>
            </w:r>
            <w:r w:rsidR="006179EC" w:rsidRPr="004A3D3F">
              <w:rPr>
                <w:rFonts w:cs="Arial"/>
                <w:sz w:val="24"/>
              </w:rPr>
              <w:t>consequências</w:t>
            </w:r>
            <w:r w:rsidRPr="004A3D3F">
              <w:rPr>
                <w:rFonts w:cs="Arial"/>
                <w:sz w:val="24"/>
              </w:rPr>
              <w:t xml:space="preserve"> letais, por ocorrência;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683977AC" w14:textId="77777777" w:rsidR="001F5D43" w:rsidRPr="004A3D3F" w:rsidRDefault="001F5D43" w:rsidP="004A3D3F">
            <w:pPr>
              <w:spacing w:before="120" w:after="120" w:line="360" w:lineRule="auto"/>
              <w:ind w:right="-30"/>
              <w:jc w:val="center"/>
              <w:rPr>
                <w:rFonts w:cs="Arial"/>
                <w:sz w:val="24"/>
              </w:rPr>
            </w:pPr>
            <w:r w:rsidRPr="004A3D3F">
              <w:rPr>
                <w:rFonts w:cs="Arial"/>
                <w:sz w:val="24"/>
              </w:rPr>
              <w:t>05</w:t>
            </w:r>
          </w:p>
        </w:tc>
      </w:tr>
      <w:tr w:rsidR="001F5D43" w:rsidRPr="004A3D3F" w14:paraId="6C1EC911" w14:textId="77777777" w:rsidTr="000F5C1C">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44C88C8A" w14:textId="77777777" w:rsidR="001F5D43" w:rsidRPr="004A3D3F" w:rsidRDefault="001F5D43" w:rsidP="004A3D3F">
            <w:pPr>
              <w:spacing w:before="120" w:after="120" w:line="360" w:lineRule="auto"/>
              <w:ind w:right="-30"/>
              <w:jc w:val="center"/>
              <w:rPr>
                <w:rFonts w:cs="Arial"/>
                <w:sz w:val="24"/>
              </w:rPr>
            </w:pPr>
            <w:proofErr w:type="gramStart"/>
            <w:r w:rsidRPr="004A3D3F">
              <w:rPr>
                <w:rFonts w:cs="Arial"/>
                <w:sz w:val="24"/>
              </w:rPr>
              <w:lastRenderedPageBreak/>
              <w:t>2</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5CC46E76" w14:textId="3C934D94" w:rsidR="001F5D43" w:rsidRPr="004A3D3F" w:rsidRDefault="001F5D43" w:rsidP="004A3D3F">
            <w:pPr>
              <w:spacing w:before="120" w:after="120" w:line="360" w:lineRule="auto"/>
              <w:ind w:right="-30"/>
              <w:jc w:val="center"/>
              <w:rPr>
                <w:rFonts w:cs="Arial"/>
                <w:sz w:val="24"/>
              </w:rPr>
            </w:pPr>
            <w:r w:rsidRPr="004A3D3F">
              <w:rPr>
                <w:rFonts w:cs="Arial"/>
                <w:sz w:val="24"/>
              </w:rPr>
              <w:t>Suspender ou interromper, salvo motivo de força maior ou caso fortuito, os serviços contratuais por unidade de atendimento;</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76CE8705" w14:textId="77777777" w:rsidR="001F5D43" w:rsidRPr="004A3D3F" w:rsidRDefault="001F5D43" w:rsidP="004A3D3F">
            <w:pPr>
              <w:spacing w:before="120" w:after="120" w:line="360" w:lineRule="auto"/>
              <w:ind w:right="-30"/>
              <w:jc w:val="center"/>
              <w:rPr>
                <w:rFonts w:cs="Arial"/>
                <w:sz w:val="24"/>
              </w:rPr>
            </w:pPr>
            <w:r w:rsidRPr="004A3D3F">
              <w:rPr>
                <w:rFonts w:cs="Arial"/>
                <w:sz w:val="24"/>
              </w:rPr>
              <w:t>04</w:t>
            </w:r>
          </w:p>
        </w:tc>
      </w:tr>
      <w:tr w:rsidR="001F5D43" w:rsidRPr="004A3D3F" w14:paraId="6986CB26" w14:textId="77777777" w:rsidTr="000F5C1C">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741493EC" w14:textId="77777777" w:rsidR="001F5D43" w:rsidRPr="004A3D3F" w:rsidRDefault="001F5D43" w:rsidP="004A3D3F">
            <w:pPr>
              <w:spacing w:before="120" w:after="120" w:line="360" w:lineRule="auto"/>
              <w:ind w:right="-30"/>
              <w:jc w:val="center"/>
              <w:rPr>
                <w:rFonts w:cs="Arial"/>
                <w:sz w:val="24"/>
              </w:rPr>
            </w:pPr>
            <w:proofErr w:type="gramStart"/>
            <w:r w:rsidRPr="004A3D3F">
              <w:rPr>
                <w:rFonts w:cs="Arial"/>
                <w:sz w:val="24"/>
              </w:rPr>
              <w:t>3</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547BC396" w14:textId="5390704B" w:rsidR="001F5D43" w:rsidRPr="004A3D3F" w:rsidRDefault="001F5D43" w:rsidP="004A3D3F">
            <w:pPr>
              <w:spacing w:before="120" w:after="120" w:line="360" w:lineRule="auto"/>
              <w:ind w:right="-30"/>
              <w:jc w:val="center"/>
              <w:rPr>
                <w:rFonts w:cs="Arial"/>
                <w:sz w:val="24"/>
              </w:rPr>
            </w:pPr>
            <w:r w:rsidRPr="004A3D3F">
              <w:rPr>
                <w:rFonts w:cs="Arial"/>
                <w:sz w:val="24"/>
              </w:rPr>
              <w:t xml:space="preserve">Servir-se de funcionário sem qualificação para executar os serviços contratados, por </w:t>
            </w:r>
            <w:r w:rsidR="006179EC" w:rsidRPr="004A3D3F">
              <w:rPr>
                <w:rFonts w:cs="Arial"/>
                <w:sz w:val="24"/>
              </w:rPr>
              <w:t>prestação de serviço</w:t>
            </w:r>
            <w:r w:rsidRPr="004A3D3F">
              <w:rPr>
                <w:rFonts w:cs="Arial"/>
                <w:sz w:val="24"/>
              </w:rPr>
              <w:t>;</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2B0B3F44" w14:textId="77777777" w:rsidR="001F5D43" w:rsidRPr="004A3D3F" w:rsidRDefault="001F5D43" w:rsidP="004A3D3F">
            <w:pPr>
              <w:spacing w:before="120" w:after="120" w:line="360" w:lineRule="auto"/>
              <w:ind w:right="-30"/>
              <w:jc w:val="center"/>
              <w:rPr>
                <w:rFonts w:cs="Arial"/>
                <w:sz w:val="24"/>
              </w:rPr>
            </w:pPr>
            <w:r w:rsidRPr="004A3D3F">
              <w:rPr>
                <w:rFonts w:cs="Arial"/>
                <w:sz w:val="24"/>
              </w:rPr>
              <w:t>03</w:t>
            </w:r>
          </w:p>
        </w:tc>
      </w:tr>
      <w:tr w:rsidR="001F5D43" w:rsidRPr="004A3D3F" w14:paraId="2D92C38D" w14:textId="77777777" w:rsidTr="000F5C1C">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732C5A87" w14:textId="77777777" w:rsidR="001F5D43" w:rsidRPr="004A3D3F" w:rsidRDefault="001F5D43" w:rsidP="004A3D3F">
            <w:pPr>
              <w:spacing w:before="120" w:after="120" w:line="360" w:lineRule="auto"/>
              <w:ind w:right="-30"/>
              <w:jc w:val="center"/>
              <w:rPr>
                <w:rFonts w:cs="Arial"/>
                <w:sz w:val="24"/>
              </w:rPr>
            </w:pPr>
            <w:proofErr w:type="gramStart"/>
            <w:r w:rsidRPr="004A3D3F">
              <w:rPr>
                <w:rFonts w:cs="Arial"/>
                <w:sz w:val="24"/>
              </w:rPr>
              <w:t>4</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0799D233" w14:textId="6730CD4D" w:rsidR="001F5D43" w:rsidRPr="004A3D3F" w:rsidRDefault="001F5D43" w:rsidP="004A3D3F">
            <w:pPr>
              <w:spacing w:before="120" w:after="120" w:line="360" w:lineRule="auto"/>
              <w:ind w:right="-30"/>
              <w:jc w:val="center"/>
              <w:rPr>
                <w:rFonts w:cs="Arial"/>
                <w:sz w:val="24"/>
              </w:rPr>
            </w:pPr>
            <w:r w:rsidRPr="004A3D3F">
              <w:rPr>
                <w:rFonts w:cs="Arial"/>
                <w:sz w:val="24"/>
              </w:rPr>
              <w:t>Recusar-se a executar serviço determinado pela fiscalização, por serviço;</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3321AA65" w14:textId="77777777" w:rsidR="001F5D43" w:rsidRPr="004A3D3F" w:rsidRDefault="001F5D43" w:rsidP="004A3D3F">
            <w:pPr>
              <w:spacing w:before="120" w:after="120" w:line="360" w:lineRule="auto"/>
              <w:ind w:right="-30"/>
              <w:jc w:val="center"/>
              <w:rPr>
                <w:rFonts w:cs="Arial"/>
                <w:sz w:val="24"/>
              </w:rPr>
            </w:pPr>
            <w:r w:rsidRPr="004A3D3F">
              <w:rPr>
                <w:rFonts w:cs="Arial"/>
                <w:sz w:val="24"/>
              </w:rPr>
              <w:t>02</w:t>
            </w:r>
          </w:p>
        </w:tc>
      </w:tr>
      <w:tr w:rsidR="001F5D43" w:rsidRPr="004A3D3F" w14:paraId="209C4455" w14:textId="77777777" w:rsidTr="000F5C1C">
        <w:trPr>
          <w:trHeight w:val="225"/>
          <w:tblCellSpacing w:w="0" w:type="dxa"/>
        </w:trPr>
        <w:tc>
          <w:tcPr>
            <w:tcW w:w="8666" w:type="dxa"/>
            <w:gridSpan w:val="3"/>
            <w:tcBorders>
              <w:top w:val="outset" w:sz="6" w:space="0" w:color="000000"/>
              <w:left w:val="outset" w:sz="6" w:space="0" w:color="000000"/>
              <w:bottom w:val="outset" w:sz="6" w:space="0" w:color="000000"/>
              <w:right w:val="outset" w:sz="6" w:space="0" w:color="000000"/>
            </w:tcBorders>
            <w:shd w:val="clear" w:color="auto" w:fill="auto"/>
            <w:vAlign w:val="center"/>
          </w:tcPr>
          <w:p w14:paraId="7264D069" w14:textId="77777777" w:rsidR="001F5D43" w:rsidRPr="004A3D3F" w:rsidRDefault="001F5D43" w:rsidP="004A3D3F">
            <w:pPr>
              <w:spacing w:before="120" w:after="120" w:line="360" w:lineRule="auto"/>
              <w:ind w:right="-30"/>
              <w:jc w:val="center"/>
              <w:rPr>
                <w:rFonts w:cs="Arial"/>
                <w:sz w:val="24"/>
              </w:rPr>
            </w:pPr>
            <w:r w:rsidRPr="004A3D3F">
              <w:rPr>
                <w:rFonts w:cs="Arial"/>
                <w:bCs/>
                <w:sz w:val="24"/>
              </w:rPr>
              <w:t>Para os itens a seguir, deixar de:</w:t>
            </w:r>
          </w:p>
        </w:tc>
      </w:tr>
      <w:tr w:rsidR="001F5D43" w:rsidRPr="004A3D3F" w14:paraId="6D0C6DF3" w14:textId="77777777" w:rsidTr="000F5C1C">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25F631D8" w14:textId="77777777" w:rsidR="001F5D43" w:rsidRPr="004A3D3F" w:rsidRDefault="001F5D43" w:rsidP="004A3D3F">
            <w:pPr>
              <w:spacing w:before="120" w:after="120" w:line="360" w:lineRule="auto"/>
              <w:ind w:right="-30"/>
              <w:jc w:val="center"/>
              <w:rPr>
                <w:rFonts w:cs="Arial"/>
                <w:sz w:val="24"/>
              </w:rPr>
            </w:pPr>
            <w:proofErr w:type="gramStart"/>
            <w:r w:rsidRPr="004A3D3F">
              <w:rPr>
                <w:rFonts w:cs="Arial"/>
                <w:sz w:val="24"/>
              </w:rPr>
              <w:t>5</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70E2F173" w14:textId="77777777" w:rsidR="001F5D43" w:rsidRPr="004A3D3F" w:rsidRDefault="001F5D43" w:rsidP="004A3D3F">
            <w:pPr>
              <w:spacing w:before="120" w:after="120" w:line="360" w:lineRule="auto"/>
              <w:ind w:right="-30"/>
              <w:jc w:val="center"/>
              <w:rPr>
                <w:rFonts w:cs="Arial"/>
                <w:sz w:val="24"/>
              </w:rPr>
            </w:pPr>
            <w:r w:rsidRPr="004A3D3F">
              <w:rPr>
                <w:rFonts w:cs="Arial"/>
                <w:sz w:val="24"/>
              </w:rPr>
              <w:t>Cumprir determinação formal ou instrução complementar do órgão fiscalizador, por ocorrência;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4D55BBA4" w14:textId="77777777" w:rsidR="001F5D43" w:rsidRPr="004A3D3F" w:rsidRDefault="001F5D43" w:rsidP="004A3D3F">
            <w:pPr>
              <w:spacing w:before="120" w:after="120" w:line="360" w:lineRule="auto"/>
              <w:ind w:right="-30"/>
              <w:jc w:val="center"/>
              <w:rPr>
                <w:rFonts w:cs="Arial"/>
                <w:sz w:val="24"/>
              </w:rPr>
            </w:pPr>
            <w:r w:rsidRPr="004A3D3F">
              <w:rPr>
                <w:rFonts w:cs="Arial"/>
                <w:sz w:val="24"/>
              </w:rPr>
              <w:t>02</w:t>
            </w:r>
          </w:p>
        </w:tc>
      </w:tr>
      <w:tr w:rsidR="001F5D43" w:rsidRPr="004A3D3F" w14:paraId="7A7FAB8B" w14:textId="77777777" w:rsidTr="000F5C1C">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10E2E849" w14:textId="77777777" w:rsidR="001F5D43" w:rsidRPr="004A3D3F" w:rsidRDefault="001F5D43" w:rsidP="004A3D3F">
            <w:pPr>
              <w:spacing w:before="120" w:after="120" w:line="360" w:lineRule="auto"/>
              <w:ind w:right="-30"/>
              <w:jc w:val="center"/>
              <w:rPr>
                <w:rFonts w:cs="Arial"/>
                <w:sz w:val="24"/>
              </w:rPr>
            </w:pPr>
            <w:proofErr w:type="gramStart"/>
            <w:r w:rsidRPr="004A3D3F">
              <w:rPr>
                <w:rFonts w:cs="Arial"/>
                <w:sz w:val="24"/>
              </w:rPr>
              <w:t>6</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6BF5E64C" w14:textId="45755CD4" w:rsidR="001F5D43" w:rsidRPr="004A3D3F" w:rsidRDefault="001F5D43" w:rsidP="004A3D3F">
            <w:pPr>
              <w:spacing w:before="120" w:after="120" w:line="360" w:lineRule="auto"/>
              <w:ind w:right="-30"/>
              <w:jc w:val="center"/>
              <w:rPr>
                <w:rFonts w:cs="Arial"/>
                <w:sz w:val="24"/>
              </w:rPr>
            </w:pPr>
            <w:r w:rsidRPr="004A3D3F">
              <w:rPr>
                <w:rFonts w:cs="Arial"/>
                <w:sz w:val="24"/>
              </w:rPr>
              <w:t xml:space="preserve">Substituir empregado </w:t>
            </w:r>
            <w:r w:rsidR="006179EC" w:rsidRPr="004A3D3F">
              <w:rPr>
                <w:rFonts w:cs="Arial"/>
                <w:sz w:val="24"/>
              </w:rPr>
              <w:t>ou equipamento/produto</w:t>
            </w:r>
            <w:r w:rsidRPr="004A3D3F">
              <w:rPr>
                <w:rFonts w:cs="Arial"/>
                <w:sz w:val="24"/>
              </w:rPr>
              <w:t xml:space="preserve"> que não atenda às </w:t>
            </w:r>
            <w:r w:rsidRPr="004A3D3F">
              <w:rPr>
                <w:rFonts w:cs="Arial"/>
                <w:sz w:val="24"/>
              </w:rPr>
              <w:lastRenderedPageBreak/>
              <w:t>necessidades do serviço</w:t>
            </w:r>
            <w:r w:rsidR="006179EC" w:rsidRPr="004A3D3F">
              <w:rPr>
                <w:rFonts w:cs="Arial"/>
                <w:sz w:val="24"/>
              </w:rPr>
              <w:t>, por prestação</w:t>
            </w:r>
            <w:r w:rsidRPr="004A3D3F">
              <w:rPr>
                <w:rFonts w:cs="Arial"/>
                <w:sz w:val="24"/>
              </w:rPr>
              <w:t>;</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5390F123" w14:textId="77777777" w:rsidR="001F5D43" w:rsidRPr="004A3D3F" w:rsidRDefault="001F5D43" w:rsidP="004A3D3F">
            <w:pPr>
              <w:spacing w:before="120" w:after="120" w:line="360" w:lineRule="auto"/>
              <w:ind w:right="-30"/>
              <w:jc w:val="center"/>
              <w:rPr>
                <w:rFonts w:cs="Arial"/>
                <w:sz w:val="24"/>
              </w:rPr>
            </w:pPr>
            <w:r w:rsidRPr="004A3D3F">
              <w:rPr>
                <w:rFonts w:cs="Arial"/>
                <w:sz w:val="24"/>
              </w:rPr>
              <w:lastRenderedPageBreak/>
              <w:t>01</w:t>
            </w:r>
          </w:p>
        </w:tc>
      </w:tr>
      <w:tr w:rsidR="001F5D43" w:rsidRPr="004A3D3F" w14:paraId="35B6BAEF" w14:textId="77777777" w:rsidTr="000F5C1C">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0EE4FFEA" w14:textId="77777777" w:rsidR="001F5D43" w:rsidRPr="004A3D3F" w:rsidRDefault="001F5D43" w:rsidP="004A3D3F">
            <w:pPr>
              <w:spacing w:before="120" w:after="120" w:line="360" w:lineRule="auto"/>
              <w:ind w:right="-30"/>
              <w:jc w:val="center"/>
              <w:rPr>
                <w:rFonts w:cs="Arial"/>
                <w:sz w:val="24"/>
              </w:rPr>
            </w:pPr>
            <w:proofErr w:type="gramStart"/>
            <w:r w:rsidRPr="004A3D3F">
              <w:rPr>
                <w:rFonts w:cs="Arial"/>
                <w:sz w:val="24"/>
              </w:rPr>
              <w:lastRenderedPageBreak/>
              <w:t>7</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023A76C6" w14:textId="77777777" w:rsidR="001F5D43" w:rsidRPr="004A3D3F" w:rsidRDefault="001F5D43" w:rsidP="004A3D3F">
            <w:pPr>
              <w:spacing w:before="120" w:after="120" w:line="360" w:lineRule="auto"/>
              <w:ind w:right="-30"/>
              <w:jc w:val="center"/>
              <w:rPr>
                <w:rFonts w:cs="Arial"/>
                <w:sz w:val="24"/>
              </w:rPr>
            </w:pPr>
            <w:r w:rsidRPr="004A3D3F">
              <w:rPr>
                <w:rFonts w:cs="Arial"/>
                <w:sz w:val="24"/>
              </w:rPr>
              <w:t>Cumprir quaisquer dos itens do Edital e seus Anexos não previstos nesta tabela de multas, após reincidência formalmente notificada pelo órgão fiscalizador, por item e por ocorrência;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17EB3757" w14:textId="77777777" w:rsidR="001F5D43" w:rsidRPr="004A3D3F" w:rsidRDefault="001F5D43" w:rsidP="004A3D3F">
            <w:pPr>
              <w:spacing w:before="120" w:after="120" w:line="360" w:lineRule="auto"/>
              <w:ind w:right="-30"/>
              <w:jc w:val="center"/>
              <w:rPr>
                <w:rFonts w:cs="Arial"/>
                <w:sz w:val="24"/>
              </w:rPr>
            </w:pPr>
            <w:r w:rsidRPr="004A3D3F">
              <w:rPr>
                <w:rFonts w:cs="Arial"/>
                <w:sz w:val="24"/>
              </w:rPr>
              <w:t>03</w:t>
            </w:r>
          </w:p>
        </w:tc>
      </w:tr>
      <w:tr w:rsidR="001F5D43" w:rsidRPr="004A3D3F" w14:paraId="7415311C" w14:textId="77777777" w:rsidTr="000F5C1C">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3E2E2164" w14:textId="77777777" w:rsidR="001F5D43" w:rsidRPr="004A3D3F" w:rsidRDefault="001F5D43" w:rsidP="004A3D3F">
            <w:pPr>
              <w:spacing w:before="120" w:after="120" w:line="360" w:lineRule="auto"/>
              <w:ind w:right="-30"/>
              <w:jc w:val="center"/>
              <w:rPr>
                <w:rFonts w:cs="Arial"/>
                <w:sz w:val="24"/>
              </w:rPr>
            </w:pPr>
            <w:proofErr w:type="gramStart"/>
            <w:r w:rsidRPr="004A3D3F">
              <w:rPr>
                <w:rFonts w:cs="Arial"/>
                <w:sz w:val="24"/>
              </w:rPr>
              <w:t>8</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0AC3C682" w14:textId="77777777" w:rsidR="001F5D43" w:rsidRPr="004A3D3F" w:rsidRDefault="001F5D43" w:rsidP="004A3D3F">
            <w:pPr>
              <w:spacing w:before="120" w:after="120" w:line="360" w:lineRule="auto"/>
              <w:ind w:right="-30"/>
              <w:jc w:val="center"/>
              <w:rPr>
                <w:rFonts w:cs="Arial"/>
                <w:sz w:val="24"/>
              </w:rPr>
            </w:pPr>
            <w:r w:rsidRPr="004A3D3F">
              <w:rPr>
                <w:rFonts w:cs="Arial"/>
                <w:sz w:val="24"/>
              </w:rPr>
              <w:t>Indicar e manter durante a execução do contrato os prepostos previstos no edital/contrato;</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13A32027" w14:textId="77777777" w:rsidR="001F5D43" w:rsidRPr="004A3D3F" w:rsidRDefault="001F5D43" w:rsidP="004A3D3F">
            <w:pPr>
              <w:spacing w:before="120" w:after="120" w:line="360" w:lineRule="auto"/>
              <w:ind w:right="-30"/>
              <w:jc w:val="center"/>
              <w:rPr>
                <w:rFonts w:cs="Arial"/>
                <w:sz w:val="24"/>
              </w:rPr>
            </w:pPr>
            <w:r w:rsidRPr="004A3D3F">
              <w:rPr>
                <w:rFonts w:cs="Arial"/>
                <w:sz w:val="24"/>
              </w:rPr>
              <w:t>01</w:t>
            </w:r>
          </w:p>
        </w:tc>
      </w:tr>
    </w:tbl>
    <w:p w14:paraId="00EB4E49" w14:textId="77777777" w:rsidR="001F5D43" w:rsidRPr="004A3D3F" w:rsidRDefault="001F5D43" w:rsidP="004A3D3F">
      <w:pPr>
        <w:spacing w:before="120" w:after="120" w:line="360" w:lineRule="auto"/>
        <w:ind w:right="-30"/>
        <w:jc w:val="both"/>
        <w:rPr>
          <w:rFonts w:cs="Arial"/>
          <w:sz w:val="24"/>
          <w:lang w:val="x-none"/>
        </w:rPr>
      </w:pPr>
    </w:p>
    <w:p w14:paraId="37064512" w14:textId="769BD1F1" w:rsidR="009033D2" w:rsidRPr="004A3D3F" w:rsidRDefault="009033D2"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Também ficam sujeitas às penalidades do art. 87, III e IV da Lei nº 8.666, de 1993, as empresas ou profissionais que:</w:t>
      </w:r>
    </w:p>
    <w:p w14:paraId="06949884" w14:textId="6D6E227B" w:rsidR="009033D2" w:rsidRPr="004A3D3F" w:rsidRDefault="006179EC" w:rsidP="004A3D3F">
      <w:pPr>
        <w:pStyle w:val="PargrafodaLista1"/>
        <w:numPr>
          <w:ilvl w:val="2"/>
          <w:numId w:val="1"/>
        </w:numPr>
        <w:spacing w:before="120" w:after="120" w:line="360" w:lineRule="auto"/>
        <w:ind w:left="0" w:right="-30" w:firstLine="0"/>
        <w:jc w:val="both"/>
        <w:rPr>
          <w:rFonts w:ascii="Arial" w:hAnsi="Arial" w:cs="Arial"/>
        </w:rPr>
      </w:pPr>
      <w:r w:rsidRPr="004A3D3F">
        <w:rPr>
          <w:rFonts w:ascii="Arial" w:hAnsi="Arial" w:cs="Arial"/>
        </w:rPr>
        <w:t>Tenham</w:t>
      </w:r>
      <w:r w:rsidR="009033D2" w:rsidRPr="004A3D3F">
        <w:rPr>
          <w:rFonts w:ascii="Arial" w:hAnsi="Arial" w:cs="Arial"/>
        </w:rPr>
        <w:t xml:space="preserve"> sofrido condenação definitiva por praticar, por meio dolosos, fraude fiscal no recolhimento de quaisquer tributos;</w:t>
      </w:r>
    </w:p>
    <w:p w14:paraId="0DABA353" w14:textId="35A93EDB" w:rsidR="009033D2" w:rsidRPr="004A3D3F" w:rsidRDefault="006179EC" w:rsidP="004A3D3F">
      <w:pPr>
        <w:pStyle w:val="PargrafodaLista1"/>
        <w:numPr>
          <w:ilvl w:val="2"/>
          <w:numId w:val="1"/>
        </w:numPr>
        <w:spacing w:before="120" w:after="120" w:line="360" w:lineRule="auto"/>
        <w:ind w:left="0" w:right="-30" w:firstLine="0"/>
        <w:jc w:val="both"/>
        <w:rPr>
          <w:rFonts w:ascii="Arial" w:hAnsi="Arial" w:cs="Arial"/>
        </w:rPr>
      </w:pPr>
      <w:r w:rsidRPr="004A3D3F">
        <w:rPr>
          <w:rFonts w:ascii="Arial" w:hAnsi="Arial" w:cs="Arial"/>
        </w:rPr>
        <w:t>Tenham</w:t>
      </w:r>
      <w:r w:rsidR="009033D2" w:rsidRPr="004A3D3F">
        <w:rPr>
          <w:rFonts w:ascii="Arial" w:hAnsi="Arial" w:cs="Arial"/>
        </w:rPr>
        <w:t xml:space="preserve"> praticado atos ilícitos visando a frustrar os objetivos da licitação;</w:t>
      </w:r>
    </w:p>
    <w:p w14:paraId="72A409E8" w14:textId="19B13CBD" w:rsidR="009033D2" w:rsidRPr="004A3D3F" w:rsidRDefault="006179EC" w:rsidP="004A3D3F">
      <w:pPr>
        <w:pStyle w:val="PargrafodaLista1"/>
        <w:numPr>
          <w:ilvl w:val="2"/>
          <w:numId w:val="1"/>
        </w:numPr>
        <w:spacing w:before="120" w:after="120" w:line="360" w:lineRule="auto"/>
        <w:ind w:left="0" w:right="-30" w:firstLine="0"/>
        <w:jc w:val="both"/>
        <w:rPr>
          <w:rFonts w:ascii="Arial" w:hAnsi="Arial" w:cs="Arial"/>
        </w:rPr>
      </w:pPr>
      <w:r w:rsidRPr="004A3D3F">
        <w:rPr>
          <w:rFonts w:ascii="Arial" w:hAnsi="Arial" w:cs="Arial"/>
        </w:rPr>
        <w:t>Demonstrem</w:t>
      </w:r>
      <w:r w:rsidR="009033D2" w:rsidRPr="004A3D3F">
        <w:rPr>
          <w:rFonts w:ascii="Arial" w:hAnsi="Arial" w:cs="Arial"/>
        </w:rPr>
        <w:t xml:space="preserve"> não possuir idoneidade para contratar com a Administração em virtude de atos ilícitos praticados. </w:t>
      </w:r>
    </w:p>
    <w:p w14:paraId="6C61E332" w14:textId="0255F78B" w:rsidR="009033D2" w:rsidRPr="004A3D3F" w:rsidRDefault="009033D2" w:rsidP="004A3D3F">
      <w:pPr>
        <w:spacing w:before="120" w:after="120" w:line="360" w:lineRule="auto"/>
        <w:ind w:right="-30"/>
        <w:jc w:val="both"/>
        <w:rPr>
          <w:rFonts w:cs="Arial"/>
          <w:sz w:val="24"/>
        </w:rPr>
      </w:pPr>
    </w:p>
    <w:p w14:paraId="5E26F679" w14:textId="77777777" w:rsidR="001F5D43" w:rsidRPr="004A3D3F" w:rsidRDefault="001F5D43"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lastRenderedPageBreak/>
        <w:t>A aplicação de qualquer das penalidades previstas realizar-se-á em processo administrativo que assegurará o contraditório e a ampla defesa à CONTRATADA, observando-se o procedimento previsto na Lei nº 8.666, de 1993, e subsidiariamente a Lei nº 9.784, de 1999.</w:t>
      </w:r>
    </w:p>
    <w:p w14:paraId="17CA6364" w14:textId="77777777" w:rsidR="001F5D43" w:rsidRPr="004A3D3F" w:rsidRDefault="001F5D43"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A autoridade competente, na aplicação das sanções, levará em consideração a gravidade da conduta do infrator, o caráter educativo da pena, bem como o dano causado à Administração, observado o princípio da proporcionalidade.</w:t>
      </w:r>
    </w:p>
    <w:p w14:paraId="4A53B3B1" w14:textId="77777777" w:rsidR="001F5D43" w:rsidRPr="004A3D3F" w:rsidRDefault="001F5D43"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As penalidades serão obrigatoriamente registradas no SICAF.</w:t>
      </w:r>
    </w:p>
    <w:p w14:paraId="06D55986" w14:textId="6755EE31" w:rsidR="00DB206B" w:rsidRPr="004A3D3F" w:rsidRDefault="006179EC" w:rsidP="004A3D3F">
      <w:pPr>
        <w:spacing w:after="360" w:line="360" w:lineRule="auto"/>
        <w:ind w:left="360"/>
        <w:rPr>
          <w:rFonts w:cs="Arial"/>
          <w:color w:val="FF0000"/>
          <w:sz w:val="24"/>
        </w:rPr>
      </w:pPr>
      <w:r w:rsidRPr="004A3D3F">
        <w:rPr>
          <w:rFonts w:cs="Arial"/>
          <w:i/>
          <w:color w:val="FF0000"/>
          <w:sz w:val="24"/>
        </w:rPr>
        <w:t xml:space="preserve">Júlio de Castilhos, </w:t>
      </w:r>
      <w:r w:rsidR="004A3D3F">
        <w:rPr>
          <w:rFonts w:cs="Arial"/>
          <w:i/>
          <w:color w:val="FF0000"/>
          <w:sz w:val="24"/>
        </w:rPr>
        <w:t>19</w:t>
      </w:r>
      <w:r w:rsidRPr="004A3D3F">
        <w:rPr>
          <w:rFonts w:cs="Arial"/>
          <w:i/>
          <w:color w:val="FF0000"/>
          <w:sz w:val="24"/>
        </w:rPr>
        <w:t xml:space="preserve"> de </w:t>
      </w:r>
      <w:r w:rsidR="004A3D3F">
        <w:rPr>
          <w:rFonts w:cs="Arial"/>
          <w:i/>
          <w:color w:val="FF0000"/>
          <w:sz w:val="24"/>
        </w:rPr>
        <w:t>abril</w:t>
      </w:r>
      <w:r w:rsidRPr="004A3D3F">
        <w:rPr>
          <w:rFonts w:cs="Arial"/>
          <w:i/>
          <w:color w:val="FF0000"/>
          <w:sz w:val="24"/>
        </w:rPr>
        <w:t xml:space="preserve"> de 2018.</w:t>
      </w:r>
    </w:p>
    <w:p w14:paraId="06D55988" w14:textId="77777777" w:rsidR="00DB206B" w:rsidRPr="004A3D3F" w:rsidRDefault="00DB206B" w:rsidP="004A3D3F">
      <w:pPr>
        <w:spacing w:after="360" w:line="360" w:lineRule="auto"/>
        <w:ind w:left="360"/>
        <w:rPr>
          <w:rFonts w:cs="Arial"/>
          <w:sz w:val="24"/>
        </w:rPr>
      </w:pPr>
      <w:r w:rsidRPr="004A3D3F">
        <w:rPr>
          <w:rFonts w:cs="Arial"/>
          <w:sz w:val="24"/>
        </w:rPr>
        <w:t>__________________________________</w:t>
      </w:r>
    </w:p>
    <w:p w14:paraId="13A1D6DF" w14:textId="5D3F5F78" w:rsidR="00585A74" w:rsidRPr="004A3D3F" w:rsidRDefault="00DB206B" w:rsidP="004A3D3F">
      <w:pPr>
        <w:spacing w:after="360" w:line="360" w:lineRule="auto"/>
        <w:ind w:left="360"/>
        <w:rPr>
          <w:rFonts w:cs="Arial"/>
          <w:sz w:val="24"/>
        </w:rPr>
      </w:pPr>
      <w:r w:rsidRPr="004A3D3F">
        <w:rPr>
          <w:rFonts w:cs="Arial"/>
          <w:sz w:val="24"/>
        </w:rPr>
        <w:t>Identificação e assinatura do servidor</w:t>
      </w:r>
      <w:r w:rsidR="00420F2C" w:rsidRPr="004A3D3F">
        <w:rPr>
          <w:rFonts w:cs="Arial"/>
          <w:sz w:val="24"/>
        </w:rPr>
        <w:t xml:space="preserve"> (ou equipe)</w:t>
      </w:r>
      <w:r w:rsidRPr="004A3D3F">
        <w:rPr>
          <w:rFonts w:cs="Arial"/>
          <w:sz w:val="24"/>
        </w:rPr>
        <w:t xml:space="preserve"> responsável</w:t>
      </w:r>
    </w:p>
    <w:sectPr w:rsidR="00585A74" w:rsidRPr="004A3D3F" w:rsidSect="004A3D3F">
      <w:headerReference w:type="default" r:id="rId15"/>
      <w:footerReference w:type="default" r:id="rId16"/>
      <w:pgSz w:w="16838" w:h="11906" w:orient="landscape"/>
      <w:pgMar w:top="1701" w:right="1418"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FACC3F" w14:textId="77777777" w:rsidR="00536D28" w:rsidRDefault="00536D28">
      <w:r>
        <w:separator/>
      </w:r>
    </w:p>
  </w:endnote>
  <w:endnote w:type="continuationSeparator" w:id="0">
    <w:p w14:paraId="47FE98BC" w14:textId="77777777" w:rsidR="00536D28" w:rsidRDefault="00536D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Ecofont_Spranq_eco_Sans">
    <w:altName w:val="Menlo"/>
    <w:charset w:val="00"/>
    <w:family w:val="swiss"/>
    <w:pitch w:val="variable"/>
    <w:sig w:usb0="800000AF" w:usb1="1000204A"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D55991" w14:textId="77777777" w:rsidR="00536D28" w:rsidRPr="000B3984" w:rsidRDefault="00536D28" w:rsidP="000D0F17">
    <w:pPr>
      <w:pStyle w:val="Rodap"/>
      <w:rPr>
        <w:rFonts w:ascii="Times New Roman" w:hAnsi="Times New Roman" w:cs="Times New Roman"/>
      </w:rPr>
    </w:pPr>
    <w:r w:rsidRPr="000B3984">
      <w:rPr>
        <w:rFonts w:ascii="Times New Roman" w:hAnsi="Times New Roman" w:cs="Times New Roman"/>
      </w:rPr>
      <w:t>____________________________________________________________________</w:t>
    </w:r>
  </w:p>
  <w:p w14:paraId="06D55994" w14:textId="638FFDE4" w:rsidR="00536D28" w:rsidRPr="00D61116" w:rsidRDefault="00536D28" w:rsidP="000D0F17">
    <w:pPr>
      <w:pStyle w:val="Rodap"/>
      <w:rPr>
        <w:color w:val="00B050"/>
      </w:rPr>
    </w:pPr>
    <w:r>
      <w:rPr>
        <w:sz w:val="12"/>
        <w:szCs w:val="12"/>
      </w:rPr>
      <w:t>INSTITUTO FEDERAL DE EDUCAÇÃO, CIÊNCIA E TECNOLOGIA FARROUPILHA- CAMPUS JÚLIO DE CASTILHOS</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073E450" w14:textId="77777777" w:rsidR="00536D28" w:rsidRDefault="00536D28">
      <w:r>
        <w:separator/>
      </w:r>
    </w:p>
  </w:footnote>
  <w:footnote w:type="continuationSeparator" w:id="0">
    <w:p w14:paraId="2451CAE2" w14:textId="77777777" w:rsidR="00536D28" w:rsidRDefault="00536D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099FEF" w14:textId="5B5EB1B5" w:rsidR="00536D28" w:rsidRDefault="00536D28" w:rsidP="000F5C1C">
    <w:pPr>
      <w:pStyle w:val="Cabealho"/>
      <w:jc w:val="center"/>
    </w:pPr>
    <w:r>
      <w:rPr>
        <w:noProof/>
      </w:rPr>
      <w:drawing>
        <wp:inline distT="0" distB="0" distL="0" distR="0" wp14:anchorId="5AD44791" wp14:editId="1CCA6536">
          <wp:extent cx="533396" cy="542925"/>
          <wp:effectExtent l="0" t="0" r="4" b="9525"/>
          <wp:docPr id="1" name="Imagem 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533396" cy="542925"/>
                  </a:xfrm>
                  <a:prstGeom prst="rect">
                    <a:avLst/>
                  </a:prstGeom>
                  <a:solidFill>
                    <a:srgbClr val="FFFFFF">
                      <a:alpha val="0"/>
                    </a:srgbClr>
                  </a:solidFill>
                  <a:ln>
                    <a:noFill/>
                    <a:prstDash/>
                  </a:ln>
                </pic:spPr>
              </pic:pic>
            </a:graphicData>
          </a:graphic>
        </wp:inline>
      </w:drawing>
    </w:r>
  </w:p>
  <w:p w14:paraId="42EEA7E0" w14:textId="77777777" w:rsidR="00536D28" w:rsidRDefault="00536D28" w:rsidP="000F5C1C">
    <w:pPr>
      <w:pStyle w:val="LO-Normal"/>
      <w:pageBreakBefore/>
      <w:jc w:val="center"/>
      <w:rPr>
        <w:rFonts w:ascii="Arial" w:hAnsi="Arial" w:cs="Arial"/>
        <w:b/>
        <w:sz w:val="20"/>
        <w:szCs w:val="20"/>
      </w:rPr>
    </w:pPr>
    <w:r>
      <w:rPr>
        <w:rFonts w:ascii="Arial" w:hAnsi="Arial" w:cs="Arial"/>
        <w:b/>
        <w:sz w:val="20"/>
        <w:szCs w:val="20"/>
      </w:rPr>
      <w:t>MINISTÉRIO DA EDUCAÇÃO</w:t>
    </w:r>
  </w:p>
  <w:p w14:paraId="58AB1563" w14:textId="77777777" w:rsidR="00536D28" w:rsidRDefault="00536D28" w:rsidP="000F5C1C">
    <w:pPr>
      <w:pStyle w:val="LO-Normal"/>
      <w:jc w:val="center"/>
      <w:rPr>
        <w:rFonts w:ascii="Arial" w:hAnsi="Arial" w:cs="Arial"/>
        <w:sz w:val="20"/>
        <w:szCs w:val="20"/>
      </w:rPr>
    </w:pPr>
    <w:r>
      <w:rPr>
        <w:rFonts w:ascii="Arial" w:hAnsi="Arial" w:cs="Arial"/>
        <w:sz w:val="20"/>
        <w:szCs w:val="20"/>
      </w:rPr>
      <w:t>INSTITUTO FEDERAL FARROUPILHA</w:t>
    </w:r>
  </w:p>
  <w:p w14:paraId="36606F13" w14:textId="77777777" w:rsidR="00536D28" w:rsidRDefault="00536D28" w:rsidP="000F5C1C">
    <w:pPr>
      <w:pStyle w:val="Cabealho"/>
      <w:jc w:val="center"/>
      <w:rPr>
        <w:szCs w:val="20"/>
      </w:rPr>
    </w:pPr>
    <w:r>
      <w:rPr>
        <w:szCs w:val="20"/>
      </w:rPr>
      <w:t>CÂMPUS JÚLIO DE CASTILHOS</w:t>
    </w:r>
  </w:p>
  <w:p w14:paraId="1B9992CC" w14:textId="77777777" w:rsidR="00536D28" w:rsidRDefault="00536D28" w:rsidP="000F5C1C">
    <w:pPr>
      <w:pStyle w:val="Cabealh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519403A"/>
    <w:multiLevelType w:val="multilevel"/>
    <w:tmpl w:val="CB120E32"/>
    <w:lvl w:ilvl="0">
      <w:start w:val="18"/>
      <w:numFmt w:val="decimal"/>
      <w:lvlText w:val="%1"/>
      <w:lvlJc w:val="left"/>
      <w:pPr>
        <w:ind w:left="540" w:hanging="540"/>
      </w:pPr>
      <w:rPr>
        <w:rFonts w:hint="default"/>
      </w:rPr>
    </w:lvl>
    <w:lvl w:ilvl="1">
      <w:start w:val="5"/>
      <w:numFmt w:val="decimal"/>
      <w:lvlText w:val="%1.%2"/>
      <w:lvlJc w:val="left"/>
      <w:pPr>
        <w:ind w:left="824" w:hanging="540"/>
      </w:pPr>
      <w:rPr>
        <w:rFonts w:hint="default"/>
        <w:i w:val="0"/>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
    <w:nsid w:val="1D5C100D"/>
    <w:multiLevelType w:val="multilevel"/>
    <w:tmpl w:val="475E62B4"/>
    <w:lvl w:ilvl="0">
      <w:start w:val="1"/>
      <w:numFmt w:val="decimal"/>
      <w:pStyle w:val="Nivel1"/>
      <w:lvlText w:val="%1."/>
      <w:lvlJc w:val="left"/>
      <w:pPr>
        <w:ind w:left="360" w:hanging="360"/>
      </w:pPr>
    </w:lvl>
    <w:lvl w:ilvl="1">
      <w:start w:val="1"/>
      <w:numFmt w:val="decimal"/>
      <w:lvlText w:val="%1.%2."/>
      <w:lvlJc w:val="left"/>
      <w:pPr>
        <w:ind w:left="574" w:hanging="432"/>
      </w:pPr>
      <w:rPr>
        <w:i w:val="0"/>
      </w:rPr>
    </w:lvl>
    <w:lvl w:ilvl="2">
      <w:start w:val="1"/>
      <w:numFmt w:val="decimal"/>
      <w:lvlText w:val="%1.%2.%3."/>
      <w:lvlJc w:val="left"/>
      <w:pPr>
        <w:ind w:left="1497"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25C77221"/>
    <w:multiLevelType w:val="multilevel"/>
    <w:tmpl w:val="4F3887D8"/>
    <w:lvl w:ilvl="0">
      <w:start w:val="17"/>
      <w:numFmt w:val="decimal"/>
      <w:lvlText w:val="%1"/>
      <w:lvlJc w:val="left"/>
      <w:pPr>
        <w:ind w:left="375" w:hanging="375"/>
      </w:pPr>
      <w:rPr>
        <w:rFonts w:hint="default"/>
      </w:rPr>
    </w:lvl>
    <w:lvl w:ilvl="1">
      <w:start w:val="2"/>
      <w:numFmt w:val="decimal"/>
      <w:lvlText w:val="%1.%2"/>
      <w:lvlJc w:val="left"/>
      <w:pPr>
        <w:ind w:left="1175" w:hanging="375"/>
      </w:pPr>
      <w:rPr>
        <w:rFonts w:hint="default"/>
      </w:rPr>
    </w:lvl>
    <w:lvl w:ilvl="2">
      <w:start w:val="1"/>
      <w:numFmt w:val="decimal"/>
      <w:lvlText w:val="%1.%2.%3"/>
      <w:lvlJc w:val="left"/>
      <w:pPr>
        <w:ind w:left="2320" w:hanging="720"/>
      </w:pPr>
      <w:rPr>
        <w:rFonts w:hint="default"/>
      </w:rPr>
    </w:lvl>
    <w:lvl w:ilvl="3">
      <w:start w:val="1"/>
      <w:numFmt w:val="decimal"/>
      <w:lvlText w:val="%1.%2.%3.%4"/>
      <w:lvlJc w:val="left"/>
      <w:pPr>
        <w:ind w:left="3120" w:hanging="720"/>
      </w:pPr>
      <w:rPr>
        <w:rFonts w:hint="default"/>
      </w:rPr>
    </w:lvl>
    <w:lvl w:ilvl="4">
      <w:start w:val="1"/>
      <w:numFmt w:val="decimal"/>
      <w:lvlText w:val="%1.%2.%3.%4.%5"/>
      <w:lvlJc w:val="left"/>
      <w:pPr>
        <w:ind w:left="4280" w:hanging="1080"/>
      </w:pPr>
      <w:rPr>
        <w:rFonts w:hint="default"/>
      </w:rPr>
    </w:lvl>
    <w:lvl w:ilvl="5">
      <w:start w:val="1"/>
      <w:numFmt w:val="decimal"/>
      <w:lvlText w:val="%1.%2.%3.%4.%5.%6"/>
      <w:lvlJc w:val="left"/>
      <w:pPr>
        <w:ind w:left="5080" w:hanging="1080"/>
      </w:pPr>
      <w:rPr>
        <w:rFonts w:hint="default"/>
      </w:rPr>
    </w:lvl>
    <w:lvl w:ilvl="6">
      <w:start w:val="1"/>
      <w:numFmt w:val="decimal"/>
      <w:lvlText w:val="%1.%2.%3.%4.%5.%6.%7"/>
      <w:lvlJc w:val="left"/>
      <w:pPr>
        <w:ind w:left="6240" w:hanging="1440"/>
      </w:pPr>
      <w:rPr>
        <w:rFonts w:hint="default"/>
      </w:rPr>
    </w:lvl>
    <w:lvl w:ilvl="7">
      <w:start w:val="1"/>
      <w:numFmt w:val="decimal"/>
      <w:lvlText w:val="%1.%2.%3.%4.%5.%6.%7.%8"/>
      <w:lvlJc w:val="left"/>
      <w:pPr>
        <w:ind w:left="7040" w:hanging="1440"/>
      </w:pPr>
      <w:rPr>
        <w:rFonts w:hint="default"/>
      </w:rPr>
    </w:lvl>
    <w:lvl w:ilvl="8">
      <w:start w:val="1"/>
      <w:numFmt w:val="decimal"/>
      <w:lvlText w:val="%1.%2.%3.%4.%5.%6.%7.%8.%9"/>
      <w:lvlJc w:val="left"/>
      <w:pPr>
        <w:ind w:left="8200" w:hanging="1800"/>
      </w:pPr>
      <w:rPr>
        <w:rFonts w:hint="default"/>
      </w:rPr>
    </w:lvl>
  </w:abstractNum>
  <w:abstractNum w:abstractNumId="4">
    <w:nsid w:val="436F40F4"/>
    <w:multiLevelType w:val="multilevel"/>
    <w:tmpl w:val="0FCE943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6D9837A8"/>
    <w:multiLevelType w:val="hybridMultilevel"/>
    <w:tmpl w:val="04C4272A"/>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75EF1A39"/>
    <w:multiLevelType w:val="multilevel"/>
    <w:tmpl w:val="5D981C5E"/>
    <w:lvl w:ilvl="0">
      <w:start w:val="4"/>
      <w:numFmt w:val="decimal"/>
      <w:lvlText w:val="%1"/>
      <w:lvlJc w:val="left"/>
      <w:pPr>
        <w:ind w:left="870" w:hanging="870"/>
      </w:pPr>
      <w:rPr>
        <w:rFonts w:hint="default"/>
      </w:rPr>
    </w:lvl>
    <w:lvl w:ilvl="1">
      <w:start w:val="1"/>
      <w:numFmt w:val="decimal"/>
      <w:lvlText w:val="%1.%2"/>
      <w:lvlJc w:val="left"/>
      <w:pPr>
        <w:ind w:left="870" w:hanging="870"/>
      </w:pPr>
      <w:rPr>
        <w:rFonts w:hint="default"/>
      </w:rPr>
    </w:lvl>
    <w:lvl w:ilvl="2">
      <w:start w:val="1"/>
      <w:numFmt w:val="decimal"/>
      <w:lvlText w:val="%1.%2.%3"/>
      <w:lvlJc w:val="left"/>
      <w:pPr>
        <w:ind w:left="870" w:hanging="870"/>
      </w:pPr>
      <w:rPr>
        <w:rFonts w:hint="default"/>
      </w:rPr>
    </w:lvl>
    <w:lvl w:ilvl="3">
      <w:start w:val="13"/>
      <w:numFmt w:val="decimal"/>
      <w:lvlText w:val="%1.%2.%3.%4"/>
      <w:lvlJc w:val="left"/>
      <w:pPr>
        <w:ind w:left="870" w:hanging="87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7D032A66"/>
    <w:multiLevelType w:val="multilevel"/>
    <w:tmpl w:val="85F0CF24"/>
    <w:lvl w:ilvl="0">
      <w:start w:val="17"/>
      <w:numFmt w:val="decimal"/>
      <w:lvlText w:val="%1"/>
      <w:lvlJc w:val="left"/>
      <w:pPr>
        <w:ind w:left="540" w:hanging="540"/>
      </w:pPr>
      <w:rPr>
        <w:rFonts w:hint="default"/>
      </w:rPr>
    </w:lvl>
    <w:lvl w:ilvl="1">
      <w:start w:val="3"/>
      <w:numFmt w:val="decimal"/>
      <w:lvlText w:val="%1.%2"/>
      <w:lvlJc w:val="left"/>
      <w:pPr>
        <w:ind w:left="1107" w:hanging="54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num w:numId="1">
    <w:abstractNumId w:val="2"/>
  </w:num>
  <w:num w:numId="2">
    <w:abstractNumId w:val="0"/>
  </w:num>
  <w:num w:numId="3">
    <w:abstractNumId w:val="5"/>
  </w:num>
  <w:num w:numId="4">
    <w:abstractNumId w:val="3"/>
  </w:num>
  <w:num w:numId="5">
    <w:abstractNumId w:val="7"/>
  </w:num>
  <w:num w:numId="6">
    <w:abstractNumId w:val="1"/>
  </w:num>
  <w:num w:numId="7">
    <w:abstractNumId w:val="4"/>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num>
  <w:num w:numId="10">
    <w:abstractNumId w:val="2"/>
  </w:num>
  <w:num w:numId="11">
    <w:abstractNumId w:val="2"/>
  </w:num>
  <w:num w:numId="12">
    <w:abstractNumId w:val="2"/>
  </w:num>
  <w:num w:numId="13">
    <w:abstractNumId w:val="2"/>
  </w:num>
  <w:num w:numId="14">
    <w:abstractNumId w:val="2"/>
  </w:num>
  <w:num w:numId="15">
    <w:abstractNumId w:val="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57"/>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6E5"/>
    <w:rsid w:val="0000010B"/>
    <w:rsid w:val="000015A1"/>
    <w:rsid w:val="0000236D"/>
    <w:rsid w:val="00003298"/>
    <w:rsid w:val="00011933"/>
    <w:rsid w:val="0002260C"/>
    <w:rsid w:val="0002306D"/>
    <w:rsid w:val="000242C8"/>
    <w:rsid w:val="000246F2"/>
    <w:rsid w:val="0002573B"/>
    <w:rsid w:val="00027155"/>
    <w:rsid w:val="000318BA"/>
    <w:rsid w:val="00034A29"/>
    <w:rsid w:val="000351DE"/>
    <w:rsid w:val="00040957"/>
    <w:rsid w:val="00042095"/>
    <w:rsid w:val="00047D73"/>
    <w:rsid w:val="0005291D"/>
    <w:rsid w:val="00056433"/>
    <w:rsid w:val="00060414"/>
    <w:rsid w:val="00062853"/>
    <w:rsid w:val="00063028"/>
    <w:rsid w:val="0006383A"/>
    <w:rsid w:val="00063855"/>
    <w:rsid w:val="0006537A"/>
    <w:rsid w:val="0006619E"/>
    <w:rsid w:val="000670EC"/>
    <w:rsid w:val="000677A2"/>
    <w:rsid w:val="00070EA5"/>
    <w:rsid w:val="000743BB"/>
    <w:rsid w:val="00076CBC"/>
    <w:rsid w:val="000779C7"/>
    <w:rsid w:val="00081098"/>
    <w:rsid w:val="00087EF2"/>
    <w:rsid w:val="00090F5D"/>
    <w:rsid w:val="00092759"/>
    <w:rsid w:val="00093D8F"/>
    <w:rsid w:val="00094321"/>
    <w:rsid w:val="00095E10"/>
    <w:rsid w:val="000A102A"/>
    <w:rsid w:val="000A1A7B"/>
    <w:rsid w:val="000A1B88"/>
    <w:rsid w:val="000A23DA"/>
    <w:rsid w:val="000A674F"/>
    <w:rsid w:val="000B3984"/>
    <w:rsid w:val="000B58E8"/>
    <w:rsid w:val="000B73D9"/>
    <w:rsid w:val="000B7B55"/>
    <w:rsid w:val="000C123B"/>
    <w:rsid w:val="000C21AD"/>
    <w:rsid w:val="000C2C16"/>
    <w:rsid w:val="000C670A"/>
    <w:rsid w:val="000D0F17"/>
    <w:rsid w:val="000D2AC3"/>
    <w:rsid w:val="000E14E9"/>
    <w:rsid w:val="000F1C1C"/>
    <w:rsid w:val="000F4088"/>
    <w:rsid w:val="000F4F96"/>
    <w:rsid w:val="000F5A07"/>
    <w:rsid w:val="000F5C1C"/>
    <w:rsid w:val="00100990"/>
    <w:rsid w:val="00102535"/>
    <w:rsid w:val="00105707"/>
    <w:rsid w:val="001103FF"/>
    <w:rsid w:val="00113EEB"/>
    <w:rsid w:val="00114259"/>
    <w:rsid w:val="001219B0"/>
    <w:rsid w:val="00124990"/>
    <w:rsid w:val="00126E1D"/>
    <w:rsid w:val="001304C0"/>
    <w:rsid w:val="001315F2"/>
    <w:rsid w:val="00133136"/>
    <w:rsid w:val="00136575"/>
    <w:rsid w:val="001377C7"/>
    <w:rsid w:val="0014004B"/>
    <w:rsid w:val="0014127D"/>
    <w:rsid w:val="00142D23"/>
    <w:rsid w:val="0014325E"/>
    <w:rsid w:val="001449A3"/>
    <w:rsid w:val="00146BDF"/>
    <w:rsid w:val="001516EA"/>
    <w:rsid w:val="00153E25"/>
    <w:rsid w:val="00154505"/>
    <w:rsid w:val="00155BC2"/>
    <w:rsid w:val="0015684D"/>
    <w:rsid w:val="00160BBD"/>
    <w:rsid w:val="00160DA4"/>
    <w:rsid w:val="00161028"/>
    <w:rsid w:val="0016584A"/>
    <w:rsid w:val="00165C9A"/>
    <w:rsid w:val="001671BF"/>
    <w:rsid w:val="001709D5"/>
    <w:rsid w:val="00170CE1"/>
    <w:rsid w:val="00172BEC"/>
    <w:rsid w:val="00174CAA"/>
    <w:rsid w:val="00176D73"/>
    <w:rsid w:val="00177327"/>
    <w:rsid w:val="00177CD5"/>
    <w:rsid w:val="001817D2"/>
    <w:rsid w:val="00184086"/>
    <w:rsid w:val="001904A8"/>
    <w:rsid w:val="001A16FD"/>
    <w:rsid w:val="001A1732"/>
    <w:rsid w:val="001A2CE9"/>
    <w:rsid w:val="001A3A05"/>
    <w:rsid w:val="001A3E18"/>
    <w:rsid w:val="001A6380"/>
    <w:rsid w:val="001B005B"/>
    <w:rsid w:val="001B2D52"/>
    <w:rsid w:val="001C04A0"/>
    <w:rsid w:val="001C2192"/>
    <w:rsid w:val="001C3F32"/>
    <w:rsid w:val="001C48B6"/>
    <w:rsid w:val="001C4C04"/>
    <w:rsid w:val="001C52E0"/>
    <w:rsid w:val="001C694F"/>
    <w:rsid w:val="001C721E"/>
    <w:rsid w:val="001D0D66"/>
    <w:rsid w:val="001E0D06"/>
    <w:rsid w:val="001E3AAF"/>
    <w:rsid w:val="001E7097"/>
    <w:rsid w:val="001F0A6E"/>
    <w:rsid w:val="001F39FA"/>
    <w:rsid w:val="001F5D43"/>
    <w:rsid w:val="00202A04"/>
    <w:rsid w:val="00202D3A"/>
    <w:rsid w:val="00205197"/>
    <w:rsid w:val="0020593D"/>
    <w:rsid w:val="00206F5F"/>
    <w:rsid w:val="00207B98"/>
    <w:rsid w:val="00210001"/>
    <w:rsid w:val="0021106D"/>
    <w:rsid w:val="00221BA5"/>
    <w:rsid w:val="00222980"/>
    <w:rsid w:val="002241A2"/>
    <w:rsid w:val="002262CB"/>
    <w:rsid w:val="00231CA3"/>
    <w:rsid w:val="00231E9C"/>
    <w:rsid w:val="00234A63"/>
    <w:rsid w:val="00240B17"/>
    <w:rsid w:val="00241D78"/>
    <w:rsid w:val="00244D25"/>
    <w:rsid w:val="002458D9"/>
    <w:rsid w:val="00246DAE"/>
    <w:rsid w:val="002538B4"/>
    <w:rsid w:val="002538E3"/>
    <w:rsid w:val="00255C24"/>
    <w:rsid w:val="00260802"/>
    <w:rsid w:val="0026386A"/>
    <w:rsid w:val="00267125"/>
    <w:rsid w:val="00267B22"/>
    <w:rsid w:val="00271CB6"/>
    <w:rsid w:val="0027301A"/>
    <w:rsid w:val="00276ECC"/>
    <w:rsid w:val="0028765E"/>
    <w:rsid w:val="0029037D"/>
    <w:rsid w:val="002937D4"/>
    <w:rsid w:val="002A2ED9"/>
    <w:rsid w:val="002A304F"/>
    <w:rsid w:val="002A3ACB"/>
    <w:rsid w:val="002C54C1"/>
    <w:rsid w:val="002C5D15"/>
    <w:rsid w:val="002D3370"/>
    <w:rsid w:val="002D656F"/>
    <w:rsid w:val="002D78B4"/>
    <w:rsid w:val="002D7C8E"/>
    <w:rsid w:val="002E160F"/>
    <w:rsid w:val="002E3F91"/>
    <w:rsid w:val="002E480D"/>
    <w:rsid w:val="002E5F6B"/>
    <w:rsid w:val="002E64BA"/>
    <w:rsid w:val="002F010E"/>
    <w:rsid w:val="002F084D"/>
    <w:rsid w:val="002F308B"/>
    <w:rsid w:val="002F74A4"/>
    <w:rsid w:val="00301A7F"/>
    <w:rsid w:val="003052F1"/>
    <w:rsid w:val="003053DD"/>
    <w:rsid w:val="00310B4A"/>
    <w:rsid w:val="00311F00"/>
    <w:rsid w:val="003159E7"/>
    <w:rsid w:val="003238C3"/>
    <w:rsid w:val="00324BCD"/>
    <w:rsid w:val="00324F30"/>
    <w:rsid w:val="00325023"/>
    <w:rsid w:val="003251EB"/>
    <w:rsid w:val="00325FD8"/>
    <w:rsid w:val="003265A0"/>
    <w:rsid w:val="003265B9"/>
    <w:rsid w:val="00327232"/>
    <w:rsid w:val="00331182"/>
    <w:rsid w:val="00331AA7"/>
    <w:rsid w:val="00334F6B"/>
    <w:rsid w:val="00340EE0"/>
    <w:rsid w:val="00343032"/>
    <w:rsid w:val="003451DE"/>
    <w:rsid w:val="003464AF"/>
    <w:rsid w:val="00347777"/>
    <w:rsid w:val="00353C46"/>
    <w:rsid w:val="0035658A"/>
    <w:rsid w:val="00357D8A"/>
    <w:rsid w:val="00364141"/>
    <w:rsid w:val="00364909"/>
    <w:rsid w:val="00366210"/>
    <w:rsid w:val="00367EF6"/>
    <w:rsid w:val="00372FFD"/>
    <w:rsid w:val="00373F2A"/>
    <w:rsid w:val="003756F5"/>
    <w:rsid w:val="003779A2"/>
    <w:rsid w:val="0038139C"/>
    <w:rsid w:val="00385ECA"/>
    <w:rsid w:val="00386157"/>
    <w:rsid w:val="00386ADE"/>
    <w:rsid w:val="00391E14"/>
    <w:rsid w:val="003959F6"/>
    <w:rsid w:val="003976CF"/>
    <w:rsid w:val="003A3423"/>
    <w:rsid w:val="003A3846"/>
    <w:rsid w:val="003A73C1"/>
    <w:rsid w:val="003B791E"/>
    <w:rsid w:val="003C25D1"/>
    <w:rsid w:val="003C2B7C"/>
    <w:rsid w:val="003C609E"/>
    <w:rsid w:val="003C6275"/>
    <w:rsid w:val="003D0069"/>
    <w:rsid w:val="003E254F"/>
    <w:rsid w:val="003E4927"/>
    <w:rsid w:val="003E49E4"/>
    <w:rsid w:val="003E4D76"/>
    <w:rsid w:val="003E55B1"/>
    <w:rsid w:val="003F004A"/>
    <w:rsid w:val="003F1437"/>
    <w:rsid w:val="003F185C"/>
    <w:rsid w:val="003F36A3"/>
    <w:rsid w:val="003F7DA9"/>
    <w:rsid w:val="0040443F"/>
    <w:rsid w:val="004053E1"/>
    <w:rsid w:val="00407F1C"/>
    <w:rsid w:val="00415F27"/>
    <w:rsid w:val="00416A59"/>
    <w:rsid w:val="00417CA8"/>
    <w:rsid w:val="00420F2C"/>
    <w:rsid w:val="0042190C"/>
    <w:rsid w:val="00425359"/>
    <w:rsid w:val="004316D7"/>
    <w:rsid w:val="00431EDA"/>
    <w:rsid w:val="0043231C"/>
    <w:rsid w:val="00432470"/>
    <w:rsid w:val="00435447"/>
    <w:rsid w:val="004410CB"/>
    <w:rsid w:val="00441EA1"/>
    <w:rsid w:val="00445798"/>
    <w:rsid w:val="0044725C"/>
    <w:rsid w:val="00447465"/>
    <w:rsid w:val="00450342"/>
    <w:rsid w:val="00455CBE"/>
    <w:rsid w:val="00455EB7"/>
    <w:rsid w:val="00455FD5"/>
    <w:rsid w:val="00460E8A"/>
    <w:rsid w:val="0046230A"/>
    <w:rsid w:val="0046284C"/>
    <w:rsid w:val="00462C95"/>
    <w:rsid w:val="004631A0"/>
    <w:rsid w:val="0046486A"/>
    <w:rsid w:val="004773FC"/>
    <w:rsid w:val="00480328"/>
    <w:rsid w:val="004834FC"/>
    <w:rsid w:val="00483B15"/>
    <w:rsid w:val="00483FB9"/>
    <w:rsid w:val="00492825"/>
    <w:rsid w:val="00494AE7"/>
    <w:rsid w:val="004959D3"/>
    <w:rsid w:val="004A3D3F"/>
    <w:rsid w:val="004A62A0"/>
    <w:rsid w:val="004B05B0"/>
    <w:rsid w:val="004B0CAC"/>
    <w:rsid w:val="004B19B5"/>
    <w:rsid w:val="004B1D7D"/>
    <w:rsid w:val="004B460A"/>
    <w:rsid w:val="004C0212"/>
    <w:rsid w:val="004C05F9"/>
    <w:rsid w:val="004C0E48"/>
    <w:rsid w:val="004D1FCD"/>
    <w:rsid w:val="004D5F78"/>
    <w:rsid w:val="004E0194"/>
    <w:rsid w:val="004E12A1"/>
    <w:rsid w:val="004E7BEB"/>
    <w:rsid w:val="004F09D1"/>
    <w:rsid w:val="004F4755"/>
    <w:rsid w:val="004F5472"/>
    <w:rsid w:val="004F5DF9"/>
    <w:rsid w:val="004F66B4"/>
    <w:rsid w:val="004F78C6"/>
    <w:rsid w:val="0050224C"/>
    <w:rsid w:val="005037A6"/>
    <w:rsid w:val="00512D53"/>
    <w:rsid w:val="00514540"/>
    <w:rsid w:val="00514883"/>
    <w:rsid w:val="00520AD6"/>
    <w:rsid w:val="00523C55"/>
    <w:rsid w:val="00523F32"/>
    <w:rsid w:val="00530489"/>
    <w:rsid w:val="0053132E"/>
    <w:rsid w:val="005313FB"/>
    <w:rsid w:val="00532603"/>
    <w:rsid w:val="00536D28"/>
    <w:rsid w:val="0054187F"/>
    <w:rsid w:val="00556316"/>
    <w:rsid w:val="00561C04"/>
    <w:rsid w:val="0056213B"/>
    <w:rsid w:val="00562F82"/>
    <w:rsid w:val="00564913"/>
    <w:rsid w:val="00573998"/>
    <w:rsid w:val="00576F44"/>
    <w:rsid w:val="00577C4E"/>
    <w:rsid w:val="005800D8"/>
    <w:rsid w:val="005846C9"/>
    <w:rsid w:val="00585A74"/>
    <w:rsid w:val="005873FC"/>
    <w:rsid w:val="00590EAF"/>
    <w:rsid w:val="00592908"/>
    <w:rsid w:val="00593426"/>
    <w:rsid w:val="00595DA6"/>
    <w:rsid w:val="005A3BE7"/>
    <w:rsid w:val="005A6A91"/>
    <w:rsid w:val="005B0066"/>
    <w:rsid w:val="005B1D0B"/>
    <w:rsid w:val="005C3836"/>
    <w:rsid w:val="005C3930"/>
    <w:rsid w:val="005C48E3"/>
    <w:rsid w:val="005C7014"/>
    <w:rsid w:val="005C76D8"/>
    <w:rsid w:val="005D3F36"/>
    <w:rsid w:val="005D71D8"/>
    <w:rsid w:val="005E1321"/>
    <w:rsid w:val="005E2DD4"/>
    <w:rsid w:val="005E5F39"/>
    <w:rsid w:val="005E6D43"/>
    <w:rsid w:val="005F57DD"/>
    <w:rsid w:val="005F6F64"/>
    <w:rsid w:val="005F7B0A"/>
    <w:rsid w:val="005F7E84"/>
    <w:rsid w:val="00605C11"/>
    <w:rsid w:val="00606440"/>
    <w:rsid w:val="00607678"/>
    <w:rsid w:val="006078C2"/>
    <w:rsid w:val="00612867"/>
    <w:rsid w:val="006171A9"/>
    <w:rsid w:val="006179EC"/>
    <w:rsid w:val="00623436"/>
    <w:rsid w:val="00624398"/>
    <w:rsid w:val="006407C0"/>
    <w:rsid w:val="00640F39"/>
    <w:rsid w:val="00650045"/>
    <w:rsid w:val="00655AAF"/>
    <w:rsid w:val="00656A30"/>
    <w:rsid w:val="00661305"/>
    <w:rsid w:val="006673E7"/>
    <w:rsid w:val="00674964"/>
    <w:rsid w:val="00680B7E"/>
    <w:rsid w:val="00683B94"/>
    <w:rsid w:val="00686692"/>
    <w:rsid w:val="00693033"/>
    <w:rsid w:val="00693321"/>
    <w:rsid w:val="00694893"/>
    <w:rsid w:val="00694DD9"/>
    <w:rsid w:val="006A12B1"/>
    <w:rsid w:val="006A5F42"/>
    <w:rsid w:val="006A6103"/>
    <w:rsid w:val="006B10ED"/>
    <w:rsid w:val="006B156A"/>
    <w:rsid w:val="006B51B2"/>
    <w:rsid w:val="006B66C4"/>
    <w:rsid w:val="006C0F92"/>
    <w:rsid w:val="006C17A0"/>
    <w:rsid w:val="006C5229"/>
    <w:rsid w:val="006D27E3"/>
    <w:rsid w:val="006D2B3E"/>
    <w:rsid w:val="006D4135"/>
    <w:rsid w:val="006E09F2"/>
    <w:rsid w:val="006E3E48"/>
    <w:rsid w:val="006E721C"/>
    <w:rsid w:val="006F3EE2"/>
    <w:rsid w:val="00700C3D"/>
    <w:rsid w:val="00700CBD"/>
    <w:rsid w:val="007028C7"/>
    <w:rsid w:val="00704255"/>
    <w:rsid w:val="00704462"/>
    <w:rsid w:val="00710C7E"/>
    <w:rsid w:val="00717416"/>
    <w:rsid w:val="007201D4"/>
    <w:rsid w:val="0072240D"/>
    <w:rsid w:val="00733DE0"/>
    <w:rsid w:val="007357C5"/>
    <w:rsid w:val="00735AA1"/>
    <w:rsid w:val="0074032D"/>
    <w:rsid w:val="00740D25"/>
    <w:rsid w:val="00741328"/>
    <w:rsid w:val="00756F76"/>
    <w:rsid w:val="00762668"/>
    <w:rsid w:val="00765562"/>
    <w:rsid w:val="007679B9"/>
    <w:rsid w:val="00776572"/>
    <w:rsid w:val="0077738D"/>
    <w:rsid w:val="007774C2"/>
    <w:rsid w:val="00784F62"/>
    <w:rsid w:val="00787D28"/>
    <w:rsid w:val="0079000C"/>
    <w:rsid w:val="00790D93"/>
    <w:rsid w:val="00791CD7"/>
    <w:rsid w:val="007936AC"/>
    <w:rsid w:val="0079430D"/>
    <w:rsid w:val="0079754C"/>
    <w:rsid w:val="007A0B6B"/>
    <w:rsid w:val="007A1395"/>
    <w:rsid w:val="007A2173"/>
    <w:rsid w:val="007A7F5A"/>
    <w:rsid w:val="007B19CE"/>
    <w:rsid w:val="007B4A7C"/>
    <w:rsid w:val="007B7C23"/>
    <w:rsid w:val="007C0255"/>
    <w:rsid w:val="007C09C8"/>
    <w:rsid w:val="007C0C22"/>
    <w:rsid w:val="007C13ED"/>
    <w:rsid w:val="007C2707"/>
    <w:rsid w:val="007C6ECB"/>
    <w:rsid w:val="007D1A51"/>
    <w:rsid w:val="007D3572"/>
    <w:rsid w:val="007D43C1"/>
    <w:rsid w:val="007D501A"/>
    <w:rsid w:val="007D6651"/>
    <w:rsid w:val="007E3F65"/>
    <w:rsid w:val="007E4D4C"/>
    <w:rsid w:val="007E5253"/>
    <w:rsid w:val="007E57A5"/>
    <w:rsid w:val="007E585A"/>
    <w:rsid w:val="007E68F6"/>
    <w:rsid w:val="007E6EF9"/>
    <w:rsid w:val="007F0511"/>
    <w:rsid w:val="007F2AE5"/>
    <w:rsid w:val="007F4F3D"/>
    <w:rsid w:val="007F6AB0"/>
    <w:rsid w:val="0080329B"/>
    <w:rsid w:val="00803805"/>
    <w:rsid w:val="0080582D"/>
    <w:rsid w:val="0080756C"/>
    <w:rsid w:val="0081407C"/>
    <w:rsid w:val="0082596A"/>
    <w:rsid w:val="00831204"/>
    <w:rsid w:val="00831208"/>
    <w:rsid w:val="00835A02"/>
    <w:rsid w:val="00842339"/>
    <w:rsid w:val="008429CF"/>
    <w:rsid w:val="008446E2"/>
    <w:rsid w:val="00847E19"/>
    <w:rsid w:val="00850CD3"/>
    <w:rsid w:val="0085112C"/>
    <w:rsid w:val="00855857"/>
    <w:rsid w:val="00856C01"/>
    <w:rsid w:val="008601A9"/>
    <w:rsid w:val="00861E43"/>
    <w:rsid w:val="0086212D"/>
    <w:rsid w:val="0086450A"/>
    <w:rsid w:val="00865B0D"/>
    <w:rsid w:val="00871B33"/>
    <w:rsid w:val="00872949"/>
    <w:rsid w:val="008729C2"/>
    <w:rsid w:val="00876AA8"/>
    <w:rsid w:val="00882A22"/>
    <w:rsid w:val="00887874"/>
    <w:rsid w:val="008941DB"/>
    <w:rsid w:val="00894C85"/>
    <w:rsid w:val="008A16EA"/>
    <w:rsid w:val="008A7D1A"/>
    <w:rsid w:val="008B510E"/>
    <w:rsid w:val="008B6162"/>
    <w:rsid w:val="008C04DF"/>
    <w:rsid w:val="008C1971"/>
    <w:rsid w:val="008D2CAF"/>
    <w:rsid w:val="008D3ACE"/>
    <w:rsid w:val="008D51CC"/>
    <w:rsid w:val="008D5307"/>
    <w:rsid w:val="008D5588"/>
    <w:rsid w:val="008E0D04"/>
    <w:rsid w:val="008E41B1"/>
    <w:rsid w:val="008E4F95"/>
    <w:rsid w:val="008F4D52"/>
    <w:rsid w:val="008F4E41"/>
    <w:rsid w:val="0090146A"/>
    <w:rsid w:val="009033D2"/>
    <w:rsid w:val="0090408D"/>
    <w:rsid w:val="00904E2D"/>
    <w:rsid w:val="00904E6B"/>
    <w:rsid w:val="00906EEC"/>
    <w:rsid w:val="00910781"/>
    <w:rsid w:val="00914204"/>
    <w:rsid w:val="0091549D"/>
    <w:rsid w:val="00915C7E"/>
    <w:rsid w:val="00921892"/>
    <w:rsid w:val="00922606"/>
    <w:rsid w:val="00922D31"/>
    <w:rsid w:val="009253D6"/>
    <w:rsid w:val="0092559F"/>
    <w:rsid w:val="00931141"/>
    <w:rsid w:val="0093301C"/>
    <w:rsid w:val="00934430"/>
    <w:rsid w:val="00935665"/>
    <w:rsid w:val="00935B30"/>
    <w:rsid w:val="0093623B"/>
    <w:rsid w:val="00936A4E"/>
    <w:rsid w:val="00941580"/>
    <w:rsid w:val="00944E0C"/>
    <w:rsid w:val="00950D81"/>
    <w:rsid w:val="00951B95"/>
    <w:rsid w:val="009543EB"/>
    <w:rsid w:val="009623AB"/>
    <w:rsid w:val="00970A6B"/>
    <w:rsid w:val="00975E13"/>
    <w:rsid w:val="009763C4"/>
    <w:rsid w:val="009803F1"/>
    <w:rsid w:val="009844F7"/>
    <w:rsid w:val="00984E72"/>
    <w:rsid w:val="0099079E"/>
    <w:rsid w:val="00990C95"/>
    <w:rsid w:val="0099164B"/>
    <w:rsid w:val="0099412F"/>
    <w:rsid w:val="00995FFD"/>
    <w:rsid w:val="009A40B8"/>
    <w:rsid w:val="009A45B0"/>
    <w:rsid w:val="009A6A6F"/>
    <w:rsid w:val="009A7ED9"/>
    <w:rsid w:val="009B1B69"/>
    <w:rsid w:val="009B6C31"/>
    <w:rsid w:val="009C367D"/>
    <w:rsid w:val="009C470D"/>
    <w:rsid w:val="009C638B"/>
    <w:rsid w:val="009D3626"/>
    <w:rsid w:val="009D5F45"/>
    <w:rsid w:val="009D68FB"/>
    <w:rsid w:val="009D6CDC"/>
    <w:rsid w:val="009E04B3"/>
    <w:rsid w:val="009E0DFC"/>
    <w:rsid w:val="009E5B74"/>
    <w:rsid w:val="009E7C14"/>
    <w:rsid w:val="009F1A74"/>
    <w:rsid w:val="009F419C"/>
    <w:rsid w:val="009F43E0"/>
    <w:rsid w:val="009F69D9"/>
    <w:rsid w:val="00A03900"/>
    <w:rsid w:val="00A055A5"/>
    <w:rsid w:val="00A06703"/>
    <w:rsid w:val="00A104CB"/>
    <w:rsid w:val="00A11A6E"/>
    <w:rsid w:val="00A12A7C"/>
    <w:rsid w:val="00A1330E"/>
    <w:rsid w:val="00A139BE"/>
    <w:rsid w:val="00A13EE0"/>
    <w:rsid w:val="00A27909"/>
    <w:rsid w:val="00A35242"/>
    <w:rsid w:val="00A36676"/>
    <w:rsid w:val="00A375DC"/>
    <w:rsid w:val="00A402A1"/>
    <w:rsid w:val="00A4146A"/>
    <w:rsid w:val="00A44175"/>
    <w:rsid w:val="00A46E32"/>
    <w:rsid w:val="00A50883"/>
    <w:rsid w:val="00A50D22"/>
    <w:rsid w:val="00A512C3"/>
    <w:rsid w:val="00A542B0"/>
    <w:rsid w:val="00A571FE"/>
    <w:rsid w:val="00A60395"/>
    <w:rsid w:val="00A6287E"/>
    <w:rsid w:val="00A76CE0"/>
    <w:rsid w:val="00A77C2C"/>
    <w:rsid w:val="00A80062"/>
    <w:rsid w:val="00A856EB"/>
    <w:rsid w:val="00A9022E"/>
    <w:rsid w:val="00A92139"/>
    <w:rsid w:val="00A94221"/>
    <w:rsid w:val="00AA1165"/>
    <w:rsid w:val="00AA3F31"/>
    <w:rsid w:val="00AA4625"/>
    <w:rsid w:val="00AB01EC"/>
    <w:rsid w:val="00AB1F1A"/>
    <w:rsid w:val="00AC079B"/>
    <w:rsid w:val="00AC4F34"/>
    <w:rsid w:val="00AC6EC2"/>
    <w:rsid w:val="00AD4B94"/>
    <w:rsid w:val="00AE3A63"/>
    <w:rsid w:val="00AE5435"/>
    <w:rsid w:val="00AE61D7"/>
    <w:rsid w:val="00AF3ABE"/>
    <w:rsid w:val="00AF6959"/>
    <w:rsid w:val="00B00520"/>
    <w:rsid w:val="00B00F8E"/>
    <w:rsid w:val="00B014D0"/>
    <w:rsid w:val="00B024DB"/>
    <w:rsid w:val="00B03CB0"/>
    <w:rsid w:val="00B041A9"/>
    <w:rsid w:val="00B0465E"/>
    <w:rsid w:val="00B1218F"/>
    <w:rsid w:val="00B13262"/>
    <w:rsid w:val="00B14C20"/>
    <w:rsid w:val="00B16238"/>
    <w:rsid w:val="00B20774"/>
    <w:rsid w:val="00B23F8B"/>
    <w:rsid w:val="00B27724"/>
    <w:rsid w:val="00B303BF"/>
    <w:rsid w:val="00B30F3D"/>
    <w:rsid w:val="00B432A0"/>
    <w:rsid w:val="00B433B1"/>
    <w:rsid w:val="00B4738B"/>
    <w:rsid w:val="00B503CB"/>
    <w:rsid w:val="00B517F7"/>
    <w:rsid w:val="00B52AFC"/>
    <w:rsid w:val="00B52EFE"/>
    <w:rsid w:val="00B60DCA"/>
    <w:rsid w:val="00B63064"/>
    <w:rsid w:val="00B63C73"/>
    <w:rsid w:val="00B672B3"/>
    <w:rsid w:val="00B76DB6"/>
    <w:rsid w:val="00B77DBF"/>
    <w:rsid w:val="00B810DF"/>
    <w:rsid w:val="00B81FBB"/>
    <w:rsid w:val="00B8655E"/>
    <w:rsid w:val="00B902B9"/>
    <w:rsid w:val="00B90D31"/>
    <w:rsid w:val="00B92C59"/>
    <w:rsid w:val="00B931E1"/>
    <w:rsid w:val="00B95BFE"/>
    <w:rsid w:val="00B9672F"/>
    <w:rsid w:val="00B96C22"/>
    <w:rsid w:val="00B972D3"/>
    <w:rsid w:val="00BA1705"/>
    <w:rsid w:val="00BA2132"/>
    <w:rsid w:val="00BA2D09"/>
    <w:rsid w:val="00BA5D44"/>
    <w:rsid w:val="00BB0252"/>
    <w:rsid w:val="00BB4389"/>
    <w:rsid w:val="00BB4AC6"/>
    <w:rsid w:val="00BB61BE"/>
    <w:rsid w:val="00BC2797"/>
    <w:rsid w:val="00BC4227"/>
    <w:rsid w:val="00BD00A3"/>
    <w:rsid w:val="00BD1366"/>
    <w:rsid w:val="00BD3419"/>
    <w:rsid w:val="00BD43E5"/>
    <w:rsid w:val="00BD59E3"/>
    <w:rsid w:val="00BD63C0"/>
    <w:rsid w:val="00BD7FD7"/>
    <w:rsid w:val="00BE0315"/>
    <w:rsid w:val="00BE03DB"/>
    <w:rsid w:val="00BE05F0"/>
    <w:rsid w:val="00BE1772"/>
    <w:rsid w:val="00BE1DEB"/>
    <w:rsid w:val="00BF0C46"/>
    <w:rsid w:val="00BF0E8E"/>
    <w:rsid w:val="00BF16E5"/>
    <w:rsid w:val="00BF1A7F"/>
    <w:rsid w:val="00BF3861"/>
    <w:rsid w:val="00C002FD"/>
    <w:rsid w:val="00C00F37"/>
    <w:rsid w:val="00C03F51"/>
    <w:rsid w:val="00C10CC7"/>
    <w:rsid w:val="00C11C58"/>
    <w:rsid w:val="00C13225"/>
    <w:rsid w:val="00C14C86"/>
    <w:rsid w:val="00C15B3B"/>
    <w:rsid w:val="00C2060D"/>
    <w:rsid w:val="00C229F8"/>
    <w:rsid w:val="00C2533E"/>
    <w:rsid w:val="00C322F1"/>
    <w:rsid w:val="00C33284"/>
    <w:rsid w:val="00C371FA"/>
    <w:rsid w:val="00C44509"/>
    <w:rsid w:val="00C46F61"/>
    <w:rsid w:val="00C47BB2"/>
    <w:rsid w:val="00C51C28"/>
    <w:rsid w:val="00C529AD"/>
    <w:rsid w:val="00C53456"/>
    <w:rsid w:val="00C545C5"/>
    <w:rsid w:val="00C60C2D"/>
    <w:rsid w:val="00C70043"/>
    <w:rsid w:val="00C735FB"/>
    <w:rsid w:val="00C73861"/>
    <w:rsid w:val="00C7432C"/>
    <w:rsid w:val="00C75791"/>
    <w:rsid w:val="00C76304"/>
    <w:rsid w:val="00C83B2D"/>
    <w:rsid w:val="00C84955"/>
    <w:rsid w:val="00C86467"/>
    <w:rsid w:val="00C908B1"/>
    <w:rsid w:val="00C942C1"/>
    <w:rsid w:val="00C95C72"/>
    <w:rsid w:val="00C96B86"/>
    <w:rsid w:val="00C97DF7"/>
    <w:rsid w:val="00CA0560"/>
    <w:rsid w:val="00CA1A6A"/>
    <w:rsid w:val="00CA6108"/>
    <w:rsid w:val="00CA7F7D"/>
    <w:rsid w:val="00CB766B"/>
    <w:rsid w:val="00CC356D"/>
    <w:rsid w:val="00CD109D"/>
    <w:rsid w:val="00CD1590"/>
    <w:rsid w:val="00CD1E9D"/>
    <w:rsid w:val="00CD6ABB"/>
    <w:rsid w:val="00CE5CF2"/>
    <w:rsid w:val="00D00A5D"/>
    <w:rsid w:val="00D00A87"/>
    <w:rsid w:val="00D02F2F"/>
    <w:rsid w:val="00D05751"/>
    <w:rsid w:val="00D13087"/>
    <w:rsid w:val="00D16FA0"/>
    <w:rsid w:val="00D23838"/>
    <w:rsid w:val="00D24736"/>
    <w:rsid w:val="00D2604C"/>
    <w:rsid w:val="00D26DCE"/>
    <w:rsid w:val="00D324E5"/>
    <w:rsid w:val="00D500A3"/>
    <w:rsid w:val="00D5130A"/>
    <w:rsid w:val="00D51769"/>
    <w:rsid w:val="00D522D8"/>
    <w:rsid w:val="00D52359"/>
    <w:rsid w:val="00D5491C"/>
    <w:rsid w:val="00D554E8"/>
    <w:rsid w:val="00D5748E"/>
    <w:rsid w:val="00D574D6"/>
    <w:rsid w:val="00D61116"/>
    <w:rsid w:val="00D612A9"/>
    <w:rsid w:val="00D66935"/>
    <w:rsid w:val="00D80021"/>
    <w:rsid w:val="00D80F8F"/>
    <w:rsid w:val="00D86E62"/>
    <w:rsid w:val="00D8724C"/>
    <w:rsid w:val="00D938C1"/>
    <w:rsid w:val="00D9522E"/>
    <w:rsid w:val="00DA2494"/>
    <w:rsid w:val="00DA47A8"/>
    <w:rsid w:val="00DA5235"/>
    <w:rsid w:val="00DB206B"/>
    <w:rsid w:val="00DB3592"/>
    <w:rsid w:val="00DB37F3"/>
    <w:rsid w:val="00DB3D26"/>
    <w:rsid w:val="00DB4C93"/>
    <w:rsid w:val="00DC3F8A"/>
    <w:rsid w:val="00DD46E9"/>
    <w:rsid w:val="00DE0D00"/>
    <w:rsid w:val="00DE16CD"/>
    <w:rsid w:val="00DE2CB8"/>
    <w:rsid w:val="00DE6492"/>
    <w:rsid w:val="00DF145E"/>
    <w:rsid w:val="00DF1806"/>
    <w:rsid w:val="00DF280B"/>
    <w:rsid w:val="00DF28B7"/>
    <w:rsid w:val="00DF4847"/>
    <w:rsid w:val="00DF68C0"/>
    <w:rsid w:val="00DF7F5A"/>
    <w:rsid w:val="00E00FFD"/>
    <w:rsid w:val="00E04C02"/>
    <w:rsid w:val="00E0500F"/>
    <w:rsid w:val="00E053B2"/>
    <w:rsid w:val="00E10198"/>
    <w:rsid w:val="00E139D5"/>
    <w:rsid w:val="00E14CA5"/>
    <w:rsid w:val="00E152DF"/>
    <w:rsid w:val="00E20775"/>
    <w:rsid w:val="00E22D1B"/>
    <w:rsid w:val="00E235F5"/>
    <w:rsid w:val="00E23783"/>
    <w:rsid w:val="00E251E0"/>
    <w:rsid w:val="00E26411"/>
    <w:rsid w:val="00E307B6"/>
    <w:rsid w:val="00E37EDE"/>
    <w:rsid w:val="00E41AD6"/>
    <w:rsid w:val="00E42017"/>
    <w:rsid w:val="00E42730"/>
    <w:rsid w:val="00E46268"/>
    <w:rsid w:val="00E55854"/>
    <w:rsid w:val="00E628AD"/>
    <w:rsid w:val="00E64339"/>
    <w:rsid w:val="00E677BD"/>
    <w:rsid w:val="00E70C44"/>
    <w:rsid w:val="00E72B6E"/>
    <w:rsid w:val="00E72C92"/>
    <w:rsid w:val="00E73410"/>
    <w:rsid w:val="00E7372F"/>
    <w:rsid w:val="00E74614"/>
    <w:rsid w:val="00E768F3"/>
    <w:rsid w:val="00E8384E"/>
    <w:rsid w:val="00E872A7"/>
    <w:rsid w:val="00E95B0E"/>
    <w:rsid w:val="00EA1046"/>
    <w:rsid w:val="00EA19E9"/>
    <w:rsid w:val="00EA369D"/>
    <w:rsid w:val="00EA411E"/>
    <w:rsid w:val="00EA5D20"/>
    <w:rsid w:val="00EA641F"/>
    <w:rsid w:val="00EA6A5A"/>
    <w:rsid w:val="00EB19E0"/>
    <w:rsid w:val="00EB400D"/>
    <w:rsid w:val="00EB5A80"/>
    <w:rsid w:val="00EB7AF3"/>
    <w:rsid w:val="00EC07DD"/>
    <w:rsid w:val="00EC0D7C"/>
    <w:rsid w:val="00EC3652"/>
    <w:rsid w:val="00EC70A6"/>
    <w:rsid w:val="00EC7F14"/>
    <w:rsid w:val="00EE1F4D"/>
    <w:rsid w:val="00EE220A"/>
    <w:rsid w:val="00EE2853"/>
    <w:rsid w:val="00EE77C8"/>
    <w:rsid w:val="00EF0776"/>
    <w:rsid w:val="00EF5D36"/>
    <w:rsid w:val="00EF66FC"/>
    <w:rsid w:val="00F0135B"/>
    <w:rsid w:val="00F02153"/>
    <w:rsid w:val="00F02E73"/>
    <w:rsid w:val="00F10140"/>
    <w:rsid w:val="00F11BAF"/>
    <w:rsid w:val="00F11CE3"/>
    <w:rsid w:val="00F159BB"/>
    <w:rsid w:val="00F16FDF"/>
    <w:rsid w:val="00F17DCE"/>
    <w:rsid w:val="00F210FF"/>
    <w:rsid w:val="00F22750"/>
    <w:rsid w:val="00F238B0"/>
    <w:rsid w:val="00F23CA1"/>
    <w:rsid w:val="00F2401A"/>
    <w:rsid w:val="00F2646F"/>
    <w:rsid w:val="00F27E65"/>
    <w:rsid w:val="00F30A2C"/>
    <w:rsid w:val="00F30EE7"/>
    <w:rsid w:val="00F331A0"/>
    <w:rsid w:val="00F37721"/>
    <w:rsid w:val="00F405C9"/>
    <w:rsid w:val="00F40A19"/>
    <w:rsid w:val="00F414CD"/>
    <w:rsid w:val="00F414F8"/>
    <w:rsid w:val="00F44FA1"/>
    <w:rsid w:val="00F47626"/>
    <w:rsid w:val="00F47CAB"/>
    <w:rsid w:val="00F50275"/>
    <w:rsid w:val="00F505C7"/>
    <w:rsid w:val="00F51366"/>
    <w:rsid w:val="00F54824"/>
    <w:rsid w:val="00F566F6"/>
    <w:rsid w:val="00F56CE1"/>
    <w:rsid w:val="00F57585"/>
    <w:rsid w:val="00F60441"/>
    <w:rsid w:val="00F629DA"/>
    <w:rsid w:val="00F62D01"/>
    <w:rsid w:val="00F62EE5"/>
    <w:rsid w:val="00F669C5"/>
    <w:rsid w:val="00F72DEA"/>
    <w:rsid w:val="00F76C7F"/>
    <w:rsid w:val="00F803B0"/>
    <w:rsid w:val="00F80E14"/>
    <w:rsid w:val="00F80E25"/>
    <w:rsid w:val="00F869B7"/>
    <w:rsid w:val="00F9005C"/>
    <w:rsid w:val="00F904AE"/>
    <w:rsid w:val="00FA0652"/>
    <w:rsid w:val="00FA0966"/>
    <w:rsid w:val="00FA6905"/>
    <w:rsid w:val="00FA7A01"/>
    <w:rsid w:val="00FB03E9"/>
    <w:rsid w:val="00FB13E6"/>
    <w:rsid w:val="00FB4456"/>
    <w:rsid w:val="00FB5D74"/>
    <w:rsid w:val="00FC3A0E"/>
    <w:rsid w:val="00FC4B44"/>
    <w:rsid w:val="00FD002E"/>
    <w:rsid w:val="00FD0A3A"/>
    <w:rsid w:val="00FD16AF"/>
    <w:rsid w:val="00FD1F4D"/>
    <w:rsid w:val="00FD2A3E"/>
    <w:rsid w:val="00FD7077"/>
    <w:rsid w:val="00FE5BBC"/>
    <w:rsid w:val="00FF2ECA"/>
    <w:rsid w:val="00FF4F35"/>
    <w:rsid w:val="00FF507F"/>
    <w:rsid w:val="00FF649E"/>
    <w:rsid w:val="00FF6796"/>
    <w:rsid w:val="00FF6FE3"/>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06D558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Body Text" w:uiPriority="1"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6ECB"/>
    <w:rPr>
      <w:rFonts w:ascii="Arial" w:hAnsi="Arial" w:cs="Tahoma"/>
      <w:szCs w:val="24"/>
    </w:rPr>
  </w:style>
  <w:style w:type="paragraph" w:styleId="Ttulo1">
    <w:name w:val="heading 1"/>
    <w:basedOn w:val="Normal"/>
    <w:next w:val="Normal"/>
    <w:link w:val="Ttulo1Char"/>
    <w:qFormat/>
    <w:rsid w:val="007C6ECB"/>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cs="Times New Roman"/>
      <w:sz w:val="16"/>
      <w:szCs w:val="16"/>
      <w:lang w:val="x-none" w:eastAsia="x-none"/>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unhideWhenUsed/>
    <w:rsid w:val="000D0F17"/>
    <w:pPr>
      <w:tabs>
        <w:tab w:val="center" w:pos="4252"/>
        <w:tab w:val="right" w:pos="8504"/>
      </w:tabs>
    </w:pPr>
  </w:style>
  <w:style w:type="character" w:customStyle="1" w:styleId="CabealhoChar">
    <w:name w:val="Cabeçalho Char"/>
    <w:basedOn w:val="Fontepargpadro"/>
    <w:link w:val="Cabealho"/>
    <w:rsid w:val="000D0F17"/>
    <w:rPr>
      <w:rFonts w:ascii="Ecofont_Spranq_eco_Sans" w:hAnsi="Ecofont_Spranq_eco_Sans" w:cs="Tahoma"/>
      <w:sz w:val="24"/>
      <w:szCs w:val="24"/>
    </w:rPr>
  </w:style>
  <w:style w:type="paragraph" w:styleId="Rodap">
    <w:name w:val="footer"/>
    <w:basedOn w:val="Normal"/>
    <w:link w:val="RodapChar"/>
    <w:uiPriority w:val="99"/>
    <w:unhideWhenUsed/>
    <w:rsid w:val="000D0F17"/>
    <w:pPr>
      <w:tabs>
        <w:tab w:val="center" w:pos="4252"/>
        <w:tab w:val="right" w:pos="8504"/>
      </w:tabs>
    </w:pPr>
  </w:style>
  <w:style w:type="character" w:customStyle="1" w:styleId="RodapChar">
    <w:name w:val="Rodapé Char"/>
    <w:basedOn w:val="Fontepargpadro"/>
    <w:link w:val="Rodap"/>
    <w:uiPriority w:val="99"/>
    <w:rsid w:val="000D0F17"/>
    <w:rPr>
      <w:rFonts w:ascii="Ecofont_Spranq_eco_Sans" w:hAnsi="Ecofont_Spranq_eco_Sans" w:cs="Tahoma"/>
      <w:sz w:val="24"/>
      <w:szCs w:val="24"/>
    </w:rPr>
  </w:style>
  <w:style w:type="paragraph" w:customStyle="1" w:styleId="Nivel1">
    <w:name w:val="Nivel1"/>
    <w:basedOn w:val="Ttulo1"/>
    <w:link w:val="Nivel1Char"/>
    <w:qFormat/>
    <w:rsid w:val="007C6ECB"/>
    <w:pPr>
      <w:numPr>
        <w:numId w:val="1"/>
      </w:numPr>
      <w:spacing w:before="480" w:after="120" w:line="276" w:lineRule="auto"/>
      <w:jc w:val="both"/>
    </w:pPr>
    <w:rPr>
      <w:rFonts w:ascii="Arial" w:hAnsi="Arial" w:cs="Times New Roman"/>
      <w:b/>
      <w:color w:val="000000"/>
      <w:sz w:val="20"/>
      <w:szCs w:val="20"/>
    </w:rPr>
  </w:style>
  <w:style w:type="character" w:customStyle="1" w:styleId="Ttulo1Char">
    <w:name w:val="Título 1 Char"/>
    <w:basedOn w:val="Fontepargpadro"/>
    <w:link w:val="Ttulo1"/>
    <w:rsid w:val="007C6ECB"/>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7C6ECB"/>
    <w:rPr>
      <w:rFonts w:ascii="Arial" w:eastAsiaTheme="majorEastAsia" w:hAnsi="Arial" w:cstheme="majorBidi"/>
      <w:b/>
      <w:color w:val="000000"/>
      <w:sz w:val="32"/>
      <w:szCs w:val="32"/>
    </w:rPr>
  </w:style>
  <w:style w:type="paragraph" w:styleId="Textodecomentrio">
    <w:name w:val="annotation text"/>
    <w:basedOn w:val="Normal"/>
    <w:link w:val="TextodecomentrioChar"/>
    <w:unhideWhenUsed/>
    <w:rsid w:val="00CA7F7D"/>
    <w:rPr>
      <w:szCs w:val="20"/>
    </w:rPr>
  </w:style>
  <w:style w:type="character" w:customStyle="1" w:styleId="TextodecomentrioChar">
    <w:name w:val="Texto de comentário Char"/>
    <w:basedOn w:val="Fontepargpadro"/>
    <w:link w:val="Textodecomentrio"/>
    <w:rsid w:val="00CA7F7D"/>
    <w:rPr>
      <w:rFonts w:ascii="Arial" w:hAnsi="Arial" w:cs="Tahoma"/>
    </w:rPr>
  </w:style>
  <w:style w:type="character" w:styleId="Refdecomentrio">
    <w:name w:val="annotation reference"/>
    <w:basedOn w:val="Fontepargpadro"/>
    <w:semiHidden/>
    <w:unhideWhenUsed/>
    <w:rsid w:val="00CA7F7D"/>
    <w:rPr>
      <w:sz w:val="16"/>
      <w:szCs w:val="16"/>
    </w:rPr>
  </w:style>
  <w:style w:type="paragraph" w:styleId="Assuntodocomentrio">
    <w:name w:val="annotation subject"/>
    <w:basedOn w:val="Textodecomentrio"/>
    <w:next w:val="Textodecomentrio"/>
    <w:link w:val="AssuntodocomentrioChar"/>
    <w:semiHidden/>
    <w:unhideWhenUsed/>
    <w:rsid w:val="001A16FD"/>
    <w:rPr>
      <w:b/>
      <w:bCs/>
    </w:rPr>
  </w:style>
  <w:style w:type="character" w:customStyle="1" w:styleId="AssuntodocomentrioChar">
    <w:name w:val="Assunto do comentário Char"/>
    <w:basedOn w:val="TextodecomentrioChar"/>
    <w:link w:val="Assuntodocomentrio"/>
    <w:semiHidden/>
    <w:rsid w:val="001A16FD"/>
    <w:rPr>
      <w:rFonts w:ascii="Arial" w:hAnsi="Arial" w:cs="Tahoma"/>
      <w:b/>
      <w:bCs/>
    </w:rPr>
  </w:style>
  <w:style w:type="character" w:customStyle="1" w:styleId="highlight">
    <w:name w:val="highlight"/>
    <w:basedOn w:val="Fontepargpadro"/>
    <w:rsid w:val="004F5472"/>
  </w:style>
  <w:style w:type="paragraph" w:customStyle="1" w:styleId="PargrafodaLista1">
    <w:name w:val="Parágrafo da Lista1"/>
    <w:basedOn w:val="Normal"/>
    <w:rsid w:val="001F5D43"/>
    <w:pPr>
      <w:ind w:left="720"/>
    </w:pPr>
    <w:rPr>
      <w:rFonts w:ascii="Ecofont_Spranq_eco_Sans" w:hAnsi="Ecofont_Spranq_eco_Sans"/>
      <w:sz w:val="24"/>
    </w:rPr>
  </w:style>
  <w:style w:type="paragraph" w:customStyle="1" w:styleId="Citao1">
    <w:name w:val="Citação1"/>
    <w:basedOn w:val="Normal"/>
    <w:next w:val="Normal"/>
    <w:link w:val="QuoteChar"/>
    <w:rsid w:val="001F5D43"/>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i/>
      <w:color w:val="000000"/>
      <w:sz w:val="24"/>
      <w:shd w:val="clear" w:color="auto" w:fill="FFFFCC"/>
      <w:lang w:val="x-none" w:eastAsia="en-US"/>
    </w:rPr>
  </w:style>
  <w:style w:type="character" w:customStyle="1" w:styleId="QuoteChar">
    <w:name w:val="Quote Char"/>
    <w:link w:val="Citao1"/>
    <w:rsid w:val="001F5D43"/>
    <w:rPr>
      <w:rFonts w:ascii="Ecofont_Spranq_eco_Sans" w:hAnsi="Ecofont_Spranq_eco_Sans" w:cs="Tahoma"/>
      <w:i/>
      <w:color w:val="000000"/>
      <w:sz w:val="24"/>
      <w:szCs w:val="24"/>
      <w:shd w:val="clear" w:color="auto" w:fill="FFFFCC"/>
      <w:lang w:val="x-none" w:eastAsia="en-US"/>
    </w:rPr>
  </w:style>
  <w:style w:type="paragraph" w:customStyle="1" w:styleId="LO-Normal">
    <w:name w:val="LO-Normal"/>
    <w:rsid w:val="000F5C1C"/>
    <w:pPr>
      <w:widowControl w:val="0"/>
      <w:suppressAutoHyphens/>
      <w:autoSpaceDN w:val="0"/>
    </w:pPr>
    <w:rPr>
      <w:rFonts w:ascii="Calibri" w:eastAsia="Calibri" w:hAnsi="Calibri"/>
      <w:sz w:val="24"/>
      <w:szCs w:val="24"/>
      <w:lang w:eastAsia="hi-IN" w:bidi="hi-IN"/>
    </w:rPr>
  </w:style>
  <w:style w:type="table" w:customStyle="1" w:styleId="TableNormal">
    <w:name w:val="Table Normal"/>
    <w:uiPriority w:val="2"/>
    <w:semiHidden/>
    <w:unhideWhenUsed/>
    <w:qFormat/>
    <w:rsid w:val="00AB01EC"/>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rsid w:val="00AB01EC"/>
    <w:pPr>
      <w:widowControl w:val="0"/>
    </w:pPr>
    <w:rPr>
      <w:rFonts w:ascii="Tahoma" w:eastAsia="Tahoma" w:hAnsi="Tahoma"/>
      <w:sz w:val="18"/>
      <w:szCs w:val="18"/>
      <w:lang w:val="en-US" w:eastAsia="en-US"/>
    </w:rPr>
  </w:style>
  <w:style w:type="character" w:customStyle="1" w:styleId="CorpodetextoChar">
    <w:name w:val="Corpo de texto Char"/>
    <w:basedOn w:val="Fontepargpadro"/>
    <w:link w:val="Corpodetexto"/>
    <w:uiPriority w:val="1"/>
    <w:rsid w:val="00AB01EC"/>
    <w:rPr>
      <w:rFonts w:ascii="Tahoma" w:eastAsia="Tahoma" w:hAnsi="Tahoma" w:cs="Tahoma"/>
      <w:sz w:val="18"/>
      <w:szCs w:val="18"/>
      <w:lang w:val="en-US" w:eastAsia="en-US"/>
    </w:rPr>
  </w:style>
  <w:style w:type="paragraph" w:customStyle="1" w:styleId="TableParagraph">
    <w:name w:val="Table Paragraph"/>
    <w:basedOn w:val="Normal"/>
    <w:uiPriority w:val="1"/>
    <w:qFormat/>
    <w:rsid w:val="00AB01EC"/>
    <w:pPr>
      <w:widowControl w:val="0"/>
      <w:ind w:left="108"/>
    </w:pPr>
    <w:rPr>
      <w:rFonts w:ascii="Tahoma" w:eastAsia="Tahoma" w:hAnsi="Tahoma"/>
      <w:sz w:val="22"/>
      <w:szCs w:val="22"/>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Body Text" w:uiPriority="1"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6ECB"/>
    <w:rPr>
      <w:rFonts w:ascii="Arial" w:hAnsi="Arial" w:cs="Tahoma"/>
      <w:szCs w:val="24"/>
    </w:rPr>
  </w:style>
  <w:style w:type="paragraph" w:styleId="Ttulo1">
    <w:name w:val="heading 1"/>
    <w:basedOn w:val="Normal"/>
    <w:next w:val="Normal"/>
    <w:link w:val="Ttulo1Char"/>
    <w:qFormat/>
    <w:rsid w:val="007C6ECB"/>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cs="Times New Roman"/>
      <w:sz w:val="16"/>
      <w:szCs w:val="16"/>
      <w:lang w:val="x-none" w:eastAsia="x-none"/>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unhideWhenUsed/>
    <w:rsid w:val="000D0F17"/>
    <w:pPr>
      <w:tabs>
        <w:tab w:val="center" w:pos="4252"/>
        <w:tab w:val="right" w:pos="8504"/>
      </w:tabs>
    </w:pPr>
  </w:style>
  <w:style w:type="character" w:customStyle="1" w:styleId="CabealhoChar">
    <w:name w:val="Cabeçalho Char"/>
    <w:basedOn w:val="Fontepargpadro"/>
    <w:link w:val="Cabealho"/>
    <w:rsid w:val="000D0F17"/>
    <w:rPr>
      <w:rFonts w:ascii="Ecofont_Spranq_eco_Sans" w:hAnsi="Ecofont_Spranq_eco_Sans" w:cs="Tahoma"/>
      <w:sz w:val="24"/>
      <w:szCs w:val="24"/>
    </w:rPr>
  </w:style>
  <w:style w:type="paragraph" w:styleId="Rodap">
    <w:name w:val="footer"/>
    <w:basedOn w:val="Normal"/>
    <w:link w:val="RodapChar"/>
    <w:uiPriority w:val="99"/>
    <w:unhideWhenUsed/>
    <w:rsid w:val="000D0F17"/>
    <w:pPr>
      <w:tabs>
        <w:tab w:val="center" w:pos="4252"/>
        <w:tab w:val="right" w:pos="8504"/>
      </w:tabs>
    </w:pPr>
  </w:style>
  <w:style w:type="character" w:customStyle="1" w:styleId="RodapChar">
    <w:name w:val="Rodapé Char"/>
    <w:basedOn w:val="Fontepargpadro"/>
    <w:link w:val="Rodap"/>
    <w:uiPriority w:val="99"/>
    <w:rsid w:val="000D0F17"/>
    <w:rPr>
      <w:rFonts w:ascii="Ecofont_Spranq_eco_Sans" w:hAnsi="Ecofont_Spranq_eco_Sans" w:cs="Tahoma"/>
      <w:sz w:val="24"/>
      <w:szCs w:val="24"/>
    </w:rPr>
  </w:style>
  <w:style w:type="paragraph" w:customStyle="1" w:styleId="Nivel1">
    <w:name w:val="Nivel1"/>
    <w:basedOn w:val="Ttulo1"/>
    <w:link w:val="Nivel1Char"/>
    <w:qFormat/>
    <w:rsid w:val="007C6ECB"/>
    <w:pPr>
      <w:numPr>
        <w:numId w:val="1"/>
      </w:numPr>
      <w:spacing w:before="480" w:after="120" w:line="276" w:lineRule="auto"/>
      <w:jc w:val="both"/>
    </w:pPr>
    <w:rPr>
      <w:rFonts w:ascii="Arial" w:hAnsi="Arial" w:cs="Times New Roman"/>
      <w:b/>
      <w:color w:val="000000"/>
      <w:sz w:val="20"/>
      <w:szCs w:val="20"/>
    </w:rPr>
  </w:style>
  <w:style w:type="character" w:customStyle="1" w:styleId="Ttulo1Char">
    <w:name w:val="Título 1 Char"/>
    <w:basedOn w:val="Fontepargpadro"/>
    <w:link w:val="Ttulo1"/>
    <w:rsid w:val="007C6ECB"/>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7C6ECB"/>
    <w:rPr>
      <w:rFonts w:ascii="Arial" w:eastAsiaTheme="majorEastAsia" w:hAnsi="Arial" w:cstheme="majorBidi"/>
      <w:b/>
      <w:color w:val="000000"/>
      <w:sz w:val="32"/>
      <w:szCs w:val="32"/>
    </w:rPr>
  </w:style>
  <w:style w:type="paragraph" w:styleId="Textodecomentrio">
    <w:name w:val="annotation text"/>
    <w:basedOn w:val="Normal"/>
    <w:link w:val="TextodecomentrioChar"/>
    <w:unhideWhenUsed/>
    <w:rsid w:val="00CA7F7D"/>
    <w:rPr>
      <w:szCs w:val="20"/>
    </w:rPr>
  </w:style>
  <w:style w:type="character" w:customStyle="1" w:styleId="TextodecomentrioChar">
    <w:name w:val="Texto de comentário Char"/>
    <w:basedOn w:val="Fontepargpadro"/>
    <w:link w:val="Textodecomentrio"/>
    <w:rsid w:val="00CA7F7D"/>
    <w:rPr>
      <w:rFonts w:ascii="Arial" w:hAnsi="Arial" w:cs="Tahoma"/>
    </w:rPr>
  </w:style>
  <w:style w:type="character" w:styleId="Refdecomentrio">
    <w:name w:val="annotation reference"/>
    <w:basedOn w:val="Fontepargpadro"/>
    <w:semiHidden/>
    <w:unhideWhenUsed/>
    <w:rsid w:val="00CA7F7D"/>
    <w:rPr>
      <w:sz w:val="16"/>
      <w:szCs w:val="16"/>
    </w:rPr>
  </w:style>
  <w:style w:type="paragraph" w:styleId="Assuntodocomentrio">
    <w:name w:val="annotation subject"/>
    <w:basedOn w:val="Textodecomentrio"/>
    <w:next w:val="Textodecomentrio"/>
    <w:link w:val="AssuntodocomentrioChar"/>
    <w:semiHidden/>
    <w:unhideWhenUsed/>
    <w:rsid w:val="001A16FD"/>
    <w:rPr>
      <w:b/>
      <w:bCs/>
    </w:rPr>
  </w:style>
  <w:style w:type="character" w:customStyle="1" w:styleId="AssuntodocomentrioChar">
    <w:name w:val="Assunto do comentário Char"/>
    <w:basedOn w:val="TextodecomentrioChar"/>
    <w:link w:val="Assuntodocomentrio"/>
    <w:semiHidden/>
    <w:rsid w:val="001A16FD"/>
    <w:rPr>
      <w:rFonts w:ascii="Arial" w:hAnsi="Arial" w:cs="Tahoma"/>
      <w:b/>
      <w:bCs/>
    </w:rPr>
  </w:style>
  <w:style w:type="character" w:customStyle="1" w:styleId="highlight">
    <w:name w:val="highlight"/>
    <w:basedOn w:val="Fontepargpadro"/>
    <w:rsid w:val="004F5472"/>
  </w:style>
  <w:style w:type="paragraph" w:customStyle="1" w:styleId="PargrafodaLista1">
    <w:name w:val="Parágrafo da Lista1"/>
    <w:basedOn w:val="Normal"/>
    <w:rsid w:val="001F5D43"/>
    <w:pPr>
      <w:ind w:left="720"/>
    </w:pPr>
    <w:rPr>
      <w:rFonts w:ascii="Ecofont_Spranq_eco_Sans" w:hAnsi="Ecofont_Spranq_eco_Sans"/>
      <w:sz w:val="24"/>
    </w:rPr>
  </w:style>
  <w:style w:type="paragraph" w:customStyle="1" w:styleId="Citao1">
    <w:name w:val="Citação1"/>
    <w:basedOn w:val="Normal"/>
    <w:next w:val="Normal"/>
    <w:link w:val="QuoteChar"/>
    <w:rsid w:val="001F5D43"/>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i/>
      <w:color w:val="000000"/>
      <w:sz w:val="24"/>
      <w:shd w:val="clear" w:color="auto" w:fill="FFFFCC"/>
      <w:lang w:val="x-none" w:eastAsia="en-US"/>
    </w:rPr>
  </w:style>
  <w:style w:type="character" w:customStyle="1" w:styleId="QuoteChar">
    <w:name w:val="Quote Char"/>
    <w:link w:val="Citao1"/>
    <w:rsid w:val="001F5D43"/>
    <w:rPr>
      <w:rFonts w:ascii="Ecofont_Spranq_eco_Sans" w:hAnsi="Ecofont_Spranq_eco_Sans" w:cs="Tahoma"/>
      <w:i/>
      <w:color w:val="000000"/>
      <w:sz w:val="24"/>
      <w:szCs w:val="24"/>
      <w:shd w:val="clear" w:color="auto" w:fill="FFFFCC"/>
      <w:lang w:val="x-none" w:eastAsia="en-US"/>
    </w:rPr>
  </w:style>
  <w:style w:type="paragraph" w:customStyle="1" w:styleId="LO-Normal">
    <w:name w:val="LO-Normal"/>
    <w:rsid w:val="000F5C1C"/>
    <w:pPr>
      <w:widowControl w:val="0"/>
      <w:suppressAutoHyphens/>
      <w:autoSpaceDN w:val="0"/>
    </w:pPr>
    <w:rPr>
      <w:rFonts w:ascii="Calibri" w:eastAsia="Calibri" w:hAnsi="Calibri"/>
      <w:sz w:val="24"/>
      <w:szCs w:val="24"/>
      <w:lang w:eastAsia="hi-IN" w:bidi="hi-IN"/>
    </w:rPr>
  </w:style>
  <w:style w:type="table" w:customStyle="1" w:styleId="TableNormal">
    <w:name w:val="Table Normal"/>
    <w:uiPriority w:val="2"/>
    <w:semiHidden/>
    <w:unhideWhenUsed/>
    <w:qFormat/>
    <w:rsid w:val="00AB01EC"/>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rsid w:val="00AB01EC"/>
    <w:pPr>
      <w:widowControl w:val="0"/>
    </w:pPr>
    <w:rPr>
      <w:rFonts w:ascii="Tahoma" w:eastAsia="Tahoma" w:hAnsi="Tahoma"/>
      <w:sz w:val="18"/>
      <w:szCs w:val="18"/>
      <w:lang w:val="en-US" w:eastAsia="en-US"/>
    </w:rPr>
  </w:style>
  <w:style w:type="character" w:customStyle="1" w:styleId="CorpodetextoChar">
    <w:name w:val="Corpo de texto Char"/>
    <w:basedOn w:val="Fontepargpadro"/>
    <w:link w:val="Corpodetexto"/>
    <w:uiPriority w:val="1"/>
    <w:rsid w:val="00AB01EC"/>
    <w:rPr>
      <w:rFonts w:ascii="Tahoma" w:eastAsia="Tahoma" w:hAnsi="Tahoma" w:cs="Tahoma"/>
      <w:sz w:val="18"/>
      <w:szCs w:val="18"/>
      <w:lang w:val="en-US" w:eastAsia="en-US"/>
    </w:rPr>
  </w:style>
  <w:style w:type="paragraph" w:customStyle="1" w:styleId="TableParagraph">
    <w:name w:val="Table Paragraph"/>
    <w:basedOn w:val="Normal"/>
    <w:uiPriority w:val="1"/>
    <w:qFormat/>
    <w:rsid w:val="00AB01EC"/>
    <w:pPr>
      <w:widowControl w:val="0"/>
      <w:ind w:left="108"/>
    </w:pPr>
    <w:rPr>
      <w:rFonts w:ascii="Tahoma" w:eastAsia="Tahoma" w:hAnsi="Tahoma"/>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63783151">
      <w:bodyDiv w:val="1"/>
      <w:marLeft w:val="0"/>
      <w:marRight w:val="0"/>
      <w:marTop w:val="0"/>
      <w:marBottom w:val="0"/>
      <w:divBdr>
        <w:top w:val="none" w:sz="0" w:space="0" w:color="auto"/>
        <w:left w:val="none" w:sz="0" w:space="0" w:color="auto"/>
        <w:bottom w:val="none" w:sz="0" w:space="0" w:color="auto"/>
        <w:right w:val="none" w:sz="0" w:space="0" w:color="auto"/>
      </w:divBdr>
    </w:div>
    <w:div w:id="282200763">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350763978">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828252606">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22759886">
      <w:bodyDiv w:val="1"/>
      <w:marLeft w:val="0"/>
      <w:marRight w:val="0"/>
      <w:marTop w:val="0"/>
      <w:marBottom w:val="0"/>
      <w:divBdr>
        <w:top w:val="none" w:sz="0" w:space="0" w:color="auto"/>
        <w:left w:val="none" w:sz="0" w:space="0" w:color="auto"/>
        <w:bottom w:val="none" w:sz="0" w:space="0" w:color="auto"/>
        <w:right w:val="none" w:sz="0" w:space="0" w:color="auto"/>
      </w:divBdr>
    </w:div>
    <w:div w:id="989820731">
      <w:bodyDiv w:val="1"/>
      <w:marLeft w:val="0"/>
      <w:marRight w:val="0"/>
      <w:marTop w:val="0"/>
      <w:marBottom w:val="0"/>
      <w:divBdr>
        <w:top w:val="none" w:sz="0" w:space="0" w:color="auto"/>
        <w:left w:val="none" w:sz="0" w:space="0" w:color="auto"/>
        <w:bottom w:val="none" w:sz="0" w:space="0" w:color="auto"/>
        <w:right w:val="none" w:sz="0" w:space="0" w:color="auto"/>
      </w:divBdr>
    </w:div>
    <w:div w:id="1021707945">
      <w:bodyDiv w:val="1"/>
      <w:marLeft w:val="0"/>
      <w:marRight w:val="0"/>
      <w:marTop w:val="0"/>
      <w:marBottom w:val="0"/>
      <w:divBdr>
        <w:top w:val="none" w:sz="0" w:space="0" w:color="auto"/>
        <w:left w:val="none" w:sz="0" w:space="0" w:color="auto"/>
        <w:bottom w:val="none" w:sz="0" w:space="0" w:color="auto"/>
        <w:right w:val="none" w:sz="0" w:space="0" w:color="auto"/>
      </w:divBdr>
      <w:divsChild>
        <w:div w:id="1665401892">
          <w:marLeft w:val="0"/>
          <w:marRight w:val="0"/>
          <w:marTop w:val="0"/>
          <w:marBottom w:val="0"/>
          <w:divBdr>
            <w:top w:val="none" w:sz="0" w:space="0" w:color="auto"/>
            <w:left w:val="none" w:sz="0" w:space="0" w:color="auto"/>
            <w:bottom w:val="none" w:sz="0" w:space="0" w:color="auto"/>
            <w:right w:val="none" w:sz="0" w:space="0" w:color="auto"/>
          </w:divBdr>
        </w:div>
        <w:div w:id="1773478846">
          <w:marLeft w:val="0"/>
          <w:marRight w:val="0"/>
          <w:marTop w:val="0"/>
          <w:marBottom w:val="0"/>
          <w:divBdr>
            <w:top w:val="none" w:sz="0" w:space="0" w:color="auto"/>
            <w:left w:val="none" w:sz="0" w:space="0" w:color="auto"/>
            <w:bottom w:val="none" w:sz="0" w:space="0" w:color="auto"/>
            <w:right w:val="none" w:sz="0" w:space="0" w:color="auto"/>
          </w:divBdr>
        </w:div>
        <w:div w:id="1106198051">
          <w:marLeft w:val="0"/>
          <w:marRight w:val="0"/>
          <w:marTop w:val="0"/>
          <w:marBottom w:val="0"/>
          <w:divBdr>
            <w:top w:val="none" w:sz="0" w:space="0" w:color="auto"/>
            <w:left w:val="none" w:sz="0" w:space="0" w:color="auto"/>
            <w:bottom w:val="none" w:sz="0" w:space="0" w:color="auto"/>
            <w:right w:val="none" w:sz="0" w:space="0" w:color="auto"/>
          </w:divBdr>
        </w:div>
        <w:div w:id="1635985453">
          <w:marLeft w:val="0"/>
          <w:marRight w:val="0"/>
          <w:marTop w:val="0"/>
          <w:marBottom w:val="0"/>
          <w:divBdr>
            <w:top w:val="none" w:sz="0" w:space="0" w:color="auto"/>
            <w:left w:val="none" w:sz="0" w:space="0" w:color="auto"/>
            <w:bottom w:val="none" w:sz="0" w:space="0" w:color="auto"/>
            <w:right w:val="none" w:sz="0" w:space="0" w:color="auto"/>
          </w:divBdr>
        </w:div>
        <w:div w:id="1472677681">
          <w:marLeft w:val="0"/>
          <w:marRight w:val="0"/>
          <w:marTop w:val="0"/>
          <w:marBottom w:val="0"/>
          <w:divBdr>
            <w:top w:val="none" w:sz="0" w:space="0" w:color="auto"/>
            <w:left w:val="none" w:sz="0" w:space="0" w:color="auto"/>
            <w:bottom w:val="none" w:sz="0" w:space="0" w:color="auto"/>
            <w:right w:val="none" w:sz="0" w:space="0" w:color="auto"/>
          </w:divBdr>
        </w:div>
        <w:div w:id="1302618301">
          <w:marLeft w:val="0"/>
          <w:marRight w:val="0"/>
          <w:marTop w:val="0"/>
          <w:marBottom w:val="0"/>
          <w:divBdr>
            <w:top w:val="none" w:sz="0" w:space="0" w:color="auto"/>
            <w:left w:val="none" w:sz="0" w:space="0" w:color="auto"/>
            <w:bottom w:val="none" w:sz="0" w:space="0" w:color="auto"/>
            <w:right w:val="none" w:sz="0" w:space="0" w:color="auto"/>
          </w:divBdr>
        </w:div>
        <w:div w:id="1188175352">
          <w:marLeft w:val="0"/>
          <w:marRight w:val="0"/>
          <w:marTop w:val="0"/>
          <w:marBottom w:val="0"/>
          <w:divBdr>
            <w:top w:val="none" w:sz="0" w:space="0" w:color="auto"/>
            <w:left w:val="none" w:sz="0" w:space="0" w:color="auto"/>
            <w:bottom w:val="none" w:sz="0" w:space="0" w:color="auto"/>
            <w:right w:val="none" w:sz="0" w:space="0" w:color="auto"/>
          </w:divBdr>
        </w:div>
        <w:div w:id="1298493039">
          <w:marLeft w:val="0"/>
          <w:marRight w:val="0"/>
          <w:marTop w:val="0"/>
          <w:marBottom w:val="0"/>
          <w:divBdr>
            <w:top w:val="none" w:sz="0" w:space="0" w:color="auto"/>
            <w:left w:val="none" w:sz="0" w:space="0" w:color="auto"/>
            <w:bottom w:val="none" w:sz="0" w:space="0" w:color="auto"/>
            <w:right w:val="none" w:sz="0" w:space="0" w:color="auto"/>
          </w:divBdr>
        </w:div>
      </w:divsChild>
    </w:div>
    <w:div w:id="1072195405">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371224830">
      <w:bodyDiv w:val="1"/>
      <w:marLeft w:val="0"/>
      <w:marRight w:val="0"/>
      <w:marTop w:val="0"/>
      <w:marBottom w:val="0"/>
      <w:divBdr>
        <w:top w:val="none" w:sz="0" w:space="0" w:color="auto"/>
        <w:left w:val="none" w:sz="0" w:space="0" w:color="auto"/>
        <w:bottom w:val="none" w:sz="0" w:space="0" w:color="auto"/>
        <w:right w:val="none" w:sz="0" w:space="0" w:color="auto"/>
      </w:divBdr>
    </w:div>
    <w:div w:id="1441606648">
      <w:bodyDiv w:val="1"/>
      <w:marLeft w:val="0"/>
      <w:marRight w:val="0"/>
      <w:marTop w:val="0"/>
      <w:marBottom w:val="0"/>
      <w:divBdr>
        <w:top w:val="none" w:sz="0" w:space="0" w:color="auto"/>
        <w:left w:val="none" w:sz="0" w:space="0" w:color="auto"/>
        <w:bottom w:val="none" w:sz="0" w:space="0" w:color="auto"/>
        <w:right w:val="none" w:sz="0" w:space="0" w:color="auto"/>
      </w:divBdr>
    </w:div>
    <w:div w:id="1454669636">
      <w:bodyDiv w:val="1"/>
      <w:marLeft w:val="0"/>
      <w:marRight w:val="0"/>
      <w:marTop w:val="0"/>
      <w:marBottom w:val="0"/>
      <w:divBdr>
        <w:top w:val="none" w:sz="0" w:space="0" w:color="auto"/>
        <w:left w:val="none" w:sz="0" w:space="0" w:color="auto"/>
        <w:bottom w:val="none" w:sz="0" w:space="0" w:color="auto"/>
        <w:right w:val="none" w:sz="0" w:space="0" w:color="auto"/>
      </w:divBdr>
      <w:divsChild>
        <w:div w:id="1318221022">
          <w:marLeft w:val="0"/>
          <w:marRight w:val="0"/>
          <w:marTop w:val="0"/>
          <w:marBottom w:val="0"/>
          <w:divBdr>
            <w:top w:val="none" w:sz="0" w:space="0" w:color="auto"/>
            <w:left w:val="none" w:sz="0" w:space="0" w:color="auto"/>
            <w:bottom w:val="none" w:sz="0" w:space="0" w:color="auto"/>
            <w:right w:val="none" w:sz="0" w:space="0" w:color="auto"/>
          </w:divBdr>
        </w:div>
        <w:div w:id="599609408">
          <w:marLeft w:val="0"/>
          <w:marRight w:val="0"/>
          <w:marTop w:val="0"/>
          <w:marBottom w:val="0"/>
          <w:divBdr>
            <w:top w:val="none" w:sz="0" w:space="0" w:color="auto"/>
            <w:left w:val="none" w:sz="0" w:space="0" w:color="auto"/>
            <w:bottom w:val="none" w:sz="0" w:space="0" w:color="auto"/>
            <w:right w:val="none" w:sz="0" w:space="0" w:color="auto"/>
          </w:divBdr>
        </w:div>
        <w:div w:id="1219129817">
          <w:marLeft w:val="0"/>
          <w:marRight w:val="0"/>
          <w:marTop w:val="0"/>
          <w:marBottom w:val="0"/>
          <w:divBdr>
            <w:top w:val="none" w:sz="0" w:space="0" w:color="auto"/>
            <w:left w:val="none" w:sz="0" w:space="0" w:color="auto"/>
            <w:bottom w:val="none" w:sz="0" w:space="0" w:color="auto"/>
            <w:right w:val="none" w:sz="0" w:space="0" w:color="auto"/>
          </w:divBdr>
        </w:div>
        <w:div w:id="885095477">
          <w:marLeft w:val="0"/>
          <w:marRight w:val="0"/>
          <w:marTop w:val="0"/>
          <w:marBottom w:val="0"/>
          <w:divBdr>
            <w:top w:val="none" w:sz="0" w:space="0" w:color="auto"/>
            <w:left w:val="none" w:sz="0" w:space="0" w:color="auto"/>
            <w:bottom w:val="none" w:sz="0" w:space="0" w:color="auto"/>
            <w:right w:val="none" w:sz="0" w:space="0" w:color="auto"/>
          </w:divBdr>
        </w:div>
        <w:div w:id="626860670">
          <w:marLeft w:val="0"/>
          <w:marRight w:val="0"/>
          <w:marTop w:val="0"/>
          <w:marBottom w:val="0"/>
          <w:divBdr>
            <w:top w:val="none" w:sz="0" w:space="0" w:color="auto"/>
            <w:left w:val="none" w:sz="0" w:space="0" w:color="auto"/>
            <w:bottom w:val="none" w:sz="0" w:space="0" w:color="auto"/>
            <w:right w:val="none" w:sz="0" w:space="0" w:color="auto"/>
          </w:divBdr>
        </w:div>
      </w:divsChild>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470586326">
      <w:bodyDiv w:val="1"/>
      <w:marLeft w:val="0"/>
      <w:marRight w:val="0"/>
      <w:marTop w:val="0"/>
      <w:marBottom w:val="0"/>
      <w:divBdr>
        <w:top w:val="none" w:sz="0" w:space="0" w:color="auto"/>
        <w:left w:val="none" w:sz="0" w:space="0" w:color="auto"/>
        <w:bottom w:val="none" w:sz="0" w:space="0" w:color="auto"/>
        <w:right w:val="none" w:sz="0" w:space="0" w:color="auto"/>
      </w:divBdr>
      <w:divsChild>
        <w:div w:id="1040519671">
          <w:marLeft w:val="0"/>
          <w:marRight w:val="0"/>
          <w:marTop w:val="0"/>
          <w:marBottom w:val="0"/>
          <w:divBdr>
            <w:top w:val="none" w:sz="0" w:space="0" w:color="auto"/>
            <w:left w:val="none" w:sz="0" w:space="0" w:color="auto"/>
            <w:bottom w:val="none" w:sz="0" w:space="0" w:color="auto"/>
            <w:right w:val="none" w:sz="0" w:space="0" w:color="auto"/>
          </w:divBdr>
        </w:div>
        <w:div w:id="1201019574">
          <w:marLeft w:val="0"/>
          <w:marRight w:val="0"/>
          <w:marTop w:val="0"/>
          <w:marBottom w:val="0"/>
          <w:divBdr>
            <w:top w:val="none" w:sz="0" w:space="0" w:color="auto"/>
            <w:left w:val="none" w:sz="0" w:space="0" w:color="auto"/>
            <w:bottom w:val="none" w:sz="0" w:space="0" w:color="auto"/>
            <w:right w:val="none" w:sz="0" w:space="0" w:color="auto"/>
          </w:divBdr>
        </w:div>
        <w:div w:id="1453090377">
          <w:marLeft w:val="0"/>
          <w:marRight w:val="0"/>
          <w:marTop w:val="0"/>
          <w:marBottom w:val="0"/>
          <w:divBdr>
            <w:top w:val="none" w:sz="0" w:space="0" w:color="auto"/>
            <w:left w:val="none" w:sz="0" w:space="0" w:color="auto"/>
            <w:bottom w:val="none" w:sz="0" w:space="0" w:color="auto"/>
            <w:right w:val="none" w:sz="0" w:space="0" w:color="auto"/>
          </w:divBdr>
        </w:div>
        <w:div w:id="513343777">
          <w:marLeft w:val="0"/>
          <w:marRight w:val="0"/>
          <w:marTop w:val="0"/>
          <w:marBottom w:val="0"/>
          <w:divBdr>
            <w:top w:val="none" w:sz="0" w:space="0" w:color="auto"/>
            <w:left w:val="none" w:sz="0" w:space="0" w:color="auto"/>
            <w:bottom w:val="none" w:sz="0" w:space="0" w:color="auto"/>
            <w:right w:val="none" w:sz="0" w:space="0" w:color="auto"/>
          </w:divBdr>
        </w:div>
        <w:div w:id="1328364472">
          <w:marLeft w:val="0"/>
          <w:marRight w:val="0"/>
          <w:marTop w:val="0"/>
          <w:marBottom w:val="0"/>
          <w:divBdr>
            <w:top w:val="none" w:sz="0" w:space="0" w:color="auto"/>
            <w:left w:val="none" w:sz="0" w:space="0" w:color="auto"/>
            <w:bottom w:val="none" w:sz="0" w:space="0" w:color="auto"/>
            <w:right w:val="none" w:sz="0" w:space="0" w:color="auto"/>
          </w:divBdr>
        </w:div>
        <w:div w:id="342325245">
          <w:marLeft w:val="0"/>
          <w:marRight w:val="0"/>
          <w:marTop w:val="0"/>
          <w:marBottom w:val="0"/>
          <w:divBdr>
            <w:top w:val="none" w:sz="0" w:space="0" w:color="auto"/>
            <w:left w:val="none" w:sz="0" w:space="0" w:color="auto"/>
            <w:bottom w:val="none" w:sz="0" w:space="0" w:color="auto"/>
            <w:right w:val="none" w:sz="0" w:space="0" w:color="auto"/>
          </w:divBdr>
        </w:div>
        <w:div w:id="1271668733">
          <w:marLeft w:val="0"/>
          <w:marRight w:val="0"/>
          <w:marTop w:val="0"/>
          <w:marBottom w:val="0"/>
          <w:divBdr>
            <w:top w:val="none" w:sz="0" w:space="0" w:color="auto"/>
            <w:left w:val="none" w:sz="0" w:space="0" w:color="auto"/>
            <w:bottom w:val="none" w:sz="0" w:space="0" w:color="auto"/>
            <w:right w:val="none" w:sz="0" w:space="0" w:color="auto"/>
          </w:divBdr>
        </w:div>
        <w:div w:id="895579720">
          <w:marLeft w:val="0"/>
          <w:marRight w:val="0"/>
          <w:marTop w:val="0"/>
          <w:marBottom w:val="0"/>
          <w:divBdr>
            <w:top w:val="none" w:sz="0" w:space="0" w:color="auto"/>
            <w:left w:val="none" w:sz="0" w:space="0" w:color="auto"/>
            <w:bottom w:val="none" w:sz="0" w:space="0" w:color="auto"/>
            <w:right w:val="none" w:sz="0" w:space="0" w:color="auto"/>
          </w:divBdr>
        </w:div>
      </w:divsChild>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mt.org.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0E8ED7-437D-484B-A50F-DFC30EAF90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969</TotalTime>
  <Pages>89</Pages>
  <Words>15592</Words>
  <Characters>85798</Characters>
  <Application>Microsoft Office Word</Application>
  <DocSecurity>0</DocSecurity>
  <Lines>714</Lines>
  <Paragraphs>202</Paragraphs>
  <ScaleCrop>false</ScaleCrop>
  <HeadingPairs>
    <vt:vector size="2" baseType="variant">
      <vt:variant>
        <vt:lpstr>Título</vt:lpstr>
      </vt:variant>
      <vt:variant>
        <vt:i4>1</vt:i4>
      </vt:variant>
    </vt:vector>
  </HeadingPairs>
  <TitlesOfParts>
    <vt:vector size="1" baseType="lpstr">
      <vt:lpstr>NOTAS EXPLICATIVAS</vt:lpstr>
    </vt:vector>
  </TitlesOfParts>
  <Company>EDUARDO DOTTI</Company>
  <LinksUpToDate>false</LinksUpToDate>
  <CharactersWithSpaces>101188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creator>Adriano</dc:creator>
  <cp:lastModifiedBy>Luciana Cristofari</cp:lastModifiedBy>
  <cp:revision>31</cp:revision>
  <cp:lastPrinted>2018-04-19T16:59:00Z</cp:lastPrinted>
  <dcterms:created xsi:type="dcterms:W3CDTF">2017-10-24T20:25:00Z</dcterms:created>
  <dcterms:modified xsi:type="dcterms:W3CDTF">2018-04-19T17:32:00Z</dcterms:modified>
</cp:coreProperties>
</file>