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6E20BB" w14:textId="77777777" w:rsidR="00DB206B" w:rsidRPr="00914008" w:rsidRDefault="00DB206B" w:rsidP="00914008">
      <w:pPr>
        <w:spacing w:after="120" w:line="360" w:lineRule="auto"/>
        <w:ind w:right="-15"/>
        <w:jc w:val="center"/>
        <w:rPr>
          <w:rFonts w:cs="Arial"/>
          <w:bCs/>
          <w:sz w:val="24"/>
        </w:rPr>
      </w:pPr>
    </w:p>
    <w:p w14:paraId="5DEA6FD0" w14:textId="46E2E895" w:rsidR="00DB206B" w:rsidRPr="00914008" w:rsidRDefault="00DB206B" w:rsidP="00914008">
      <w:pPr>
        <w:spacing w:line="360" w:lineRule="auto"/>
        <w:ind w:right="-17"/>
        <w:jc w:val="center"/>
        <w:rPr>
          <w:rFonts w:cs="Arial"/>
          <w:b/>
          <w:bCs/>
          <w:sz w:val="24"/>
        </w:rPr>
      </w:pPr>
      <w:r w:rsidRPr="00914008">
        <w:rPr>
          <w:rFonts w:cs="Arial"/>
          <w:b/>
          <w:bCs/>
          <w:sz w:val="24"/>
        </w:rPr>
        <w:t>TERMO DE REFERÊNCIA</w:t>
      </w:r>
    </w:p>
    <w:p w14:paraId="05D05C27" w14:textId="77777777" w:rsidR="002539D4" w:rsidRPr="00914008" w:rsidRDefault="002539D4" w:rsidP="00914008">
      <w:pPr>
        <w:spacing w:line="360" w:lineRule="auto"/>
        <w:ind w:right="-17"/>
        <w:jc w:val="center"/>
        <w:rPr>
          <w:rFonts w:cs="Arial"/>
          <w:bCs/>
          <w:sz w:val="24"/>
        </w:rPr>
      </w:pPr>
      <w:r w:rsidRPr="00914008">
        <w:rPr>
          <w:rFonts w:cs="Arial"/>
          <w:bCs/>
          <w:sz w:val="24"/>
        </w:rPr>
        <w:t>Sistema de Registro de Preços</w:t>
      </w:r>
    </w:p>
    <w:p w14:paraId="256BF2A0" w14:textId="77777777" w:rsidR="002F61DA" w:rsidRPr="00914008" w:rsidRDefault="002F61DA" w:rsidP="00914008">
      <w:pPr>
        <w:spacing w:line="360" w:lineRule="auto"/>
        <w:ind w:right="-17"/>
        <w:jc w:val="center"/>
        <w:rPr>
          <w:rFonts w:cs="Arial"/>
          <w:b/>
          <w:bCs/>
          <w:sz w:val="24"/>
        </w:rPr>
      </w:pPr>
    </w:p>
    <w:p w14:paraId="3947AF47" w14:textId="0A017479" w:rsidR="003C309D" w:rsidRPr="00914008" w:rsidRDefault="00DB206B" w:rsidP="00914008">
      <w:pPr>
        <w:spacing w:line="360" w:lineRule="auto"/>
        <w:ind w:right="-17"/>
        <w:jc w:val="center"/>
        <w:rPr>
          <w:rFonts w:cs="Arial"/>
          <w:b/>
          <w:bCs/>
          <w:sz w:val="24"/>
        </w:rPr>
      </w:pPr>
      <w:r w:rsidRPr="00914008">
        <w:rPr>
          <w:rFonts w:cs="Arial"/>
          <w:b/>
          <w:bCs/>
          <w:sz w:val="24"/>
        </w:rPr>
        <w:t xml:space="preserve">PREGÃO ELETRÔNICO </w:t>
      </w:r>
    </w:p>
    <w:p w14:paraId="0E1C17C1" w14:textId="77777777" w:rsidR="00DB206B" w:rsidRPr="00914008" w:rsidRDefault="00D37CCE" w:rsidP="00914008">
      <w:pPr>
        <w:spacing w:line="360" w:lineRule="auto"/>
        <w:ind w:right="-17"/>
        <w:jc w:val="center"/>
        <w:rPr>
          <w:rFonts w:cs="Arial"/>
          <w:bCs/>
          <w:iCs/>
          <w:sz w:val="24"/>
        </w:rPr>
      </w:pPr>
      <w:r w:rsidRPr="00914008">
        <w:rPr>
          <w:rFonts w:cs="Arial"/>
          <w:bCs/>
          <w:iCs/>
          <w:sz w:val="24"/>
        </w:rPr>
        <w:t xml:space="preserve">PRESTAÇÃO DE SERVIÇO CONTÍNUO </w:t>
      </w:r>
      <w:r w:rsidR="00DB206B" w:rsidRPr="00914008">
        <w:rPr>
          <w:rFonts w:cs="Arial"/>
          <w:bCs/>
          <w:iCs/>
          <w:sz w:val="24"/>
        </w:rPr>
        <w:t xml:space="preserve">COM </w:t>
      </w:r>
      <w:r w:rsidRPr="00914008">
        <w:rPr>
          <w:rFonts w:cs="Arial"/>
          <w:bCs/>
          <w:iCs/>
          <w:sz w:val="24"/>
        </w:rPr>
        <w:t xml:space="preserve">DEDICAÇÃO EXCLUSIVA DE </w:t>
      </w:r>
      <w:r w:rsidR="00122A27" w:rsidRPr="00914008">
        <w:rPr>
          <w:rFonts w:cs="Arial"/>
          <w:bCs/>
          <w:iCs/>
          <w:sz w:val="24"/>
        </w:rPr>
        <w:t>MÃO DE OBRA</w:t>
      </w:r>
    </w:p>
    <w:p w14:paraId="212481AF" w14:textId="77777777" w:rsidR="00987810" w:rsidRPr="00914008" w:rsidRDefault="00987810" w:rsidP="00914008">
      <w:pPr>
        <w:spacing w:after="120" w:line="360" w:lineRule="auto"/>
        <w:ind w:right="-15"/>
        <w:jc w:val="center"/>
        <w:rPr>
          <w:rFonts w:cs="Arial"/>
          <w:bCs/>
          <w:iCs/>
          <w:sz w:val="24"/>
        </w:rPr>
      </w:pPr>
    </w:p>
    <w:p w14:paraId="5ACB9AFD" w14:textId="77777777" w:rsidR="00DB206B" w:rsidRPr="00914008" w:rsidRDefault="00DB206B" w:rsidP="00914008">
      <w:pPr>
        <w:spacing w:after="120" w:line="360" w:lineRule="auto"/>
        <w:ind w:right="-15"/>
        <w:jc w:val="center"/>
        <w:rPr>
          <w:rFonts w:cs="Arial"/>
          <w:bCs/>
          <w:i/>
          <w:sz w:val="24"/>
        </w:rPr>
      </w:pPr>
    </w:p>
    <w:p w14:paraId="567E602C" w14:textId="6F361FC7" w:rsidR="00751DEC" w:rsidRPr="00914008" w:rsidRDefault="00751DEC" w:rsidP="00914008">
      <w:pPr>
        <w:spacing w:line="360" w:lineRule="auto"/>
        <w:jc w:val="center"/>
        <w:rPr>
          <w:rFonts w:cs="Arial"/>
          <w:bCs/>
          <w:sz w:val="24"/>
        </w:rPr>
      </w:pPr>
      <w:r w:rsidRPr="00914008">
        <w:rPr>
          <w:rFonts w:cs="Arial"/>
          <w:bCs/>
          <w:sz w:val="24"/>
        </w:rPr>
        <w:t>PREGÃO Nº 01/2018</w:t>
      </w:r>
    </w:p>
    <w:p w14:paraId="493C58DE" w14:textId="2D72E43E" w:rsidR="00751DEC" w:rsidRPr="00914008" w:rsidRDefault="00751DEC" w:rsidP="00914008">
      <w:pPr>
        <w:spacing w:line="360" w:lineRule="auto"/>
        <w:jc w:val="center"/>
        <w:rPr>
          <w:rFonts w:cs="Arial"/>
          <w:bCs/>
          <w:sz w:val="24"/>
        </w:rPr>
      </w:pPr>
      <w:r w:rsidRPr="00914008">
        <w:rPr>
          <w:rFonts w:cs="Arial"/>
          <w:bCs/>
          <w:sz w:val="24"/>
        </w:rPr>
        <w:t>(Processo Administrativo n.°23.239.000013/2018-28)</w:t>
      </w:r>
    </w:p>
    <w:p w14:paraId="0F6F0D50" w14:textId="77777777" w:rsidR="00DB206B" w:rsidRPr="00914008" w:rsidRDefault="00DB206B" w:rsidP="00914008">
      <w:pPr>
        <w:spacing w:after="120" w:line="360" w:lineRule="auto"/>
        <w:ind w:right="-15"/>
        <w:jc w:val="center"/>
        <w:rPr>
          <w:rFonts w:cs="Arial"/>
          <w:bCs/>
          <w:sz w:val="24"/>
        </w:rPr>
      </w:pPr>
    </w:p>
    <w:p w14:paraId="325E700F" w14:textId="77777777" w:rsidR="00DB206B" w:rsidRPr="00914008" w:rsidRDefault="00DB206B" w:rsidP="00914008">
      <w:pPr>
        <w:pStyle w:val="Nivel1"/>
        <w:spacing w:line="360" w:lineRule="auto"/>
        <w:rPr>
          <w:rFonts w:cs="Arial"/>
          <w:color w:val="auto"/>
          <w:sz w:val="24"/>
          <w:szCs w:val="24"/>
        </w:rPr>
      </w:pPr>
      <w:r w:rsidRPr="00914008">
        <w:rPr>
          <w:rFonts w:cs="Arial"/>
          <w:color w:val="auto"/>
          <w:sz w:val="24"/>
          <w:szCs w:val="24"/>
        </w:rPr>
        <w:t>DO OBJETO</w:t>
      </w:r>
    </w:p>
    <w:p w14:paraId="6BFDB98D" w14:textId="43CF607E" w:rsidR="00DB206B" w:rsidRPr="00914008" w:rsidRDefault="00F8438B" w:rsidP="00914008">
      <w:pPr>
        <w:numPr>
          <w:ilvl w:val="1"/>
          <w:numId w:val="1"/>
        </w:numPr>
        <w:spacing w:before="120" w:after="120" w:line="360" w:lineRule="auto"/>
        <w:ind w:left="425" w:firstLine="0"/>
        <w:jc w:val="both"/>
        <w:rPr>
          <w:rFonts w:cs="Arial"/>
          <w:i/>
          <w:sz w:val="24"/>
        </w:rPr>
      </w:pPr>
      <w:r w:rsidRPr="00914008">
        <w:rPr>
          <w:rFonts w:cs="Arial"/>
          <w:i/>
          <w:sz w:val="24"/>
        </w:rPr>
        <w:t xml:space="preserve">Contratação de </w:t>
      </w:r>
      <w:r w:rsidR="00751DEC" w:rsidRPr="00914008">
        <w:rPr>
          <w:rFonts w:cs="Arial"/>
          <w:i/>
          <w:sz w:val="24"/>
        </w:rPr>
        <w:t>empresa especializada para prestação de serviços de manutenção predial</w:t>
      </w:r>
      <w:r w:rsidR="00DB206B" w:rsidRPr="00914008">
        <w:rPr>
          <w:rFonts w:cs="Arial"/>
          <w:i/>
          <w:sz w:val="24"/>
        </w:rPr>
        <w:t>, conforme condições, quantidades</w:t>
      </w:r>
      <w:r w:rsidR="002539D4" w:rsidRPr="00914008">
        <w:rPr>
          <w:rFonts w:cs="Arial"/>
          <w:i/>
          <w:sz w:val="24"/>
        </w:rPr>
        <w:t xml:space="preserve">, </w:t>
      </w:r>
      <w:r w:rsidR="00DB206B" w:rsidRPr="00914008">
        <w:rPr>
          <w:rFonts w:cs="Arial"/>
          <w:i/>
          <w:sz w:val="24"/>
        </w:rPr>
        <w:t>exigências</w:t>
      </w:r>
      <w:r w:rsidR="002539D4" w:rsidRPr="00914008">
        <w:rPr>
          <w:rFonts w:cs="Arial"/>
          <w:i/>
          <w:sz w:val="24"/>
        </w:rPr>
        <w:t xml:space="preserve"> e estimativas, inclusive as encaminhadas pelos órgãos e entidades participantes (quando for o caso), </w:t>
      </w:r>
      <w:r w:rsidR="00DB206B" w:rsidRPr="00914008">
        <w:rPr>
          <w:rFonts w:cs="Arial"/>
          <w:i/>
          <w:sz w:val="24"/>
        </w:rPr>
        <w:t>estabelecidas neste instrumento:</w:t>
      </w:r>
    </w:p>
    <w:tbl>
      <w:tblPr>
        <w:tblW w:w="437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7"/>
        <w:gridCol w:w="2687"/>
        <w:gridCol w:w="1588"/>
        <w:gridCol w:w="1497"/>
        <w:gridCol w:w="1497"/>
      </w:tblGrid>
      <w:tr w:rsidR="00A601CA" w:rsidRPr="00914008" w14:paraId="79A483FE" w14:textId="0654B116" w:rsidTr="00A601CA">
        <w:tc>
          <w:tcPr>
            <w:tcW w:w="527" w:type="pct"/>
          </w:tcPr>
          <w:p w14:paraId="7FC448B6" w14:textId="77777777" w:rsidR="00A601CA" w:rsidRPr="00914008" w:rsidRDefault="00A601CA" w:rsidP="00914008">
            <w:pPr>
              <w:widowControl w:val="0"/>
              <w:suppressAutoHyphens/>
              <w:spacing w:after="120" w:line="360" w:lineRule="auto"/>
              <w:jc w:val="center"/>
              <w:rPr>
                <w:rFonts w:cs="Arial"/>
                <w:bCs/>
                <w:sz w:val="24"/>
              </w:rPr>
            </w:pPr>
            <w:r w:rsidRPr="00914008">
              <w:rPr>
                <w:rFonts w:cs="Arial"/>
                <w:bCs/>
                <w:sz w:val="24"/>
              </w:rPr>
              <w:t>ITEM</w:t>
            </w:r>
          </w:p>
          <w:p w14:paraId="28265CF0" w14:textId="77777777" w:rsidR="00A601CA" w:rsidRPr="00914008" w:rsidRDefault="00A601CA" w:rsidP="00914008">
            <w:pPr>
              <w:widowControl w:val="0"/>
              <w:suppressAutoHyphens/>
              <w:spacing w:after="120" w:line="360" w:lineRule="auto"/>
              <w:jc w:val="center"/>
              <w:rPr>
                <w:rFonts w:cs="Arial"/>
                <w:sz w:val="24"/>
              </w:rPr>
            </w:pPr>
          </w:p>
        </w:tc>
        <w:tc>
          <w:tcPr>
            <w:tcW w:w="1653" w:type="pct"/>
          </w:tcPr>
          <w:p w14:paraId="62C82F8A" w14:textId="77777777" w:rsidR="00A601CA" w:rsidRPr="00914008" w:rsidRDefault="00A601CA" w:rsidP="00914008">
            <w:pPr>
              <w:spacing w:after="120" w:line="360" w:lineRule="auto"/>
              <w:jc w:val="center"/>
              <w:rPr>
                <w:rFonts w:cs="Arial"/>
                <w:bCs/>
                <w:sz w:val="24"/>
              </w:rPr>
            </w:pPr>
            <w:r w:rsidRPr="00914008">
              <w:rPr>
                <w:rFonts w:cs="Arial"/>
                <w:bCs/>
                <w:sz w:val="24"/>
              </w:rPr>
              <w:t>DESCRIÇÃO/</w:t>
            </w:r>
          </w:p>
          <w:p w14:paraId="34D49E7F" w14:textId="77777777" w:rsidR="00A601CA" w:rsidRPr="00914008" w:rsidRDefault="00A601CA" w:rsidP="00914008">
            <w:pPr>
              <w:widowControl w:val="0"/>
              <w:suppressAutoHyphens/>
              <w:spacing w:after="120" w:line="360" w:lineRule="auto"/>
              <w:jc w:val="center"/>
              <w:rPr>
                <w:rFonts w:cs="Arial"/>
                <w:sz w:val="24"/>
              </w:rPr>
            </w:pPr>
            <w:r w:rsidRPr="00914008">
              <w:rPr>
                <w:rFonts w:cs="Arial"/>
                <w:bCs/>
                <w:sz w:val="24"/>
              </w:rPr>
              <w:t>ESPECIFICAÇÃO</w:t>
            </w:r>
          </w:p>
        </w:tc>
        <w:tc>
          <w:tcPr>
            <w:tcW w:w="977" w:type="pct"/>
          </w:tcPr>
          <w:p w14:paraId="623157D0" w14:textId="1C5498DD" w:rsidR="00A601CA" w:rsidRPr="00914008" w:rsidRDefault="00A601CA" w:rsidP="00914008">
            <w:pPr>
              <w:widowControl w:val="0"/>
              <w:suppressAutoHyphens/>
              <w:spacing w:after="120" w:line="360" w:lineRule="auto"/>
              <w:jc w:val="center"/>
              <w:rPr>
                <w:rFonts w:cs="Arial"/>
                <w:bCs/>
                <w:i/>
                <w:sz w:val="24"/>
              </w:rPr>
            </w:pPr>
            <w:r>
              <w:rPr>
                <w:rFonts w:cs="Arial"/>
                <w:bCs/>
                <w:i/>
                <w:sz w:val="24"/>
              </w:rPr>
              <w:t>Quantidade de postos</w:t>
            </w:r>
          </w:p>
        </w:tc>
        <w:tc>
          <w:tcPr>
            <w:tcW w:w="921" w:type="pct"/>
          </w:tcPr>
          <w:p w14:paraId="5BD12E0D" w14:textId="57FB63D2" w:rsidR="00A601CA" w:rsidRPr="00914008" w:rsidRDefault="00A601CA" w:rsidP="00914008">
            <w:pPr>
              <w:widowControl w:val="0"/>
              <w:suppressAutoHyphens/>
              <w:spacing w:after="120" w:line="360" w:lineRule="auto"/>
              <w:jc w:val="center"/>
              <w:rPr>
                <w:rFonts w:cs="Arial"/>
                <w:bCs/>
                <w:i/>
                <w:sz w:val="24"/>
              </w:rPr>
            </w:pPr>
            <w:r w:rsidRPr="00914008">
              <w:rPr>
                <w:rFonts w:cs="Arial"/>
                <w:bCs/>
                <w:i/>
                <w:sz w:val="24"/>
              </w:rPr>
              <w:t>Valor</w:t>
            </w:r>
          </w:p>
          <w:p w14:paraId="02E0803E" w14:textId="00DB890F" w:rsidR="00A601CA" w:rsidRPr="00914008" w:rsidRDefault="00A601CA" w:rsidP="00914008">
            <w:pPr>
              <w:widowControl w:val="0"/>
              <w:suppressAutoHyphens/>
              <w:spacing w:after="120" w:line="360" w:lineRule="auto"/>
              <w:jc w:val="center"/>
              <w:rPr>
                <w:rFonts w:cs="Arial"/>
                <w:bCs/>
                <w:i/>
                <w:sz w:val="24"/>
              </w:rPr>
            </w:pPr>
            <w:r>
              <w:rPr>
                <w:rFonts w:cs="Arial"/>
                <w:bCs/>
                <w:i/>
                <w:sz w:val="24"/>
              </w:rPr>
              <w:t>Posto 20 meses</w:t>
            </w:r>
          </w:p>
        </w:tc>
        <w:tc>
          <w:tcPr>
            <w:tcW w:w="921" w:type="pct"/>
          </w:tcPr>
          <w:p w14:paraId="7A1A4AF7" w14:textId="7A122DE8" w:rsidR="00A601CA" w:rsidRPr="00914008" w:rsidRDefault="00A601CA" w:rsidP="00914008">
            <w:pPr>
              <w:widowControl w:val="0"/>
              <w:suppressAutoHyphens/>
              <w:spacing w:after="120" w:line="360" w:lineRule="auto"/>
              <w:jc w:val="center"/>
              <w:rPr>
                <w:rFonts w:cs="Arial"/>
                <w:bCs/>
                <w:i/>
                <w:sz w:val="24"/>
              </w:rPr>
            </w:pPr>
            <w:r>
              <w:rPr>
                <w:rFonts w:cs="Arial"/>
                <w:bCs/>
                <w:i/>
                <w:sz w:val="24"/>
              </w:rPr>
              <w:t>Valor Total 20 meses</w:t>
            </w:r>
          </w:p>
        </w:tc>
      </w:tr>
      <w:tr w:rsidR="00A601CA" w:rsidRPr="00914008" w14:paraId="1D4BE08B" w14:textId="5DBAEBDA" w:rsidTr="00A601CA">
        <w:tc>
          <w:tcPr>
            <w:tcW w:w="527" w:type="pct"/>
          </w:tcPr>
          <w:p w14:paraId="37688D54" w14:textId="77777777" w:rsidR="00A601CA" w:rsidRPr="00914008" w:rsidRDefault="00A601CA" w:rsidP="00914008">
            <w:pPr>
              <w:widowControl w:val="0"/>
              <w:suppressAutoHyphens/>
              <w:spacing w:after="120" w:line="360" w:lineRule="auto"/>
              <w:jc w:val="center"/>
              <w:rPr>
                <w:rFonts w:cs="Arial"/>
                <w:sz w:val="24"/>
              </w:rPr>
            </w:pPr>
            <w:proofErr w:type="gramStart"/>
            <w:r w:rsidRPr="00914008">
              <w:rPr>
                <w:rFonts w:cs="Arial"/>
                <w:sz w:val="24"/>
              </w:rPr>
              <w:t>1</w:t>
            </w:r>
            <w:proofErr w:type="gramEnd"/>
          </w:p>
        </w:tc>
        <w:tc>
          <w:tcPr>
            <w:tcW w:w="1653" w:type="pct"/>
          </w:tcPr>
          <w:p w14:paraId="4102A934" w14:textId="0BE6966C" w:rsidR="00A601CA" w:rsidRPr="00914008" w:rsidRDefault="00A601CA" w:rsidP="00914008">
            <w:pPr>
              <w:widowControl w:val="0"/>
              <w:suppressAutoHyphens/>
              <w:spacing w:after="120" w:line="360" w:lineRule="auto"/>
              <w:rPr>
                <w:rFonts w:cs="Arial"/>
                <w:sz w:val="24"/>
              </w:rPr>
            </w:pPr>
            <w:r>
              <w:rPr>
                <w:rFonts w:cs="Arial"/>
                <w:sz w:val="24"/>
              </w:rPr>
              <w:t>Serviço de apoio administrativo- trabalhador de manutenção de edificações CBO 5143-25- Campus Júlio de Castilhos</w:t>
            </w:r>
          </w:p>
        </w:tc>
        <w:tc>
          <w:tcPr>
            <w:tcW w:w="977" w:type="pct"/>
          </w:tcPr>
          <w:p w14:paraId="740C675A" w14:textId="0125ACFD" w:rsidR="00A601CA" w:rsidRPr="00914008" w:rsidRDefault="00A601CA" w:rsidP="00914008">
            <w:pPr>
              <w:widowControl w:val="0"/>
              <w:suppressAutoHyphens/>
              <w:spacing w:after="120" w:line="360" w:lineRule="auto"/>
              <w:rPr>
                <w:rFonts w:cs="Arial"/>
                <w:sz w:val="24"/>
              </w:rPr>
            </w:pPr>
            <w:r>
              <w:rPr>
                <w:rFonts w:cs="Arial"/>
                <w:sz w:val="24"/>
              </w:rPr>
              <w:t>03</w:t>
            </w:r>
          </w:p>
        </w:tc>
        <w:tc>
          <w:tcPr>
            <w:tcW w:w="921" w:type="pct"/>
          </w:tcPr>
          <w:p w14:paraId="1E2219FE" w14:textId="1CDBD30D" w:rsidR="00A601CA" w:rsidRPr="00914008" w:rsidRDefault="00A601CA" w:rsidP="00914008">
            <w:pPr>
              <w:widowControl w:val="0"/>
              <w:suppressAutoHyphens/>
              <w:spacing w:after="120" w:line="360" w:lineRule="auto"/>
              <w:rPr>
                <w:rFonts w:cs="Arial"/>
                <w:sz w:val="24"/>
              </w:rPr>
            </w:pPr>
            <w:r>
              <w:rPr>
                <w:rFonts w:cs="Arial"/>
                <w:sz w:val="24"/>
              </w:rPr>
              <w:t>78.013</w:t>
            </w:r>
            <w:bookmarkStart w:id="0" w:name="_GoBack"/>
            <w:bookmarkEnd w:id="0"/>
            <w:r>
              <w:rPr>
                <w:rFonts w:cs="Arial"/>
                <w:sz w:val="24"/>
              </w:rPr>
              <w:t>,8</w:t>
            </w:r>
            <w:r w:rsidR="00BE5851">
              <w:rPr>
                <w:rFonts w:cs="Arial"/>
                <w:sz w:val="24"/>
              </w:rPr>
              <w:t>6</w:t>
            </w:r>
          </w:p>
        </w:tc>
        <w:tc>
          <w:tcPr>
            <w:tcW w:w="921" w:type="pct"/>
          </w:tcPr>
          <w:p w14:paraId="66F6E947" w14:textId="107BE19D" w:rsidR="00A601CA" w:rsidRPr="00914008" w:rsidRDefault="00A601CA" w:rsidP="00914008">
            <w:pPr>
              <w:widowControl w:val="0"/>
              <w:suppressAutoHyphens/>
              <w:spacing w:after="120" w:line="360" w:lineRule="auto"/>
              <w:rPr>
                <w:rFonts w:cs="Arial"/>
                <w:sz w:val="24"/>
              </w:rPr>
            </w:pPr>
            <w:r>
              <w:rPr>
                <w:rFonts w:cs="Arial"/>
                <w:sz w:val="24"/>
              </w:rPr>
              <w:t>234.041,</w:t>
            </w:r>
            <w:r w:rsidR="00BE5851">
              <w:rPr>
                <w:rFonts w:cs="Arial"/>
                <w:sz w:val="24"/>
              </w:rPr>
              <w:t>60</w:t>
            </w:r>
          </w:p>
        </w:tc>
      </w:tr>
      <w:tr w:rsidR="00A601CA" w:rsidRPr="00914008" w14:paraId="38CD18D4" w14:textId="296035E4" w:rsidTr="00A601CA">
        <w:tc>
          <w:tcPr>
            <w:tcW w:w="527" w:type="pct"/>
          </w:tcPr>
          <w:p w14:paraId="02F201FA" w14:textId="77777777" w:rsidR="00A601CA" w:rsidRPr="00914008" w:rsidRDefault="00A601CA" w:rsidP="00914008">
            <w:pPr>
              <w:widowControl w:val="0"/>
              <w:suppressAutoHyphens/>
              <w:spacing w:after="120" w:line="360" w:lineRule="auto"/>
              <w:jc w:val="center"/>
              <w:rPr>
                <w:rFonts w:cs="Arial"/>
                <w:sz w:val="24"/>
              </w:rPr>
            </w:pPr>
            <w:proofErr w:type="gramStart"/>
            <w:r w:rsidRPr="00914008">
              <w:rPr>
                <w:rFonts w:cs="Arial"/>
                <w:sz w:val="24"/>
              </w:rPr>
              <w:lastRenderedPageBreak/>
              <w:t>2</w:t>
            </w:r>
            <w:proofErr w:type="gramEnd"/>
          </w:p>
        </w:tc>
        <w:tc>
          <w:tcPr>
            <w:tcW w:w="1653" w:type="pct"/>
          </w:tcPr>
          <w:p w14:paraId="19428041" w14:textId="05993E56" w:rsidR="00A601CA" w:rsidRPr="00914008" w:rsidRDefault="00A601CA" w:rsidP="00A601CA">
            <w:pPr>
              <w:widowControl w:val="0"/>
              <w:suppressAutoHyphens/>
              <w:spacing w:after="120" w:line="360" w:lineRule="auto"/>
              <w:rPr>
                <w:rFonts w:cs="Arial"/>
                <w:sz w:val="24"/>
              </w:rPr>
            </w:pPr>
            <w:r>
              <w:rPr>
                <w:rFonts w:cs="Arial"/>
                <w:sz w:val="24"/>
              </w:rPr>
              <w:t>Serviço de apoio administrativo- trabalhador de manutenção de edificações CBO 5143-25- Campus Panambi</w:t>
            </w:r>
          </w:p>
        </w:tc>
        <w:tc>
          <w:tcPr>
            <w:tcW w:w="977" w:type="pct"/>
          </w:tcPr>
          <w:p w14:paraId="7EC22DF5" w14:textId="62F92E19" w:rsidR="00A601CA" w:rsidRPr="00914008" w:rsidRDefault="00A601CA" w:rsidP="00914008">
            <w:pPr>
              <w:widowControl w:val="0"/>
              <w:suppressAutoHyphens/>
              <w:spacing w:after="120" w:line="360" w:lineRule="auto"/>
              <w:rPr>
                <w:rFonts w:cs="Arial"/>
                <w:sz w:val="24"/>
              </w:rPr>
            </w:pPr>
            <w:r>
              <w:rPr>
                <w:rFonts w:cs="Arial"/>
                <w:sz w:val="24"/>
              </w:rPr>
              <w:t>02</w:t>
            </w:r>
          </w:p>
        </w:tc>
        <w:tc>
          <w:tcPr>
            <w:tcW w:w="921" w:type="pct"/>
          </w:tcPr>
          <w:p w14:paraId="273F0C71" w14:textId="7C36B186" w:rsidR="00A601CA" w:rsidRPr="00914008" w:rsidRDefault="003C3421" w:rsidP="00914008">
            <w:pPr>
              <w:widowControl w:val="0"/>
              <w:suppressAutoHyphens/>
              <w:spacing w:after="120" w:line="360" w:lineRule="auto"/>
              <w:rPr>
                <w:rFonts w:cs="Arial"/>
                <w:sz w:val="24"/>
              </w:rPr>
            </w:pPr>
            <w:r>
              <w:rPr>
                <w:rFonts w:cs="Arial"/>
                <w:sz w:val="24"/>
              </w:rPr>
              <w:t>76.530,4</w:t>
            </w:r>
            <w:r w:rsidR="00BE5851">
              <w:rPr>
                <w:rFonts w:cs="Arial"/>
                <w:sz w:val="24"/>
              </w:rPr>
              <w:t>4</w:t>
            </w:r>
          </w:p>
        </w:tc>
        <w:tc>
          <w:tcPr>
            <w:tcW w:w="921" w:type="pct"/>
          </w:tcPr>
          <w:p w14:paraId="6B003149" w14:textId="1904ABF9" w:rsidR="00A601CA" w:rsidRPr="00914008" w:rsidRDefault="003C3421" w:rsidP="00914008">
            <w:pPr>
              <w:widowControl w:val="0"/>
              <w:suppressAutoHyphens/>
              <w:spacing w:after="120" w:line="360" w:lineRule="auto"/>
              <w:rPr>
                <w:rFonts w:cs="Arial"/>
                <w:sz w:val="24"/>
              </w:rPr>
            </w:pPr>
            <w:r>
              <w:rPr>
                <w:rFonts w:cs="Arial"/>
                <w:sz w:val="24"/>
              </w:rPr>
              <w:t>153.060,89</w:t>
            </w:r>
          </w:p>
        </w:tc>
      </w:tr>
    </w:tbl>
    <w:p w14:paraId="71A986D6" w14:textId="77777777" w:rsidR="00DB206B" w:rsidRPr="00914008" w:rsidRDefault="00DB206B" w:rsidP="00914008">
      <w:pPr>
        <w:autoSpaceDE w:val="0"/>
        <w:spacing w:after="120" w:line="360" w:lineRule="auto"/>
        <w:jc w:val="both"/>
        <w:rPr>
          <w:rFonts w:cs="Arial"/>
          <w:sz w:val="24"/>
        </w:rPr>
      </w:pPr>
    </w:p>
    <w:p w14:paraId="2FE00D3B" w14:textId="77777777" w:rsidR="002539D4" w:rsidRPr="00914008" w:rsidRDefault="002539D4" w:rsidP="00914008">
      <w:pPr>
        <w:autoSpaceDE w:val="0"/>
        <w:spacing w:after="120" w:line="360" w:lineRule="auto"/>
        <w:jc w:val="both"/>
        <w:rPr>
          <w:rFonts w:cs="Arial"/>
          <w:sz w:val="24"/>
        </w:rPr>
      </w:pPr>
    </w:p>
    <w:p w14:paraId="41685C69" w14:textId="77777777" w:rsidR="001E65F6" w:rsidRPr="00914008" w:rsidRDefault="001E65F6" w:rsidP="00914008">
      <w:pPr>
        <w:pStyle w:val="Nivel1"/>
        <w:spacing w:line="360" w:lineRule="auto"/>
        <w:rPr>
          <w:rFonts w:cs="Arial"/>
          <w:color w:val="auto"/>
          <w:sz w:val="24"/>
          <w:szCs w:val="24"/>
        </w:rPr>
      </w:pPr>
      <w:r w:rsidRPr="00914008">
        <w:rPr>
          <w:rFonts w:cs="Arial"/>
          <w:color w:val="auto"/>
          <w:sz w:val="24"/>
          <w:szCs w:val="24"/>
        </w:rPr>
        <w:t>JUSTIFICATIVA E OBJETIVO DA CONTRATAÇÃO</w:t>
      </w:r>
    </w:p>
    <w:p w14:paraId="77E24A69" w14:textId="1FF31D1F" w:rsidR="00A7609A" w:rsidRPr="00914008" w:rsidRDefault="00A7609A" w:rsidP="00914008">
      <w:pPr>
        <w:pStyle w:val="NormalWeb"/>
        <w:spacing w:before="0" w:after="0" w:line="360" w:lineRule="auto"/>
        <w:ind w:firstLine="720"/>
        <w:jc w:val="both"/>
        <w:rPr>
          <w:rFonts w:ascii="Arial" w:hAnsi="Arial" w:cs="Arial"/>
          <w:sz w:val="24"/>
          <w:u w:val="single"/>
        </w:rPr>
      </w:pPr>
      <w:r w:rsidRPr="00914008">
        <w:rPr>
          <w:rFonts w:ascii="Arial" w:hAnsi="Arial" w:cs="Arial"/>
          <w:sz w:val="24"/>
          <w:u w:val="single"/>
        </w:rPr>
        <w:t>Para o Campus Júlio de Castilhos:</w:t>
      </w:r>
    </w:p>
    <w:p w14:paraId="6E1FA0B3" w14:textId="77777777" w:rsidR="00751DEC" w:rsidRPr="00914008" w:rsidRDefault="00751DEC" w:rsidP="00914008">
      <w:pPr>
        <w:pStyle w:val="NormalWeb"/>
        <w:spacing w:before="0" w:after="0" w:line="360" w:lineRule="auto"/>
        <w:ind w:firstLine="720"/>
        <w:jc w:val="both"/>
        <w:rPr>
          <w:rFonts w:ascii="Arial" w:hAnsi="Arial" w:cs="Arial"/>
          <w:sz w:val="24"/>
        </w:rPr>
      </w:pPr>
      <w:r w:rsidRPr="00914008">
        <w:rPr>
          <w:rFonts w:ascii="Arial" w:hAnsi="Arial" w:cs="Arial"/>
          <w:sz w:val="24"/>
        </w:rPr>
        <w:t>O Instituto Federal Farroupilha - Campus Júlio de Castilhos conta com um a área construída de 14.810,23 m², (desconsiderando os prédios do refeitório e administrativo que estão em construção) destinados para atividades de ensino, pesquisa, extensão e atividades meio. Assim, para o pleno atendimento dos discentes esses espaços construídos devem estar em perfeito estado de conservação.</w:t>
      </w:r>
    </w:p>
    <w:p w14:paraId="4E64EB96" w14:textId="77777777" w:rsidR="00751DEC" w:rsidRPr="00914008" w:rsidRDefault="00751DEC" w:rsidP="00914008">
      <w:pPr>
        <w:pStyle w:val="NormalWeb"/>
        <w:spacing w:before="0" w:after="0" w:line="360" w:lineRule="auto"/>
        <w:ind w:firstLine="720"/>
        <w:jc w:val="both"/>
        <w:rPr>
          <w:rFonts w:ascii="Arial" w:hAnsi="Arial" w:cs="Arial"/>
          <w:sz w:val="24"/>
        </w:rPr>
      </w:pPr>
      <w:r w:rsidRPr="00914008">
        <w:rPr>
          <w:rFonts w:ascii="Arial" w:hAnsi="Arial" w:cs="Arial"/>
          <w:sz w:val="24"/>
        </w:rPr>
        <w:t>Conforme dados do Sistema de Chamados do Campus Júlio de Castilhos (</w:t>
      </w:r>
      <w:hyperlink r:id="rId9" w:history="1">
        <w:r w:rsidRPr="00914008">
          <w:rPr>
            <w:rStyle w:val="Hyperlink"/>
            <w:rFonts w:ascii="Arial" w:hAnsi="Arial" w:cs="Arial"/>
            <w:color w:val="auto"/>
            <w:sz w:val="24"/>
          </w:rPr>
          <w:t>http://suporte.jc.iffarroupilha.edu.br/ocomon/</w:t>
        </w:r>
      </w:hyperlink>
      <w:r w:rsidRPr="00914008">
        <w:rPr>
          <w:rFonts w:ascii="Arial" w:hAnsi="Arial" w:cs="Arial"/>
          <w:sz w:val="24"/>
        </w:rPr>
        <w:t xml:space="preserve">), em 2017, foram abertas 323 ações de manutenção predial, destas, 49 ações demandam de até </w:t>
      </w:r>
      <w:proofErr w:type="gramStart"/>
      <w:r w:rsidRPr="00914008">
        <w:rPr>
          <w:rFonts w:ascii="Arial" w:hAnsi="Arial" w:cs="Arial"/>
          <w:sz w:val="24"/>
        </w:rPr>
        <w:t>1</w:t>
      </w:r>
      <w:proofErr w:type="gramEnd"/>
      <w:r w:rsidRPr="00914008">
        <w:rPr>
          <w:rFonts w:ascii="Arial" w:hAnsi="Arial" w:cs="Arial"/>
          <w:sz w:val="24"/>
        </w:rPr>
        <w:t xml:space="preserve"> semana para a resolução. Sendo as mais comuns: troca de fechaduras, </w:t>
      </w:r>
      <w:proofErr w:type="gramStart"/>
      <w:r w:rsidRPr="00914008">
        <w:rPr>
          <w:rFonts w:ascii="Arial" w:hAnsi="Arial" w:cs="Arial"/>
          <w:sz w:val="24"/>
        </w:rPr>
        <w:t>troca</w:t>
      </w:r>
      <w:proofErr w:type="gramEnd"/>
      <w:r w:rsidRPr="00914008">
        <w:rPr>
          <w:rFonts w:ascii="Arial" w:hAnsi="Arial" w:cs="Arial"/>
          <w:sz w:val="24"/>
        </w:rPr>
        <w:t xml:space="preserve"> de torneiras, goteiras nos prédios, reparos na pintura, troca de lâmpadas, reposição de piso tátil, entre outras.                    </w:t>
      </w:r>
    </w:p>
    <w:p w14:paraId="10AEBD60" w14:textId="77777777" w:rsidR="00751DEC" w:rsidRPr="00914008" w:rsidRDefault="00751DEC" w:rsidP="00914008">
      <w:pPr>
        <w:pStyle w:val="NormalWeb"/>
        <w:spacing w:before="0" w:after="0" w:line="360" w:lineRule="auto"/>
        <w:ind w:firstLine="720"/>
        <w:jc w:val="both"/>
        <w:rPr>
          <w:rFonts w:ascii="Arial" w:hAnsi="Arial" w:cs="Arial"/>
          <w:sz w:val="24"/>
        </w:rPr>
      </w:pPr>
      <w:r w:rsidRPr="00914008">
        <w:rPr>
          <w:rFonts w:ascii="Arial" w:hAnsi="Arial" w:cs="Arial"/>
          <w:sz w:val="24"/>
        </w:rPr>
        <w:t>Os discentes do instituto precisam de um ambiente de estudo/aprendizagem em condições que auxiliem o pleno desenvolvimento de suas atividades, com paredes e pisos bem conservados, banheiros em boas condições de uso, iluminação adequada, rede elétrica bem conservada, espaços comuns com boas condições de uso.</w:t>
      </w:r>
    </w:p>
    <w:p w14:paraId="1AA3C439" w14:textId="77777777" w:rsidR="00751DEC" w:rsidRPr="00914008" w:rsidRDefault="00751DEC" w:rsidP="00914008">
      <w:pPr>
        <w:pStyle w:val="NormalWeb"/>
        <w:spacing w:before="0" w:after="0" w:line="360" w:lineRule="auto"/>
        <w:ind w:firstLine="720"/>
        <w:jc w:val="both"/>
        <w:rPr>
          <w:rFonts w:ascii="Arial" w:hAnsi="Arial" w:cs="Arial"/>
          <w:sz w:val="24"/>
        </w:rPr>
      </w:pPr>
      <w:r w:rsidRPr="00914008">
        <w:rPr>
          <w:rFonts w:ascii="Arial" w:hAnsi="Arial" w:cs="Arial"/>
          <w:sz w:val="24"/>
        </w:rPr>
        <w:lastRenderedPageBreak/>
        <w:t xml:space="preserve">Cabe ainda salientar que o município de Júlio de Castilhos foi acometido por dois eventos meteorológicos extremos no ano de 2017, (em 01/10 e 18/10) fatos que acarretaram a urgência de reparos nas instalações prediais, com a necessidade de utilização de mão de obra continuada de serviços de trabalhador de manutenção de edificações. </w:t>
      </w:r>
    </w:p>
    <w:p w14:paraId="17AB88F7" w14:textId="77777777" w:rsidR="00751DEC" w:rsidRPr="00914008" w:rsidRDefault="00751DEC" w:rsidP="00914008">
      <w:pPr>
        <w:pStyle w:val="NormalWeb"/>
        <w:spacing w:before="0" w:after="0" w:line="360" w:lineRule="auto"/>
        <w:ind w:firstLine="720"/>
        <w:jc w:val="both"/>
        <w:rPr>
          <w:rFonts w:ascii="Arial" w:hAnsi="Arial" w:cs="Arial"/>
          <w:sz w:val="24"/>
        </w:rPr>
      </w:pPr>
      <w:r w:rsidRPr="00914008">
        <w:rPr>
          <w:rFonts w:ascii="Arial" w:hAnsi="Arial" w:cs="Arial"/>
          <w:sz w:val="24"/>
        </w:rPr>
        <w:t>Pode-se dizer que a vida de uma edificação tem duas fases: A sua construção e o uso. Uma série de problemas começa a surgir devido o desgaste. Em pouco tempo alguns serviços serão necessários, para em certos casos, reparar as condições originais. Não há uma periodicidade para execução dos serviços, os mesmos serão executados conforme o desgaste e a necessidade de substituição ou troca de alguma peça.</w:t>
      </w:r>
    </w:p>
    <w:p w14:paraId="2AB21F6F" w14:textId="77777777" w:rsidR="00751DEC" w:rsidRPr="00914008" w:rsidRDefault="00751DEC" w:rsidP="00914008">
      <w:pPr>
        <w:pStyle w:val="NormalWeb"/>
        <w:spacing w:before="0" w:after="0" w:line="360" w:lineRule="auto"/>
        <w:ind w:firstLine="720"/>
        <w:jc w:val="both"/>
        <w:rPr>
          <w:rFonts w:ascii="Arial" w:hAnsi="Arial" w:cs="Arial"/>
          <w:sz w:val="24"/>
        </w:rPr>
      </w:pPr>
      <w:r w:rsidRPr="00914008">
        <w:rPr>
          <w:rFonts w:ascii="Arial" w:hAnsi="Arial" w:cs="Arial"/>
          <w:sz w:val="24"/>
        </w:rPr>
        <w:t>Porém, independente destas circunstâncias, procedimentos regulares e programados de manutenção serão essenciais para a conservação e eficácia da destinação da edificação. Evitam o surgimento dos problemas mencionados e as deteriorações inesperadas, permitindo previsão segura de gastos periódicos (inspeções e verificações).</w:t>
      </w:r>
    </w:p>
    <w:p w14:paraId="0E6CA58B" w14:textId="77777777" w:rsidR="00751DEC" w:rsidRPr="00914008" w:rsidRDefault="00751DEC" w:rsidP="00914008">
      <w:pPr>
        <w:pStyle w:val="NormalWeb"/>
        <w:spacing w:before="0" w:after="0" w:line="360" w:lineRule="auto"/>
        <w:ind w:firstLine="720"/>
        <w:jc w:val="both"/>
        <w:rPr>
          <w:rFonts w:ascii="Arial" w:hAnsi="Arial" w:cs="Arial"/>
          <w:sz w:val="24"/>
        </w:rPr>
      </w:pPr>
      <w:r w:rsidRPr="00914008">
        <w:rPr>
          <w:rFonts w:ascii="Arial" w:hAnsi="Arial" w:cs="Arial"/>
          <w:sz w:val="24"/>
        </w:rPr>
        <w:t>Possuímos um contrato vigente com a quantidade de 03 postos, o mesmo será trocado visto que houve um erro durante o processo licitatório o qual exigiu qualificação por parte do cargo de eletricista muito inferior a CBO para alta tensão, assim, não podemos solicitar que o colaborador execute serviços de alta tensão e a contratação de empresa para este serviço fica questionável por constar na CBO da licitação inicial o atendimento a essa necessidade.</w:t>
      </w:r>
    </w:p>
    <w:p w14:paraId="24A744FC" w14:textId="77777777" w:rsidR="00A04E28" w:rsidRPr="00914008" w:rsidRDefault="00A04E28" w:rsidP="00914008">
      <w:pPr>
        <w:pStyle w:val="NormalWeb"/>
        <w:spacing w:before="0" w:after="0" w:line="360" w:lineRule="auto"/>
        <w:ind w:firstLine="720"/>
        <w:jc w:val="both"/>
        <w:rPr>
          <w:rFonts w:ascii="Arial" w:hAnsi="Arial" w:cs="Arial"/>
          <w:sz w:val="24"/>
        </w:rPr>
      </w:pPr>
      <w:r w:rsidRPr="00914008">
        <w:rPr>
          <w:rFonts w:ascii="Arial" w:hAnsi="Arial" w:cs="Arial"/>
          <w:sz w:val="24"/>
        </w:rPr>
        <w:t>Frente à necessidade de atendimento das demandas do Campus a futura contratação buscar empresas especializadas na prestação de serviços terceirizados para atendimento de Auxiliar de Manutenção de Edificações.</w:t>
      </w:r>
    </w:p>
    <w:p w14:paraId="400E380F" w14:textId="059C1B41" w:rsidR="00A04E28" w:rsidRPr="00914008" w:rsidRDefault="00A04E28" w:rsidP="00914008">
      <w:pPr>
        <w:pStyle w:val="NormalWeb"/>
        <w:spacing w:before="0" w:after="0" w:line="360" w:lineRule="auto"/>
        <w:ind w:firstLine="720"/>
        <w:jc w:val="both"/>
        <w:rPr>
          <w:rFonts w:ascii="Arial" w:hAnsi="Arial" w:cs="Arial"/>
          <w:sz w:val="24"/>
        </w:rPr>
      </w:pPr>
      <w:r w:rsidRPr="00914008">
        <w:rPr>
          <w:rFonts w:ascii="Arial" w:hAnsi="Arial" w:cs="Arial"/>
          <w:sz w:val="24"/>
        </w:rPr>
        <w:t xml:space="preserve">Os serviços são de </w:t>
      </w:r>
      <w:r w:rsidR="00A7609A" w:rsidRPr="00914008">
        <w:rPr>
          <w:rFonts w:ascii="Arial" w:hAnsi="Arial" w:cs="Arial"/>
          <w:sz w:val="24"/>
        </w:rPr>
        <w:t>natureza contínua</w:t>
      </w:r>
      <w:r w:rsidRPr="00914008">
        <w:rPr>
          <w:rFonts w:ascii="Arial" w:hAnsi="Arial" w:cs="Arial"/>
          <w:sz w:val="24"/>
        </w:rPr>
        <w:t xml:space="preserve">, inicialmente deverão atender pelo período de 20 meses com possibilidade de prorrogação por até 60 meses. O atendimento deste serviço para o Campus Júlio de Castilhos deverá ser de segunda </w:t>
      </w:r>
      <w:r w:rsidRPr="00914008">
        <w:rPr>
          <w:rFonts w:ascii="Arial" w:hAnsi="Arial" w:cs="Arial"/>
          <w:sz w:val="24"/>
        </w:rPr>
        <w:lastRenderedPageBreak/>
        <w:t xml:space="preserve">a sexta-feira das </w:t>
      </w:r>
      <w:proofErr w:type="gramStart"/>
      <w:r w:rsidRPr="00914008">
        <w:rPr>
          <w:rFonts w:ascii="Arial" w:hAnsi="Arial" w:cs="Arial"/>
          <w:sz w:val="24"/>
        </w:rPr>
        <w:t>8:00</w:t>
      </w:r>
      <w:proofErr w:type="gramEnd"/>
      <w:r w:rsidRPr="00914008">
        <w:rPr>
          <w:rFonts w:ascii="Arial" w:hAnsi="Arial" w:cs="Arial"/>
          <w:sz w:val="24"/>
        </w:rPr>
        <w:t xml:space="preserve"> as 12:00 e das 13:00 as 17:00, os colaboradores deverão reali</w:t>
      </w:r>
      <w:r w:rsidR="00A7609A" w:rsidRPr="00914008">
        <w:rPr>
          <w:rFonts w:ascii="Arial" w:hAnsi="Arial" w:cs="Arial"/>
          <w:sz w:val="24"/>
        </w:rPr>
        <w:t>zar 40</w:t>
      </w:r>
      <w:r w:rsidRPr="00914008">
        <w:rPr>
          <w:rFonts w:ascii="Arial" w:hAnsi="Arial" w:cs="Arial"/>
          <w:sz w:val="24"/>
        </w:rPr>
        <w:t>h semanais podendo serem realizadas até 40 horas extras mensais. Os serviços, devido às especificidades dos setores de trabalho, poderão ser adaptados de acordo com as necessidades do Campus.</w:t>
      </w:r>
    </w:p>
    <w:p w14:paraId="7C898058" w14:textId="77777777" w:rsidR="00A04E28" w:rsidRPr="00914008" w:rsidRDefault="00A04E28" w:rsidP="00914008">
      <w:pPr>
        <w:pStyle w:val="NormalWeb"/>
        <w:spacing w:before="0" w:after="0" w:line="360" w:lineRule="auto"/>
        <w:ind w:firstLine="720"/>
        <w:jc w:val="both"/>
        <w:rPr>
          <w:rFonts w:ascii="Arial" w:hAnsi="Arial" w:cs="Arial"/>
          <w:sz w:val="24"/>
        </w:rPr>
      </w:pPr>
      <w:r w:rsidRPr="00914008">
        <w:rPr>
          <w:rFonts w:ascii="Arial" w:hAnsi="Arial" w:cs="Arial"/>
          <w:sz w:val="24"/>
        </w:rPr>
        <w:t>O prazo de duração do contrato como já foi exposto anteriormente é de 20 (vinte) meses, podendo ser aditivado por iguais períodos até limite de 60 (sessenta) meses, sendo que o aditivo de prazo se dará mediante avaliação pelos fiscais do atendimento apresentado pela empresa Contratada, através de avaliações periódicas dos serviços executados.</w:t>
      </w:r>
    </w:p>
    <w:p w14:paraId="420DBB8F" w14:textId="77777777" w:rsidR="00A04E28" w:rsidRPr="00914008" w:rsidRDefault="00A04E28" w:rsidP="00914008">
      <w:pPr>
        <w:pStyle w:val="NormalWeb"/>
        <w:spacing w:before="0" w:after="0" w:line="360" w:lineRule="auto"/>
        <w:ind w:firstLine="720"/>
        <w:jc w:val="both"/>
        <w:rPr>
          <w:rFonts w:ascii="Arial" w:hAnsi="Arial" w:cs="Arial"/>
          <w:sz w:val="24"/>
        </w:rPr>
      </w:pPr>
      <w:r w:rsidRPr="00914008">
        <w:rPr>
          <w:rFonts w:ascii="Arial" w:hAnsi="Arial" w:cs="Arial"/>
          <w:sz w:val="24"/>
        </w:rPr>
        <w:t>A Contratada deverá ao iniciar suas atividades ter pleno conhecimento das funções a serem desempenhadas pelos seus colaboradores bem como atentar as normas e diretrizes da Instituição indispensáveis para bom andamento dos trabalhos.</w:t>
      </w:r>
    </w:p>
    <w:p w14:paraId="23E14613" w14:textId="77777777" w:rsidR="00A04E28" w:rsidRPr="00914008" w:rsidRDefault="00A04E28" w:rsidP="00914008">
      <w:pPr>
        <w:pStyle w:val="NormalWeb"/>
        <w:spacing w:before="0" w:after="0" w:line="360" w:lineRule="auto"/>
        <w:ind w:firstLine="720"/>
        <w:jc w:val="both"/>
        <w:rPr>
          <w:rFonts w:ascii="Arial" w:hAnsi="Arial" w:cs="Arial"/>
          <w:sz w:val="24"/>
        </w:rPr>
      </w:pPr>
      <w:r w:rsidRPr="00914008">
        <w:rPr>
          <w:rFonts w:ascii="Arial" w:hAnsi="Arial" w:cs="Arial"/>
          <w:sz w:val="24"/>
        </w:rPr>
        <w:t>Os serviços serão prestados nas dependências do Campus Júlio de Castilhos, podendo, esporadicamente e desde que informado com antecedência a empresa, ser realizado no perímetro urbano do município de Júlio de Castilhos ou cidade limítrofe para atender demanda específica da Instituição, desde que a execução do serviço juntamente ao deslocamento não ultrapasse a carga horária diária do colaborador, bem como sua jornada de trabalho normal.</w:t>
      </w:r>
    </w:p>
    <w:p w14:paraId="4CB0FF8F" w14:textId="31D9F3C1" w:rsidR="00A7609A" w:rsidRPr="00914008" w:rsidRDefault="00A7609A" w:rsidP="00914008">
      <w:pPr>
        <w:pStyle w:val="NormalWeb"/>
        <w:spacing w:before="0" w:after="0" w:line="360" w:lineRule="auto"/>
        <w:ind w:firstLine="720"/>
        <w:jc w:val="both"/>
        <w:rPr>
          <w:rFonts w:ascii="Arial" w:hAnsi="Arial" w:cs="Arial"/>
          <w:sz w:val="24"/>
          <w:u w:val="single"/>
        </w:rPr>
      </w:pPr>
      <w:r w:rsidRPr="00914008">
        <w:rPr>
          <w:rFonts w:ascii="Arial" w:hAnsi="Arial" w:cs="Arial"/>
          <w:sz w:val="24"/>
          <w:u w:val="single"/>
        </w:rPr>
        <w:t>Para o Campus Panambi:</w:t>
      </w:r>
    </w:p>
    <w:p w14:paraId="03BE79DD" w14:textId="7F43A026" w:rsidR="00A7609A" w:rsidRPr="00914008" w:rsidRDefault="00A7609A" w:rsidP="00914008">
      <w:pPr>
        <w:pStyle w:val="NormalWeb"/>
        <w:shd w:val="clear" w:color="auto" w:fill="FFFFFF"/>
        <w:spacing w:beforeAutospacing="0" w:after="150" w:afterAutospacing="0" w:line="360" w:lineRule="auto"/>
        <w:jc w:val="both"/>
        <w:textAlignment w:val="baseline"/>
        <w:rPr>
          <w:rFonts w:ascii="Arial" w:hAnsi="Arial" w:cs="Arial"/>
          <w:sz w:val="24"/>
        </w:rPr>
      </w:pPr>
      <w:r w:rsidRPr="00914008">
        <w:rPr>
          <w:rFonts w:ascii="Arial" w:hAnsi="Arial" w:cs="Arial"/>
          <w:sz w:val="24"/>
        </w:rPr>
        <w:t xml:space="preserve">O Instituto Federal Farroupilha – </w:t>
      </w:r>
      <w:r w:rsidRPr="00914008">
        <w:rPr>
          <w:rFonts w:ascii="Arial" w:hAnsi="Arial" w:cs="Arial"/>
          <w:i/>
          <w:iCs/>
          <w:sz w:val="24"/>
        </w:rPr>
        <w:t>Campus</w:t>
      </w:r>
      <w:r w:rsidRPr="00914008">
        <w:rPr>
          <w:rFonts w:ascii="Arial" w:hAnsi="Arial" w:cs="Arial"/>
          <w:sz w:val="24"/>
        </w:rPr>
        <w:t xml:space="preserve"> Panambi necessita dos serviços a serem contratados a fim de promover a manutenção elétrica, hidráulica e predial em geral do campus, substituindo, trocando, limpando, reparando e instalando peças, componentes e equipamentos.</w:t>
      </w:r>
    </w:p>
    <w:p w14:paraId="1DF6612E" w14:textId="77777777" w:rsidR="00A7609A" w:rsidRPr="00914008" w:rsidRDefault="00A7609A" w:rsidP="00914008">
      <w:pPr>
        <w:pStyle w:val="Corpodetexto"/>
        <w:shd w:val="clear" w:color="auto" w:fill="FFFFFF"/>
        <w:spacing w:after="0" w:line="360" w:lineRule="auto"/>
        <w:ind w:firstLine="709"/>
        <w:jc w:val="both"/>
        <w:textAlignment w:val="baseline"/>
        <w:rPr>
          <w:rFonts w:ascii="Arial" w:eastAsia="Times New Roman" w:hAnsi="Arial" w:cs="Arial"/>
          <w:color w:val="auto"/>
          <w:sz w:val="24"/>
          <w:szCs w:val="24"/>
          <w:lang w:eastAsia="pt-BR"/>
        </w:rPr>
      </w:pPr>
      <w:r w:rsidRPr="00914008">
        <w:rPr>
          <w:rFonts w:ascii="Arial" w:eastAsia="Times New Roman" w:hAnsi="Arial" w:cs="Arial"/>
          <w:bCs/>
          <w:color w:val="auto"/>
          <w:sz w:val="24"/>
          <w:szCs w:val="24"/>
          <w:lang w:eastAsia="pt-BR"/>
        </w:rPr>
        <w:t xml:space="preserve">Recentemente tínhamos dois postos, sendo que um Eletricista Predial pelo contrato 18/2016 e outro de Manutenção Predial pelo contrato 01/2017. O contrato de Eletricista Predial foi extinto em 08/11/2017 com o termo da vigência contratual. </w:t>
      </w:r>
      <w:r w:rsidRPr="00914008">
        <w:rPr>
          <w:rFonts w:ascii="Arial" w:eastAsia="Times New Roman" w:hAnsi="Arial" w:cs="Arial"/>
          <w:bCs/>
          <w:color w:val="auto"/>
          <w:sz w:val="24"/>
          <w:szCs w:val="24"/>
          <w:lang w:eastAsia="pt-BR"/>
        </w:rPr>
        <w:lastRenderedPageBreak/>
        <w:t xml:space="preserve">Com a necessidade e aumento das demandas junto ao </w:t>
      </w:r>
      <w:r w:rsidRPr="00914008">
        <w:rPr>
          <w:rFonts w:ascii="Arial" w:eastAsia="Times New Roman" w:hAnsi="Arial" w:cs="Arial"/>
          <w:bCs/>
          <w:i/>
          <w:iCs/>
          <w:color w:val="auto"/>
          <w:sz w:val="24"/>
          <w:szCs w:val="24"/>
          <w:lang w:eastAsia="pt-BR"/>
        </w:rPr>
        <w:t>Campus</w:t>
      </w:r>
      <w:r w:rsidRPr="00914008">
        <w:rPr>
          <w:rFonts w:ascii="Arial" w:eastAsia="Times New Roman" w:hAnsi="Arial" w:cs="Arial"/>
          <w:bCs/>
          <w:color w:val="auto"/>
          <w:sz w:val="24"/>
          <w:szCs w:val="24"/>
          <w:lang w:eastAsia="pt-BR"/>
        </w:rPr>
        <w:t xml:space="preserve"> consideramos </w:t>
      </w:r>
      <w:proofErr w:type="gramStart"/>
      <w:r w:rsidRPr="00914008">
        <w:rPr>
          <w:rFonts w:ascii="Arial" w:eastAsia="Times New Roman" w:hAnsi="Arial" w:cs="Arial"/>
          <w:bCs/>
          <w:color w:val="auto"/>
          <w:sz w:val="24"/>
          <w:szCs w:val="24"/>
          <w:lang w:eastAsia="pt-BR"/>
        </w:rPr>
        <w:t xml:space="preserve">necessário a contratação de dois postos dedicados à manutenção do </w:t>
      </w:r>
      <w:r w:rsidRPr="00914008">
        <w:rPr>
          <w:rFonts w:ascii="Arial" w:eastAsia="Times New Roman" w:hAnsi="Arial" w:cs="Arial"/>
          <w:bCs/>
          <w:i/>
          <w:iCs/>
          <w:color w:val="auto"/>
          <w:sz w:val="24"/>
          <w:szCs w:val="24"/>
          <w:lang w:eastAsia="pt-BR"/>
        </w:rPr>
        <w:t>Campus</w:t>
      </w:r>
      <w:proofErr w:type="gramEnd"/>
      <w:r w:rsidRPr="00914008">
        <w:rPr>
          <w:rFonts w:ascii="Arial" w:eastAsia="Times New Roman" w:hAnsi="Arial" w:cs="Arial"/>
          <w:bCs/>
          <w:color w:val="auto"/>
          <w:sz w:val="24"/>
          <w:szCs w:val="24"/>
          <w:lang w:eastAsia="pt-BR"/>
        </w:rPr>
        <w:t>.</w:t>
      </w:r>
    </w:p>
    <w:p w14:paraId="376AF63E" w14:textId="77777777" w:rsidR="00A7609A" w:rsidRPr="00914008" w:rsidRDefault="00A7609A" w:rsidP="00914008">
      <w:pPr>
        <w:pStyle w:val="Contedodatabela"/>
        <w:spacing w:line="360" w:lineRule="auto"/>
        <w:jc w:val="both"/>
        <w:rPr>
          <w:rFonts w:ascii="Arial" w:hAnsi="Arial" w:cs="Arial"/>
          <w:color w:val="auto"/>
          <w:sz w:val="24"/>
          <w:szCs w:val="24"/>
          <w:u w:val="single"/>
        </w:rPr>
      </w:pPr>
      <w:r w:rsidRPr="00914008">
        <w:rPr>
          <w:rFonts w:ascii="Arial" w:eastAsia="Times New Roman" w:hAnsi="Arial" w:cs="Arial"/>
          <w:bCs/>
          <w:color w:val="auto"/>
          <w:sz w:val="24"/>
          <w:szCs w:val="24"/>
          <w:u w:val="single"/>
          <w:lang w:eastAsia="pt-BR"/>
        </w:rPr>
        <w:t>Espera-se com esta nova contratação no mínimo os seguintes efeitos:</w:t>
      </w:r>
    </w:p>
    <w:p w14:paraId="1D7575C7" w14:textId="77777777" w:rsidR="00A7609A" w:rsidRPr="00914008" w:rsidRDefault="00A7609A" w:rsidP="00914008">
      <w:pPr>
        <w:pStyle w:val="Contedodatabela"/>
        <w:spacing w:line="360" w:lineRule="auto"/>
        <w:jc w:val="both"/>
        <w:rPr>
          <w:rFonts w:ascii="Arial" w:eastAsia="Times New Roman" w:hAnsi="Arial" w:cs="Arial"/>
          <w:bCs/>
          <w:color w:val="auto"/>
          <w:sz w:val="24"/>
          <w:szCs w:val="24"/>
          <w:lang w:eastAsia="pt-BR"/>
        </w:rPr>
      </w:pPr>
      <w:r w:rsidRPr="00914008">
        <w:rPr>
          <w:rFonts w:ascii="Arial" w:eastAsia="Times New Roman" w:hAnsi="Arial" w:cs="Arial"/>
          <w:bCs/>
          <w:color w:val="auto"/>
          <w:sz w:val="24"/>
          <w:szCs w:val="24"/>
          <w:lang w:eastAsia="pt-BR"/>
        </w:rPr>
        <w:t>- Diminuição dos valores desembolsados anualmente, se comparados aos últimos contratos vigentes que englobavam a manutenção predial e eletricista.</w:t>
      </w:r>
    </w:p>
    <w:p w14:paraId="3E34112F" w14:textId="77777777" w:rsidR="00A7609A" w:rsidRPr="00914008" w:rsidRDefault="00A7609A" w:rsidP="00914008">
      <w:pPr>
        <w:pStyle w:val="Contedodatabela"/>
        <w:spacing w:line="360" w:lineRule="auto"/>
        <w:jc w:val="both"/>
        <w:rPr>
          <w:rFonts w:ascii="Arial" w:eastAsia="Times New Roman" w:hAnsi="Arial" w:cs="Arial"/>
          <w:bCs/>
          <w:color w:val="auto"/>
          <w:sz w:val="24"/>
          <w:szCs w:val="24"/>
          <w:lang w:eastAsia="pt-BR"/>
        </w:rPr>
      </w:pPr>
      <w:r w:rsidRPr="00914008">
        <w:rPr>
          <w:rFonts w:ascii="Arial" w:eastAsia="Times New Roman" w:hAnsi="Arial" w:cs="Arial"/>
          <w:bCs/>
          <w:color w:val="auto"/>
          <w:sz w:val="24"/>
          <w:szCs w:val="24"/>
          <w:lang w:eastAsia="pt-BR"/>
        </w:rPr>
        <w:t xml:space="preserve">- </w:t>
      </w:r>
      <w:proofErr w:type="gramStart"/>
      <w:r w:rsidRPr="00914008">
        <w:rPr>
          <w:rFonts w:ascii="Arial" w:eastAsia="Times New Roman" w:hAnsi="Arial" w:cs="Arial"/>
          <w:bCs/>
          <w:color w:val="auto"/>
          <w:sz w:val="24"/>
          <w:szCs w:val="24"/>
          <w:lang w:eastAsia="pt-BR"/>
        </w:rPr>
        <w:t>Otimização</w:t>
      </w:r>
      <w:proofErr w:type="gramEnd"/>
      <w:r w:rsidRPr="00914008">
        <w:rPr>
          <w:rFonts w:ascii="Arial" w:eastAsia="Times New Roman" w:hAnsi="Arial" w:cs="Arial"/>
          <w:bCs/>
          <w:color w:val="auto"/>
          <w:sz w:val="24"/>
          <w:szCs w:val="24"/>
          <w:lang w:eastAsia="pt-BR"/>
        </w:rPr>
        <w:t xml:space="preserve"> da força de trabalho que possuímos tanto na gestão quanto fiscalização de contratos. </w:t>
      </w:r>
    </w:p>
    <w:p w14:paraId="6E841342" w14:textId="77777777" w:rsidR="00A7609A" w:rsidRPr="00914008" w:rsidRDefault="00A7609A" w:rsidP="00914008">
      <w:pPr>
        <w:pStyle w:val="Contedodatabela"/>
        <w:spacing w:line="360" w:lineRule="auto"/>
        <w:jc w:val="both"/>
        <w:rPr>
          <w:rFonts w:ascii="Arial" w:eastAsia="Times New Roman" w:hAnsi="Arial" w:cs="Arial"/>
          <w:bCs/>
          <w:color w:val="auto"/>
          <w:sz w:val="24"/>
          <w:szCs w:val="24"/>
          <w:lang w:eastAsia="pt-BR"/>
        </w:rPr>
      </w:pPr>
      <w:r w:rsidRPr="00914008">
        <w:rPr>
          <w:rFonts w:ascii="Arial" w:eastAsia="Times New Roman" w:hAnsi="Arial" w:cs="Arial"/>
          <w:bCs/>
          <w:color w:val="auto"/>
          <w:sz w:val="24"/>
          <w:szCs w:val="24"/>
          <w:lang w:eastAsia="pt-BR"/>
        </w:rPr>
        <w:t>- Atendimento a todos os preceitos legais vigentes.</w:t>
      </w:r>
    </w:p>
    <w:p w14:paraId="5BE3CD5A" w14:textId="77777777" w:rsidR="00A7609A" w:rsidRPr="00914008" w:rsidRDefault="00A7609A" w:rsidP="00914008">
      <w:pPr>
        <w:pStyle w:val="Contedodatabela"/>
        <w:spacing w:line="360" w:lineRule="auto"/>
        <w:jc w:val="both"/>
        <w:rPr>
          <w:rFonts w:ascii="Arial" w:eastAsia="Times New Roman" w:hAnsi="Arial" w:cs="Arial"/>
          <w:bCs/>
          <w:color w:val="auto"/>
          <w:sz w:val="24"/>
          <w:szCs w:val="24"/>
          <w:lang w:eastAsia="pt-BR"/>
        </w:rPr>
      </w:pPr>
      <w:r w:rsidRPr="00914008">
        <w:rPr>
          <w:rFonts w:ascii="Arial" w:eastAsia="Times New Roman" w:hAnsi="Arial" w:cs="Arial"/>
          <w:bCs/>
          <w:color w:val="auto"/>
          <w:sz w:val="24"/>
          <w:szCs w:val="24"/>
          <w:lang w:eastAsia="pt-BR"/>
        </w:rPr>
        <w:t>- Mitigar chances do inadimplemento contratual por parte da empresa que possa gerar desgaste ou custos para esta instituição.</w:t>
      </w:r>
    </w:p>
    <w:p w14:paraId="4D49D1A2" w14:textId="77777777" w:rsidR="00A7609A" w:rsidRPr="00914008" w:rsidRDefault="00A7609A" w:rsidP="00914008">
      <w:pPr>
        <w:pStyle w:val="Contedodatabela"/>
        <w:spacing w:line="360" w:lineRule="auto"/>
        <w:jc w:val="both"/>
        <w:rPr>
          <w:rFonts w:ascii="Arial" w:eastAsia="Times New Roman" w:hAnsi="Arial" w:cs="Arial"/>
          <w:bCs/>
          <w:color w:val="auto"/>
          <w:sz w:val="24"/>
          <w:szCs w:val="24"/>
          <w:lang w:eastAsia="pt-BR"/>
        </w:rPr>
      </w:pPr>
      <w:r w:rsidRPr="00914008">
        <w:rPr>
          <w:rFonts w:ascii="Arial" w:eastAsia="Times New Roman" w:hAnsi="Arial" w:cs="Arial"/>
          <w:bCs/>
          <w:color w:val="auto"/>
          <w:sz w:val="24"/>
          <w:szCs w:val="24"/>
          <w:lang w:eastAsia="pt-BR"/>
        </w:rPr>
        <w:t xml:space="preserve">- Garantir a boa execução dos serviços de manutenção predial, sempre embasados nos princípios de eficiência e sustentabilidade. </w:t>
      </w:r>
    </w:p>
    <w:p w14:paraId="23FC08D3" w14:textId="77777777" w:rsidR="00A7609A" w:rsidRPr="00914008" w:rsidRDefault="00A7609A" w:rsidP="00914008">
      <w:pPr>
        <w:pStyle w:val="Contedodatabela"/>
        <w:spacing w:line="360" w:lineRule="auto"/>
        <w:jc w:val="both"/>
        <w:rPr>
          <w:rFonts w:ascii="Arial" w:eastAsia="Times New Roman" w:hAnsi="Arial" w:cs="Arial"/>
          <w:bCs/>
          <w:color w:val="auto"/>
          <w:sz w:val="24"/>
          <w:szCs w:val="24"/>
          <w:lang w:eastAsia="pt-BR"/>
        </w:rPr>
      </w:pPr>
      <w:r w:rsidRPr="00914008">
        <w:rPr>
          <w:rFonts w:ascii="Arial" w:eastAsia="Times New Roman" w:hAnsi="Arial" w:cs="Arial"/>
          <w:bCs/>
          <w:color w:val="auto"/>
          <w:sz w:val="24"/>
          <w:szCs w:val="24"/>
          <w:lang w:eastAsia="pt-BR"/>
        </w:rPr>
        <w:t xml:space="preserve">- Aumentar o número de atribuições do posto dedicado </w:t>
      </w:r>
      <w:proofErr w:type="gramStart"/>
      <w:r w:rsidRPr="00914008">
        <w:rPr>
          <w:rFonts w:ascii="Arial" w:eastAsia="Times New Roman" w:hAnsi="Arial" w:cs="Arial"/>
          <w:bCs/>
          <w:color w:val="auto"/>
          <w:sz w:val="24"/>
          <w:szCs w:val="24"/>
          <w:lang w:eastAsia="pt-BR"/>
        </w:rPr>
        <w:t>a</w:t>
      </w:r>
      <w:proofErr w:type="gramEnd"/>
      <w:r w:rsidRPr="00914008">
        <w:rPr>
          <w:rFonts w:ascii="Arial" w:eastAsia="Times New Roman" w:hAnsi="Arial" w:cs="Arial"/>
          <w:bCs/>
          <w:color w:val="auto"/>
          <w:sz w:val="24"/>
          <w:szCs w:val="24"/>
          <w:lang w:eastAsia="pt-BR"/>
        </w:rPr>
        <w:t xml:space="preserve"> manutenção predial, ampliando o rol com atribuições de manutenção elétrica não inclusa no contrato vigente.</w:t>
      </w:r>
    </w:p>
    <w:p w14:paraId="2519A0F4" w14:textId="5D05F686" w:rsidR="00A7609A" w:rsidRPr="00914008" w:rsidRDefault="00A7609A" w:rsidP="00914008">
      <w:pPr>
        <w:pStyle w:val="NormalWeb"/>
        <w:spacing w:before="0" w:after="0" w:line="360" w:lineRule="auto"/>
        <w:ind w:firstLine="720"/>
        <w:jc w:val="both"/>
        <w:rPr>
          <w:rFonts w:ascii="Arial" w:hAnsi="Arial" w:cs="Arial"/>
          <w:sz w:val="24"/>
        </w:rPr>
      </w:pPr>
      <w:r w:rsidRPr="00914008">
        <w:rPr>
          <w:rFonts w:ascii="Arial" w:hAnsi="Arial" w:cs="Arial"/>
          <w:sz w:val="24"/>
        </w:rPr>
        <w:t xml:space="preserve">Os serviços são de natureza contínua, inicialmente deverão atender pelo período de 20 meses com possibilidade de prorrogação por até 60 meses. O atendimento deste serviço para o Campus Panambi deverá ser de segunda a sexta-feira das </w:t>
      </w:r>
      <w:proofErr w:type="gramStart"/>
      <w:r w:rsidR="00914008" w:rsidRPr="00914008">
        <w:rPr>
          <w:rFonts w:ascii="Arial" w:hAnsi="Arial" w:cs="Arial"/>
          <w:sz w:val="24"/>
        </w:rPr>
        <w:t>07:45</w:t>
      </w:r>
      <w:proofErr w:type="gramEnd"/>
      <w:r w:rsidRPr="00914008">
        <w:rPr>
          <w:rFonts w:ascii="Arial" w:hAnsi="Arial" w:cs="Arial"/>
          <w:sz w:val="24"/>
        </w:rPr>
        <w:t xml:space="preserve"> as </w:t>
      </w:r>
      <w:r w:rsidR="00914008" w:rsidRPr="00914008">
        <w:rPr>
          <w:rFonts w:ascii="Arial" w:hAnsi="Arial" w:cs="Arial"/>
          <w:sz w:val="24"/>
        </w:rPr>
        <w:t>11:45</w:t>
      </w:r>
      <w:r w:rsidRPr="00914008">
        <w:rPr>
          <w:rFonts w:ascii="Arial" w:hAnsi="Arial" w:cs="Arial"/>
          <w:sz w:val="24"/>
        </w:rPr>
        <w:t xml:space="preserve"> e das 13:</w:t>
      </w:r>
      <w:r w:rsidR="00914008" w:rsidRPr="00914008">
        <w:rPr>
          <w:rFonts w:ascii="Arial" w:hAnsi="Arial" w:cs="Arial"/>
          <w:sz w:val="24"/>
        </w:rPr>
        <w:t>15</w:t>
      </w:r>
      <w:r w:rsidRPr="00914008">
        <w:rPr>
          <w:rFonts w:ascii="Arial" w:hAnsi="Arial" w:cs="Arial"/>
          <w:sz w:val="24"/>
        </w:rPr>
        <w:t xml:space="preserve"> as 17:</w:t>
      </w:r>
      <w:r w:rsidR="00914008" w:rsidRPr="00914008">
        <w:rPr>
          <w:rFonts w:ascii="Arial" w:hAnsi="Arial" w:cs="Arial"/>
          <w:sz w:val="24"/>
        </w:rPr>
        <w:t>15</w:t>
      </w:r>
      <w:r w:rsidRPr="00914008">
        <w:rPr>
          <w:rFonts w:ascii="Arial" w:hAnsi="Arial" w:cs="Arial"/>
          <w:sz w:val="24"/>
        </w:rPr>
        <w:t>, os colaboradore</w:t>
      </w:r>
      <w:r w:rsidR="00914008" w:rsidRPr="00914008">
        <w:rPr>
          <w:rFonts w:ascii="Arial" w:hAnsi="Arial" w:cs="Arial"/>
          <w:sz w:val="24"/>
        </w:rPr>
        <w:t>s deverão realizar 40h semanais</w:t>
      </w:r>
      <w:r w:rsidRPr="00914008">
        <w:rPr>
          <w:rFonts w:ascii="Arial" w:hAnsi="Arial" w:cs="Arial"/>
          <w:sz w:val="24"/>
        </w:rPr>
        <w:t>. Os serviços, devido às especificidades dos setores de trabalho, poderão ser adaptados de acordo com as necessidades do Campus.</w:t>
      </w:r>
    </w:p>
    <w:p w14:paraId="6340647D" w14:textId="77777777" w:rsidR="00A7609A" w:rsidRPr="00914008" w:rsidRDefault="00A7609A" w:rsidP="00914008">
      <w:pPr>
        <w:pStyle w:val="NormalWeb"/>
        <w:spacing w:before="0" w:after="0" w:line="360" w:lineRule="auto"/>
        <w:ind w:firstLine="720"/>
        <w:jc w:val="both"/>
        <w:rPr>
          <w:rFonts w:ascii="Arial" w:hAnsi="Arial" w:cs="Arial"/>
          <w:sz w:val="24"/>
        </w:rPr>
      </w:pPr>
      <w:r w:rsidRPr="00914008">
        <w:rPr>
          <w:rFonts w:ascii="Arial" w:hAnsi="Arial" w:cs="Arial"/>
          <w:sz w:val="24"/>
        </w:rPr>
        <w:t>O prazo de duração do contrato como já foi exposto anteriormente é de 20 (vinte) meses, podendo ser aditivado por iguais períodos até limite de 60 (sessenta) meses, sendo que o aditivo de prazo se dará mediante avaliação pelos fiscais do atendimento apresentado pela empresa Contratada, através de avaliações periódicas dos serviços executados.</w:t>
      </w:r>
    </w:p>
    <w:p w14:paraId="385C03ED" w14:textId="77777777" w:rsidR="00A7609A" w:rsidRPr="00914008" w:rsidRDefault="00A7609A" w:rsidP="00914008">
      <w:pPr>
        <w:pStyle w:val="NormalWeb"/>
        <w:spacing w:before="0" w:after="0" w:line="360" w:lineRule="auto"/>
        <w:ind w:firstLine="720"/>
        <w:jc w:val="both"/>
        <w:rPr>
          <w:rFonts w:ascii="Arial" w:hAnsi="Arial" w:cs="Arial"/>
          <w:sz w:val="24"/>
        </w:rPr>
      </w:pPr>
      <w:r w:rsidRPr="00914008">
        <w:rPr>
          <w:rFonts w:ascii="Arial" w:hAnsi="Arial" w:cs="Arial"/>
          <w:sz w:val="24"/>
        </w:rPr>
        <w:lastRenderedPageBreak/>
        <w:t>A Contratada deverá ao iniciar suas atividades ter pleno conhecimento das funções a serem desempenhadas pelos seus colaboradores bem como atentar as normas e diretrizes da Instituição indispensáveis para bom andamento dos trabalhos.</w:t>
      </w:r>
    </w:p>
    <w:p w14:paraId="3D0F5FE2" w14:textId="7B7C7E45" w:rsidR="00A7609A" w:rsidRPr="00914008" w:rsidRDefault="00A7609A" w:rsidP="00914008">
      <w:pPr>
        <w:pStyle w:val="NormalWeb"/>
        <w:spacing w:before="0" w:after="0" w:line="360" w:lineRule="auto"/>
        <w:ind w:firstLine="720"/>
        <w:jc w:val="both"/>
        <w:rPr>
          <w:rFonts w:ascii="Arial" w:hAnsi="Arial" w:cs="Arial"/>
          <w:sz w:val="24"/>
        </w:rPr>
      </w:pPr>
      <w:r w:rsidRPr="00914008">
        <w:rPr>
          <w:rFonts w:ascii="Arial" w:hAnsi="Arial" w:cs="Arial"/>
          <w:sz w:val="24"/>
        </w:rPr>
        <w:t>Os serviços serão prestados nas dependências do Campus Panambi, podendo, esporadicamente e desde que informado com antecedência a empresa, ser realizado no perímetro urbano do município de Júlio de Castilhos ou cidade limítrofe para atender demanda específica da Instituição, desde que a execução do serviço juntamente ao deslocamento não ultrapasse a carga horária diária do colaborador, bem como sua jornada de trabalho normal.</w:t>
      </w:r>
    </w:p>
    <w:p w14:paraId="3D48EDDC" w14:textId="77777777" w:rsidR="00A7609A" w:rsidRPr="00914008" w:rsidRDefault="00A7609A" w:rsidP="00914008">
      <w:pPr>
        <w:pStyle w:val="NormalWeb"/>
        <w:spacing w:before="0" w:after="0" w:line="360" w:lineRule="auto"/>
        <w:ind w:firstLine="720"/>
        <w:jc w:val="both"/>
        <w:rPr>
          <w:rFonts w:ascii="Arial" w:hAnsi="Arial" w:cs="Arial"/>
          <w:sz w:val="24"/>
        </w:rPr>
      </w:pPr>
    </w:p>
    <w:p w14:paraId="3547F5A3" w14:textId="77777777" w:rsidR="00A04E28" w:rsidRPr="00914008" w:rsidRDefault="00A04E28" w:rsidP="00914008">
      <w:pPr>
        <w:pStyle w:val="NormalWeb"/>
        <w:spacing w:before="0" w:after="0" w:line="360" w:lineRule="auto"/>
        <w:ind w:firstLine="720"/>
        <w:jc w:val="both"/>
        <w:rPr>
          <w:rFonts w:ascii="Arial" w:hAnsi="Arial" w:cs="Arial"/>
          <w:sz w:val="24"/>
        </w:rPr>
      </w:pPr>
    </w:p>
    <w:p w14:paraId="7B9499EC" w14:textId="77777777" w:rsidR="00DB206B" w:rsidRPr="00914008" w:rsidRDefault="00DB206B" w:rsidP="00914008">
      <w:pPr>
        <w:pStyle w:val="Nivel1"/>
        <w:spacing w:line="360" w:lineRule="auto"/>
        <w:rPr>
          <w:rFonts w:cs="Arial"/>
          <w:color w:val="auto"/>
          <w:sz w:val="24"/>
          <w:szCs w:val="24"/>
        </w:rPr>
      </w:pPr>
      <w:r w:rsidRPr="00914008">
        <w:rPr>
          <w:rFonts w:cs="Arial"/>
          <w:color w:val="auto"/>
          <w:sz w:val="24"/>
          <w:szCs w:val="24"/>
        </w:rPr>
        <w:t>DA CLASSIFICAÇÃO DOS SERVIÇOS</w:t>
      </w:r>
    </w:p>
    <w:p w14:paraId="186348A6" w14:textId="77777777" w:rsidR="00A04E28" w:rsidRPr="00914008" w:rsidRDefault="00A04E28" w:rsidP="00914008">
      <w:pPr>
        <w:numPr>
          <w:ilvl w:val="1"/>
          <w:numId w:val="1"/>
        </w:numPr>
        <w:spacing w:before="120" w:after="120" w:line="360" w:lineRule="auto"/>
        <w:ind w:left="425" w:firstLine="0"/>
        <w:jc w:val="both"/>
        <w:rPr>
          <w:rFonts w:cs="Arial"/>
          <w:sz w:val="24"/>
        </w:rPr>
      </w:pPr>
      <w:r w:rsidRPr="00914008">
        <w:rPr>
          <w:rFonts w:cs="Arial"/>
          <w:sz w:val="24"/>
        </w:rPr>
        <w:t>O objeto a ser licitado é de natureza de bens comuns conforme previsto no art. 1º, da lei 10.520, de 17 de julho de 2002.</w:t>
      </w:r>
    </w:p>
    <w:p w14:paraId="5CB10DB7" w14:textId="77777777" w:rsidR="00DB206B" w:rsidRPr="00914008" w:rsidRDefault="00DB206B" w:rsidP="00914008">
      <w:pPr>
        <w:numPr>
          <w:ilvl w:val="1"/>
          <w:numId w:val="1"/>
        </w:numPr>
        <w:spacing w:before="120" w:after="120" w:line="360" w:lineRule="auto"/>
        <w:ind w:left="425" w:firstLine="0"/>
        <w:jc w:val="both"/>
        <w:rPr>
          <w:rFonts w:cs="Arial"/>
          <w:sz w:val="24"/>
        </w:rPr>
      </w:pPr>
      <w:r w:rsidRPr="00914008">
        <w:rPr>
          <w:rFonts w:cs="Arial"/>
          <w:sz w:val="24"/>
        </w:rPr>
        <w:t>Os serviços a serem contratados enquadram-se nos pressupostos do Decreto n° 2.271, de 1997, c</w:t>
      </w:r>
      <w:r w:rsidR="003C25D1" w:rsidRPr="00914008">
        <w:rPr>
          <w:rFonts w:cs="Arial"/>
          <w:sz w:val="24"/>
        </w:rPr>
        <w:t xml:space="preserve">onstituindo-se em </w:t>
      </w:r>
      <w:r w:rsidRPr="00914008">
        <w:rPr>
          <w:rFonts w:cs="Arial"/>
          <w:sz w:val="24"/>
        </w:rPr>
        <w:t>atividades materiais acessórias, instrumentais ou complementares à área de competência legal do órgão licitante, não</w:t>
      </w:r>
      <w:r w:rsidR="003C25D1" w:rsidRPr="00914008">
        <w:rPr>
          <w:rFonts w:cs="Arial"/>
          <w:sz w:val="24"/>
        </w:rPr>
        <w:t xml:space="preserve"> </w:t>
      </w:r>
      <w:r w:rsidRPr="00914008">
        <w:rPr>
          <w:rFonts w:cs="Arial"/>
          <w:sz w:val="24"/>
        </w:rPr>
        <w:t>inerentes às categorias funcionais abrangidas por seu respectivo plano de cargos.</w:t>
      </w:r>
    </w:p>
    <w:p w14:paraId="0F6817C0" w14:textId="77777777" w:rsidR="00DB206B" w:rsidRPr="00914008" w:rsidRDefault="00DB206B" w:rsidP="00914008">
      <w:pPr>
        <w:numPr>
          <w:ilvl w:val="1"/>
          <w:numId w:val="1"/>
        </w:numPr>
        <w:spacing w:before="120" w:after="120" w:line="360" w:lineRule="auto"/>
        <w:ind w:left="425" w:firstLine="0"/>
        <w:jc w:val="both"/>
        <w:rPr>
          <w:rFonts w:cs="Arial"/>
          <w:sz w:val="24"/>
        </w:rPr>
      </w:pPr>
      <w:r w:rsidRPr="00914008">
        <w:rPr>
          <w:rFonts w:cs="Arial"/>
          <w:sz w:val="24"/>
        </w:rPr>
        <w:t xml:space="preserve">A prestação dos serviços não gera vínculo empregatício entre os empregados da </w:t>
      </w:r>
      <w:r w:rsidR="00D52359" w:rsidRPr="00914008">
        <w:rPr>
          <w:rFonts w:cs="Arial"/>
          <w:sz w:val="24"/>
        </w:rPr>
        <w:t>Contratada</w:t>
      </w:r>
      <w:r w:rsidRPr="00914008">
        <w:rPr>
          <w:rFonts w:cs="Arial"/>
          <w:sz w:val="24"/>
        </w:rPr>
        <w:t xml:space="preserve"> e a Administração</w:t>
      </w:r>
      <w:r w:rsidR="00940AD0" w:rsidRPr="00914008">
        <w:rPr>
          <w:rFonts w:cs="Arial"/>
          <w:sz w:val="24"/>
        </w:rPr>
        <w:t xml:space="preserve"> Contratante</w:t>
      </w:r>
      <w:r w:rsidRPr="00914008">
        <w:rPr>
          <w:rFonts w:cs="Arial"/>
          <w:sz w:val="24"/>
        </w:rPr>
        <w:t>, vedando-se qualquer relação entre estes que caracterize pessoalidade e subordinação direta.</w:t>
      </w:r>
    </w:p>
    <w:p w14:paraId="2763D44D" w14:textId="77777777" w:rsidR="00822758" w:rsidRPr="00914008" w:rsidRDefault="00822758" w:rsidP="00914008">
      <w:pPr>
        <w:pStyle w:val="Nivel1"/>
        <w:spacing w:line="360" w:lineRule="auto"/>
        <w:rPr>
          <w:rFonts w:cs="Arial"/>
          <w:color w:val="auto"/>
          <w:sz w:val="24"/>
          <w:szCs w:val="24"/>
        </w:rPr>
      </w:pPr>
      <w:r w:rsidRPr="00914008">
        <w:rPr>
          <w:rFonts w:cs="Arial"/>
          <w:color w:val="auto"/>
          <w:sz w:val="24"/>
          <w:szCs w:val="24"/>
        </w:rPr>
        <w:t>FORMA DE PRESTAÇÃO DOS SERVIÇOS</w:t>
      </w:r>
    </w:p>
    <w:p w14:paraId="3BD4669D" w14:textId="77777777" w:rsidR="00822758" w:rsidRPr="00914008" w:rsidRDefault="00822758" w:rsidP="00914008">
      <w:pPr>
        <w:numPr>
          <w:ilvl w:val="1"/>
          <w:numId w:val="1"/>
        </w:numPr>
        <w:spacing w:before="120" w:after="120" w:line="360" w:lineRule="auto"/>
        <w:ind w:left="425" w:firstLine="0"/>
        <w:jc w:val="both"/>
        <w:rPr>
          <w:rFonts w:cs="Arial"/>
          <w:bCs/>
          <w:sz w:val="24"/>
        </w:rPr>
      </w:pPr>
      <w:r w:rsidRPr="00914008">
        <w:rPr>
          <w:rFonts w:cs="Arial"/>
          <w:bCs/>
          <w:sz w:val="24"/>
        </w:rPr>
        <w:t>Os serviços serão executados conforme discriminado abaixo:</w:t>
      </w:r>
    </w:p>
    <w:p w14:paraId="7E3C7C1F" w14:textId="77777777" w:rsidR="00A04E28" w:rsidRPr="00914008" w:rsidRDefault="00A04E28" w:rsidP="00914008">
      <w:pPr>
        <w:pStyle w:val="NormalWeb"/>
        <w:spacing w:before="0" w:after="0" w:line="360" w:lineRule="auto"/>
        <w:ind w:firstLine="720"/>
        <w:jc w:val="both"/>
        <w:rPr>
          <w:rFonts w:ascii="Arial" w:hAnsi="Arial" w:cs="Arial"/>
          <w:sz w:val="24"/>
        </w:rPr>
      </w:pPr>
      <w:r w:rsidRPr="00914008">
        <w:rPr>
          <w:rFonts w:ascii="Arial" w:hAnsi="Arial" w:cs="Arial"/>
          <w:sz w:val="24"/>
        </w:rPr>
        <w:lastRenderedPageBreak/>
        <w:t>Frente à necessidade de atendimento das demandas do Campus a futura contratação buscar empresas especializadas na prestação de serviços terceirizados para atendimento de Auxiliar de Manutenção de Edificações.</w:t>
      </w:r>
    </w:p>
    <w:p w14:paraId="7172A434" w14:textId="0475E189" w:rsidR="00A04E28" w:rsidRPr="00914008" w:rsidRDefault="00A04E28" w:rsidP="00914008">
      <w:pPr>
        <w:pStyle w:val="NormalWeb"/>
        <w:spacing w:before="0" w:after="0" w:line="360" w:lineRule="auto"/>
        <w:ind w:firstLine="720"/>
        <w:jc w:val="both"/>
        <w:rPr>
          <w:rFonts w:ascii="Arial" w:hAnsi="Arial" w:cs="Arial"/>
          <w:sz w:val="24"/>
        </w:rPr>
      </w:pPr>
      <w:r w:rsidRPr="00914008">
        <w:rPr>
          <w:rFonts w:ascii="Arial" w:hAnsi="Arial" w:cs="Arial"/>
          <w:sz w:val="24"/>
        </w:rPr>
        <w:t xml:space="preserve">Os serviços são de </w:t>
      </w:r>
      <w:proofErr w:type="gramStart"/>
      <w:r w:rsidRPr="00914008">
        <w:rPr>
          <w:rFonts w:ascii="Arial" w:hAnsi="Arial" w:cs="Arial"/>
          <w:sz w:val="24"/>
        </w:rPr>
        <w:t>natureza contínuas</w:t>
      </w:r>
      <w:proofErr w:type="gramEnd"/>
      <w:r w:rsidRPr="00914008">
        <w:rPr>
          <w:rFonts w:ascii="Arial" w:hAnsi="Arial" w:cs="Arial"/>
          <w:sz w:val="24"/>
        </w:rPr>
        <w:t>, inicialmente deverão atender pelo período de 20 meses com possibilidade de prorrogação por até 60 meses. Os serviços, devido às especificidades dos setores de trabalho, poderão ser adaptados de acordo com as necessidades do Campus.</w:t>
      </w:r>
    </w:p>
    <w:p w14:paraId="561241B8" w14:textId="77777777" w:rsidR="00A04E28" w:rsidRPr="00914008" w:rsidRDefault="00A04E28" w:rsidP="00914008">
      <w:pPr>
        <w:pStyle w:val="NormalWeb"/>
        <w:spacing w:before="0" w:after="0" w:line="360" w:lineRule="auto"/>
        <w:ind w:firstLine="720"/>
        <w:jc w:val="both"/>
        <w:rPr>
          <w:rFonts w:ascii="Arial" w:hAnsi="Arial" w:cs="Arial"/>
          <w:sz w:val="24"/>
        </w:rPr>
      </w:pPr>
      <w:r w:rsidRPr="00914008">
        <w:rPr>
          <w:rFonts w:ascii="Arial" w:hAnsi="Arial" w:cs="Arial"/>
          <w:sz w:val="24"/>
        </w:rPr>
        <w:t>O prazo de duração do contrato como já foi exposto anteriormente é de 20 (vinte) meses, podendo ser aditivado por iguais períodos até limite de 60 (sessenta) meses, sendo que o aditivo de prazo se dará mediante avaliação pelos fiscais do atendimento apresentado pela empresa Contratada, através de avaliações periódicas dos serviços executados.</w:t>
      </w:r>
    </w:p>
    <w:p w14:paraId="1570202A" w14:textId="77777777" w:rsidR="00A04E28" w:rsidRPr="00914008" w:rsidRDefault="00A04E28" w:rsidP="00914008">
      <w:pPr>
        <w:pStyle w:val="NormalWeb"/>
        <w:spacing w:before="0" w:after="0" w:line="360" w:lineRule="auto"/>
        <w:ind w:firstLine="720"/>
        <w:jc w:val="both"/>
        <w:rPr>
          <w:rFonts w:ascii="Arial" w:hAnsi="Arial" w:cs="Arial"/>
          <w:sz w:val="24"/>
        </w:rPr>
      </w:pPr>
      <w:r w:rsidRPr="00914008">
        <w:rPr>
          <w:rFonts w:ascii="Arial" w:hAnsi="Arial" w:cs="Arial"/>
          <w:sz w:val="24"/>
        </w:rPr>
        <w:t>A Contratada deverá ao iniciar suas atividades ter pleno conhecimento das funções a serem desempenhadas pelos seus colaboradores bem como atentar as normas e diretrizes da Instituição indispensáveis para bom andamento dos trabalhos.</w:t>
      </w:r>
    </w:p>
    <w:p w14:paraId="098EA974" w14:textId="5C00B1D1" w:rsidR="00A04E28" w:rsidRPr="00914008" w:rsidRDefault="00A04E28" w:rsidP="00914008">
      <w:pPr>
        <w:pStyle w:val="NormalWeb"/>
        <w:spacing w:before="0" w:after="0" w:line="360" w:lineRule="auto"/>
        <w:ind w:firstLine="720"/>
        <w:jc w:val="both"/>
        <w:rPr>
          <w:rFonts w:ascii="Arial" w:hAnsi="Arial" w:cs="Arial"/>
          <w:sz w:val="24"/>
        </w:rPr>
      </w:pPr>
      <w:r w:rsidRPr="00914008">
        <w:rPr>
          <w:rFonts w:ascii="Arial" w:hAnsi="Arial" w:cs="Arial"/>
          <w:sz w:val="24"/>
        </w:rPr>
        <w:t>Os serviços serão prestados nas depen</w:t>
      </w:r>
      <w:r w:rsidR="00B10EC5" w:rsidRPr="00914008">
        <w:rPr>
          <w:rFonts w:ascii="Arial" w:hAnsi="Arial" w:cs="Arial"/>
          <w:sz w:val="24"/>
        </w:rPr>
        <w:t xml:space="preserve">dências de </w:t>
      </w:r>
      <w:proofErr w:type="gramStart"/>
      <w:r w:rsidR="00B10EC5" w:rsidRPr="00914008">
        <w:rPr>
          <w:rFonts w:ascii="Arial" w:hAnsi="Arial" w:cs="Arial"/>
          <w:sz w:val="24"/>
        </w:rPr>
        <w:t>cada</w:t>
      </w:r>
      <w:proofErr w:type="gramEnd"/>
      <w:r w:rsidR="00B10EC5" w:rsidRPr="00914008">
        <w:rPr>
          <w:rFonts w:ascii="Arial" w:hAnsi="Arial" w:cs="Arial"/>
          <w:sz w:val="24"/>
        </w:rPr>
        <w:t xml:space="preserve"> campi contratante</w:t>
      </w:r>
      <w:r w:rsidRPr="00914008">
        <w:rPr>
          <w:rFonts w:ascii="Arial" w:hAnsi="Arial" w:cs="Arial"/>
          <w:sz w:val="24"/>
        </w:rPr>
        <w:t xml:space="preserve">, podendo, esporadicamente e desde que informado com antecedência a empresa, ser realizado no perímetro urbano do município </w:t>
      </w:r>
      <w:r w:rsidR="00B10EC5" w:rsidRPr="00914008">
        <w:rPr>
          <w:rFonts w:ascii="Arial" w:hAnsi="Arial" w:cs="Arial"/>
          <w:sz w:val="24"/>
        </w:rPr>
        <w:t>do campi contratante</w:t>
      </w:r>
      <w:r w:rsidRPr="00914008">
        <w:rPr>
          <w:rFonts w:ascii="Arial" w:hAnsi="Arial" w:cs="Arial"/>
          <w:sz w:val="24"/>
        </w:rPr>
        <w:t xml:space="preserve"> ou cidade limítrofe para atender demanda específica da Instituição, desde que a execução do serviço juntamente ao deslocamento não ultrapasse a carga horária diária do colaborador, bem como sua jornada de trabalho normal.</w:t>
      </w:r>
    </w:p>
    <w:p w14:paraId="15AE2917" w14:textId="77777777" w:rsidR="00822758" w:rsidRPr="00914008" w:rsidRDefault="00822758" w:rsidP="00914008">
      <w:pPr>
        <w:pStyle w:val="Nivel1"/>
        <w:spacing w:line="360" w:lineRule="auto"/>
        <w:rPr>
          <w:rFonts w:cs="Arial"/>
          <w:color w:val="auto"/>
          <w:sz w:val="24"/>
          <w:szCs w:val="24"/>
        </w:rPr>
      </w:pPr>
      <w:r w:rsidRPr="00914008">
        <w:rPr>
          <w:rFonts w:cs="Arial"/>
          <w:color w:val="auto"/>
          <w:sz w:val="24"/>
          <w:szCs w:val="24"/>
        </w:rPr>
        <w:t>INFORMAÇÕES RELEVANTES PARA O DIMENSIONAMENTO DA PROPOSTA</w:t>
      </w:r>
    </w:p>
    <w:p w14:paraId="556B12B3" w14:textId="77777777" w:rsidR="00822758" w:rsidRPr="00914008" w:rsidRDefault="00822758" w:rsidP="00914008">
      <w:pPr>
        <w:numPr>
          <w:ilvl w:val="1"/>
          <w:numId w:val="1"/>
        </w:numPr>
        <w:spacing w:before="120" w:after="120" w:line="360" w:lineRule="auto"/>
        <w:ind w:left="425" w:firstLine="0"/>
        <w:jc w:val="both"/>
        <w:rPr>
          <w:rFonts w:cs="Arial"/>
          <w:bCs/>
          <w:sz w:val="24"/>
        </w:rPr>
      </w:pPr>
      <w:r w:rsidRPr="00914008">
        <w:rPr>
          <w:rFonts w:cs="Arial"/>
          <w:bCs/>
          <w:sz w:val="24"/>
        </w:rPr>
        <w:t xml:space="preserve">A demanda do órgão </w:t>
      </w:r>
      <w:r w:rsidR="002539D4" w:rsidRPr="00914008">
        <w:rPr>
          <w:rFonts w:cs="Arial"/>
          <w:bCs/>
          <w:sz w:val="24"/>
        </w:rPr>
        <w:t xml:space="preserve">gerenciado e dos participantes </w:t>
      </w:r>
      <w:r w:rsidRPr="00914008">
        <w:rPr>
          <w:rFonts w:cs="Arial"/>
          <w:bCs/>
          <w:sz w:val="24"/>
        </w:rPr>
        <w:t>tem como base as seguintes características:</w:t>
      </w:r>
    </w:p>
    <w:p w14:paraId="4D02E7B2" w14:textId="6D269C67" w:rsidR="00986C82" w:rsidRPr="00914008" w:rsidRDefault="00986C82" w:rsidP="00914008">
      <w:pPr>
        <w:numPr>
          <w:ilvl w:val="2"/>
          <w:numId w:val="1"/>
        </w:numPr>
        <w:spacing w:before="120" w:after="120" w:line="360" w:lineRule="auto"/>
        <w:ind w:left="1134" w:firstLine="0"/>
        <w:jc w:val="both"/>
        <w:rPr>
          <w:rFonts w:cs="Arial"/>
          <w:bCs/>
          <w:sz w:val="24"/>
        </w:rPr>
      </w:pPr>
      <w:r w:rsidRPr="00914008">
        <w:rPr>
          <w:rFonts w:cs="Arial"/>
          <w:bCs/>
          <w:sz w:val="24"/>
          <w:u w:val="single"/>
        </w:rPr>
        <w:lastRenderedPageBreak/>
        <w:t>Campus Júlio de Castilhos</w:t>
      </w:r>
      <w:r w:rsidRPr="00914008">
        <w:rPr>
          <w:rFonts w:cs="Arial"/>
          <w:bCs/>
          <w:sz w:val="24"/>
        </w:rPr>
        <w:t xml:space="preserve">, necessidade de </w:t>
      </w:r>
      <w:proofErr w:type="gramStart"/>
      <w:r w:rsidRPr="00914008">
        <w:rPr>
          <w:rFonts w:cs="Arial"/>
          <w:bCs/>
          <w:sz w:val="24"/>
        </w:rPr>
        <w:t>3</w:t>
      </w:r>
      <w:proofErr w:type="gramEnd"/>
      <w:r w:rsidRPr="00914008">
        <w:rPr>
          <w:rFonts w:cs="Arial"/>
          <w:bCs/>
          <w:sz w:val="24"/>
        </w:rPr>
        <w:t xml:space="preserve"> postos de 40 horas para realização de tarefas tais como</w:t>
      </w:r>
      <w:r w:rsidR="00822758" w:rsidRPr="00914008">
        <w:rPr>
          <w:rFonts w:cs="Arial"/>
          <w:bCs/>
          <w:sz w:val="24"/>
        </w:rPr>
        <w:t>;</w:t>
      </w:r>
      <w:r w:rsidRPr="00914008">
        <w:rPr>
          <w:rFonts w:cs="Arial"/>
          <w:bCs/>
          <w:sz w:val="24"/>
        </w:rPr>
        <w:t xml:space="preserve"> Executam serviços de manutenção elétrica, mecânica, hidráulica, carpintaria e alvenaria, substituindo, trocando, limpando, reparando instalando peças, componentes e equipamentos. Conservam vidros e fachadas, limpam recintos e acessórios. Trabalham seguindo normas de segurança, higiene, qualidade e proteção ao meio ambiente.</w:t>
      </w:r>
    </w:p>
    <w:p w14:paraId="33DDBB7D" w14:textId="023FB002" w:rsidR="00B10EC5" w:rsidRPr="00914008" w:rsidRDefault="00B10EC5" w:rsidP="00914008">
      <w:pPr>
        <w:numPr>
          <w:ilvl w:val="2"/>
          <w:numId w:val="1"/>
        </w:numPr>
        <w:spacing w:before="120" w:after="120" w:line="360" w:lineRule="auto"/>
        <w:ind w:left="1134" w:firstLine="0"/>
        <w:jc w:val="both"/>
        <w:rPr>
          <w:rFonts w:cs="Arial"/>
          <w:bCs/>
          <w:sz w:val="24"/>
        </w:rPr>
      </w:pPr>
      <w:r w:rsidRPr="00914008">
        <w:rPr>
          <w:rFonts w:cs="Arial"/>
          <w:bCs/>
          <w:sz w:val="24"/>
          <w:u w:val="single"/>
        </w:rPr>
        <w:t xml:space="preserve">Campus Panambi: </w:t>
      </w:r>
      <w:r w:rsidRPr="00914008">
        <w:rPr>
          <w:rFonts w:cs="Arial"/>
          <w:bCs/>
          <w:sz w:val="24"/>
        </w:rPr>
        <w:t xml:space="preserve">necessidade de </w:t>
      </w:r>
      <w:proofErr w:type="gramStart"/>
      <w:r w:rsidRPr="00914008">
        <w:rPr>
          <w:rFonts w:cs="Arial"/>
          <w:bCs/>
          <w:sz w:val="24"/>
        </w:rPr>
        <w:t>2</w:t>
      </w:r>
      <w:proofErr w:type="gramEnd"/>
      <w:r w:rsidRPr="00914008">
        <w:rPr>
          <w:rFonts w:cs="Arial"/>
          <w:bCs/>
          <w:sz w:val="24"/>
        </w:rPr>
        <w:t xml:space="preserve"> postos de 40 horas para realização de tarefas tais como; Executam serviços de manutenção elétrica, mecânica, hidráulica, carpintaria e alvenaria, substituindo, trocando, limpando, reparando instalando peças, componentes e equipamentos. Conservam vidros e fachadas, limpam recintos e acessórios. Trabalham seguindo normas de segurança, higiene, qualidade e proteção ao meio ambiente.</w:t>
      </w:r>
      <w:proofErr w:type="gramStart"/>
      <w:r w:rsidRPr="00914008">
        <w:rPr>
          <w:rFonts w:cs="Arial"/>
          <w:bCs/>
          <w:sz w:val="24"/>
        </w:rPr>
        <w:tab/>
      </w:r>
      <w:proofErr w:type="gramEnd"/>
    </w:p>
    <w:p w14:paraId="037F812B" w14:textId="77777777" w:rsidR="00986C82" w:rsidRPr="00914008" w:rsidRDefault="00986C82" w:rsidP="00914008">
      <w:pPr>
        <w:spacing w:line="360" w:lineRule="auto"/>
        <w:rPr>
          <w:rFonts w:cs="Arial"/>
          <w:sz w:val="24"/>
        </w:rPr>
      </w:pPr>
    </w:p>
    <w:p w14:paraId="4D8AF881" w14:textId="77777777" w:rsidR="00986C82" w:rsidRPr="00914008" w:rsidRDefault="00986C82" w:rsidP="00914008">
      <w:pPr>
        <w:pStyle w:val="NormalWeb"/>
        <w:spacing w:before="0" w:after="0" w:line="360" w:lineRule="auto"/>
        <w:rPr>
          <w:rFonts w:ascii="Arial" w:hAnsi="Arial" w:cs="Arial"/>
          <w:sz w:val="24"/>
        </w:rPr>
      </w:pPr>
      <w:r w:rsidRPr="00914008">
        <w:rPr>
          <w:rFonts w:ascii="Arial" w:hAnsi="Arial" w:cs="Arial"/>
          <w:b/>
          <w:bCs/>
          <w:sz w:val="24"/>
        </w:rPr>
        <w:t>Atividade detalhada:</w:t>
      </w:r>
    </w:p>
    <w:p w14:paraId="676C5B4E" w14:textId="77777777" w:rsidR="00986C82" w:rsidRPr="00914008" w:rsidRDefault="00986C82" w:rsidP="00914008">
      <w:pPr>
        <w:pStyle w:val="NormalWeb"/>
        <w:numPr>
          <w:ilvl w:val="0"/>
          <w:numId w:val="16"/>
        </w:numPr>
        <w:autoSpaceDN w:val="0"/>
        <w:spacing w:before="0" w:beforeAutospacing="0" w:after="0" w:afterAutospacing="0" w:line="360" w:lineRule="auto"/>
        <w:textAlignment w:val="baseline"/>
        <w:rPr>
          <w:rFonts w:ascii="Arial" w:hAnsi="Arial" w:cs="Arial"/>
          <w:sz w:val="24"/>
        </w:rPr>
      </w:pPr>
      <w:r w:rsidRPr="00914008">
        <w:rPr>
          <w:rFonts w:ascii="Arial" w:hAnsi="Arial" w:cs="Arial"/>
          <w:sz w:val="24"/>
        </w:rPr>
        <w:t>Serviços de reparos em alvenaria;</w:t>
      </w:r>
    </w:p>
    <w:p w14:paraId="42F7B57F" w14:textId="77777777" w:rsidR="00986C82" w:rsidRPr="00914008" w:rsidRDefault="00986C82" w:rsidP="00914008">
      <w:pPr>
        <w:pStyle w:val="NormalWeb"/>
        <w:numPr>
          <w:ilvl w:val="0"/>
          <w:numId w:val="16"/>
        </w:numPr>
        <w:autoSpaceDN w:val="0"/>
        <w:spacing w:before="0" w:beforeAutospacing="0" w:after="0" w:afterAutospacing="0" w:line="360" w:lineRule="auto"/>
        <w:textAlignment w:val="baseline"/>
        <w:rPr>
          <w:rFonts w:ascii="Arial" w:hAnsi="Arial" w:cs="Arial"/>
          <w:sz w:val="24"/>
        </w:rPr>
      </w:pPr>
      <w:r w:rsidRPr="00914008">
        <w:rPr>
          <w:rFonts w:ascii="Arial" w:hAnsi="Arial" w:cs="Arial"/>
          <w:sz w:val="24"/>
        </w:rPr>
        <w:t>Serviços de reparos em reboco</w:t>
      </w:r>
    </w:p>
    <w:p w14:paraId="33FAB423" w14:textId="77777777" w:rsidR="00986C82" w:rsidRPr="00914008" w:rsidRDefault="00986C82" w:rsidP="00914008">
      <w:pPr>
        <w:pStyle w:val="NormalWeb"/>
        <w:numPr>
          <w:ilvl w:val="0"/>
          <w:numId w:val="16"/>
        </w:numPr>
        <w:autoSpaceDN w:val="0"/>
        <w:spacing w:before="0" w:beforeAutospacing="0" w:after="0" w:afterAutospacing="0" w:line="360" w:lineRule="auto"/>
        <w:textAlignment w:val="baseline"/>
        <w:rPr>
          <w:rFonts w:ascii="Arial" w:hAnsi="Arial" w:cs="Arial"/>
          <w:sz w:val="24"/>
        </w:rPr>
      </w:pPr>
      <w:r w:rsidRPr="00914008">
        <w:rPr>
          <w:rFonts w:ascii="Arial" w:hAnsi="Arial" w:cs="Arial"/>
          <w:sz w:val="24"/>
        </w:rPr>
        <w:t>Serviços de reparos em rede de baixa tensão;</w:t>
      </w:r>
    </w:p>
    <w:p w14:paraId="33DD64E1" w14:textId="77777777" w:rsidR="00986C82" w:rsidRPr="00914008" w:rsidRDefault="00986C82" w:rsidP="00914008">
      <w:pPr>
        <w:pStyle w:val="NormalWeb"/>
        <w:numPr>
          <w:ilvl w:val="0"/>
          <w:numId w:val="16"/>
        </w:numPr>
        <w:autoSpaceDN w:val="0"/>
        <w:spacing w:before="0" w:beforeAutospacing="0" w:after="0" w:afterAutospacing="0" w:line="360" w:lineRule="auto"/>
        <w:textAlignment w:val="baseline"/>
        <w:rPr>
          <w:rFonts w:ascii="Arial" w:hAnsi="Arial" w:cs="Arial"/>
          <w:sz w:val="24"/>
        </w:rPr>
      </w:pPr>
      <w:r w:rsidRPr="00914008">
        <w:rPr>
          <w:rFonts w:ascii="Arial" w:hAnsi="Arial" w:cs="Arial"/>
          <w:sz w:val="24"/>
        </w:rPr>
        <w:t>Serviços de reparos em instalações elétricas</w:t>
      </w:r>
    </w:p>
    <w:p w14:paraId="4F73CE20" w14:textId="77777777" w:rsidR="00986C82" w:rsidRPr="00914008" w:rsidRDefault="00986C82" w:rsidP="00914008">
      <w:pPr>
        <w:pStyle w:val="NormalWeb"/>
        <w:numPr>
          <w:ilvl w:val="0"/>
          <w:numId w:val="16"/>
        </w:numPr>
        <w:autoSpaceDN w:val="0"/>
        <w:spacing w:before="0" w:beforeAutospacing="0" w:after="0" w:afterAutospacing="0" w:line="360" w:lineRule="auto"/>
        <w:textAlignment w:val="baseline"/>
        <w:rPr>
          <w:rFonts w:ascii="Arial" w:hAnsi="Arial" w:cs="Arial"/>
          <w:sz w:val="24"/>
        </w:rPr>
      </w:pPr>
      <w:r w:rsidRPr="00914008">
        <w:rPr>
          <w:rFonts w:ascii="Arial" w:hAnsi="Arial" w:cs="Arial"/>
          <w:sz w:val="24"/>
        </w:rPr>
        <w:t>Serviços de reparos hidráulicos</w:t>
      </w:r>
    </w:p>
    <w:p w14:paraId="28B778EB" w14:textId="77777777" w:rsidR="00986C82" w:rsidRPr="00914008" w:rsidRDefault="00986C82" w:rsidP="00914008">
      <w:pPr>
        <w:pStyle w:val="NormalWeb"/>
        <w:numPr>
          <w:ilvl w:val="0"/>
          <w:numId w:val="16"/>
        </w:numPr>
        <w:autoSpaceDN w:val="0"/>
        <w:spacing w:before="0" w:beforeAutospacing="0" w:after="0" w:afterAutospacing="0" w:line="360" w:lineRule="auto"/>
        <w:textAlignment w:val="baseline"/>
        <w:rPr>
          <w:rFonts w:ascii="Arial" w:hAnsi="Arial" w:cs="Arial"/>
          <w:sz w:val="24"/>
        </w:rPr>
      </w:pPr>
      <w:r w:rsidRPr="00914008">
        <w:rPr>
          <w:rFonts w:ascii="Arial" w:hAnsi="Arial" w:cs="Arial"/>
          <w:sz w:val="24"/>
        </w:rPr>
        <w:t>Serviços de reparos sanitários</w:t>
      </w:r>
    </w:p>
    <w:p w14:paraId="21A69A4D" w14:textId="77777777" w:rsidR="00986C82" w:rsidRPr="00914008" w:rsidRDefault="00986C82" w:rsidP="00914008">
      <w:pPr>
        <w:pStyle w:val="NormalWeb"/>
        <w:numPr>
          <w:ilvl w:val="0"/>
          <w:numId w:val="16"/>
        </w:numPr>
        <w:autoSpaceDN w:val="0"/>
        <w:spacing w:before="0" w:beforeAutospacing="0" w:after="0" w:afterAutospacing="0" w:line="360" w:lineRule="auto"/>
        <w:textAlignment w:val="baseline"/>
        <w:rPr>
          <w:rFonts w:ascii="Arial" w:hAnsi="Arial" w:cs="Arial"/>
          <w:sz w:val="24"/>
        </w:rPr>
      </w:pPr>
      <w:r w:rsidRPr="00914008">
        <w:rPr>
          <w:rFonts w:ascii="Arial" w:hAnsi="Arial" w:cs="Arial"/>
          <w:sz w:val="24"/>
        </w:rPr>
        <w:t>Instalação de equipamentos e peças;</w:t>
      </w:r>
    </w:p>
    <w:p w14:paraId="0F7A4807" w14:textId="77777777" w:rsidR="00986C82" w:rsidRPr="00914008" w:rsidRDefault="00986C82" w:rsidP="00914008">
      <w:pPr>
        <w:pStyle w:val="NormalWeb"/>
        <w:numPr>
          <w:ilvl w:val="0"/>
          <w:numId w:val="16"/>
        </w:numPr>
        <w:autoSpaceDN w:val="0"/>
        <w:spacing w:before="0" w:beforeAutospacing="0" w:after="0" w:afterAutospacing="0" w:line="360" w:lineRule="auto"/>
        <w:textAlignment w:val="baseline"/>
        <w:rPr>
          <w:rFonts w:ascii="Arial" w:hAnsi="Arial" w:cs="Arial"/>
          <w:sz w:val="24"/>
        </w:rPr>
      </w:pPr>
      <w:r w:rsidRPr="00914008">
        <w:rPr>
          <w:rFonts w:ascii="Arial" w:hAnsi="Arial" w:cs="Arial"/>
          <w:sz w:val="24"/>
        </w:rPr>
        <w:t>Serviços de reparo em pinturas</w:t>
      </w:r>
    </w:p>
    <w:p w14:paraId="6129F607" w14:textId="77777777" w:rsidR="00986C82" w:rsidRPr="00914008" w:rsidRDefault="00986C82" w:rsidP="00914008">
      <w:pPr>
        <w:pStyle w:val="NormalWeb"/>
        <w:numPr>
          <w:ilvl w:val="0"/>
          <w:numId w:val="16"/>
        </w:numPr>
        <w:autoSpaceDN w:val="0"/>
        <w:spacing w:before="0" w:beforeAutospacing="0" w:after="0" w:afterAutospacing="0" w:line="360" w:lineRule="auto"/>
        <w:textAlignment w:val="baseline"/>
        <w:rPr>
          <w:rFonts w:ascii="Arial" w:hAnsi="Arial" w:cs="Arial"/>
          <w:sz w:val="24"/>
        </w:rPr>
      </w:pPr>
      <w:r w:rsidRPr="00914008">
        <w:rPr>
          <w:rFonts w:ascii="Arial" w:hAnsi="Arial" w:cs="Arial"/>
          <w:sz w:val="24"/>
        </w:rPr>
        <w:t>Serviços de reparo em telhados</w:t>
      </w:r>
    </w:p>
    <w:p w14:paraId="21D0614E" w14:textId="77777777" w:rsidR="00986C82" w:rsidRPr="00914008" w:rsidRDefault="00986C82" w:rsidP="00914008">
      <w:pPr>
        <w:pStyle w:val="NormalWeb"/>
        <w:numPr>
          <w:ilvl w:val="0"/>
          <w:numId w:val="16"/>
        </w:numPr>
        <w:autoSpaceDN w:val="0"/>
        <w:spacing w:before="0" w:beforeAutospacing="0" w:after="0" w:afterAutospacing="0" w:line="360" w:lineRule="auto"/>
        <w:textAlignment w:val="baseline"/>
        <w:rPr>
          <w:rFonts w:ascii="Arial" w:hAnsi="Arial" w:cs="Arial"/>
          <w:sz w:val="24"/>
        </w:rPr>
      </w:pPr>
      <w:r w:rsidRPr="00914008">
        <w:rPr>
          <w:rFonts w:ascii="Arial" w:hAnsi="Arial" w:cs="Arial"/>
          <w:sz w:val="24"/>
        </w:rPr>
        <w:t>Serviços de reparos em calhas</w:t>
      </w:r>
    </w:p>
    <w:p w14:paraId="5231C35A" w14:textId="77777777" w:rsidR="00986C82" w:rsidRPr="00914008" w:rsidRDefault="00986C82" w:rsidP="00914008">
      <w:pPr>
        <w:pStyle w:val="NormalWeb"/>
        <w:numPr>
          <w:ilvl w:val="0"/>
          <w:numId w:val="16"/>
        </w:numPr>
        <w:autoSpaceDN w:val="0"/>
        <w:spacing w:before="0" w:beforeAutospacing="0" w:after="0" w:afterAutospacing="0" w:line="360" w:lineRule="auto"/>
        <w:textAlignment w:val="baseline"/>
        <w:rPr>
          <w:rFonts w:ascii="Arial" w:hAnsi="Arial" w:cs="Arial"/>
          <w:sz w:val="24"/>
        </w:rPr>
      </w:pPr>
      <w:r w:rsidRPr="00914008">
        <w:rPr>
          <w:rFonts w:ascii="Arial" w:hAnsi="Arial" w:cs="Arial"/>
          <w:sz w:val="24"/>
        </w:rPr>
        <w:t xml:space="preserve">Serviços de reparos em condutores </w:t>
      </w:r>
    </w:p>
    <w:p w14:paraId="5A20419D" w14:textId="77777777" w:rsidR="00986C82" w:rsidRPr="00914008" w:rsidRDefault="00986C82" w:rsidP="00914008">
      <w:pPr>
        <w:pStyle w:val="NormalWeb"/>
        <w:numPr>
          <w:ilvl w:val="0"/>
          <w:numId w:val="16"/>
        </w:numPr>
        <w:autoSpaceDN w:val="0"/>
        <w:spacing w:before="0" w:beforeAutospacing="0" w:after="0" w:afterAutospacing="0" w:line="360" w:lineRule="auto"/>
        <w:textAlignment w:val="baseline"/>
        <w:rPr>
          <w:rFonts w:ascii="Arial" w:hAnsi="Arial" w:cs="Arial"/>
          <w:sz w:val="24"/>
        </w:rPr>
      </w:pPr>
      <w:r w:rsidRPr="00914008">
        <w:rPr>
          <w:rFonts w:ascii="Arial" w:hAnsi="Arial" w:cs="Arial"/>
          <w:sz w:val="24"/>
        </w:rPr>
        <w:t>Serviços de reparos em pisos</w:t>
      </w:r>
    </w:p>
    <w:p w14:paraId="22820FC9" w14:textId="77777777" w:rsidR="00986C82" w:rsidRPr="00914008" w:rsidRDefault="00986C82" w:rsidP="00914008">
      <w:pPr>
        <w:pStyle w:val="NormalWeb"/>
        <w:numPr>
          <w:ilvl w:val="0"/>
          <w:numId w:val="16"/>
        </w:numPr>
        <w:autoSpaceDN w:val="0"/>
        <w:spacing w:before="0" w:beforeAutospacing="0" w:after="0" w:afterAutospacing="0" w:line="360" w:lineRule="auto"/>
        <w:textAlignment w:val="baseline"/>
        <w:rPr>
          <w:rFonts w:ascii="Arial" w:hAnsi="Arial" w:cs="Arial"/>
          <w:sz w:val="24"/>
        </w:rPr>
      </w:pPr>
      <w:r w:rsidRPr="00914008">
        <w:rPr>
          <w:rFonts w:ascii="Arial" w:hAnsi="Arial" w:cs="Arial"/>
          <w:sz w:val="24"/>
        </w:rPr>
        <w:t>Serviços de reparos em esquadrias</w:t>
      </w:r>
    </w:p>
    <w:p w14:paraId="72A44D23" w14:textId="77777777" w:rsidR="00986C82" w:rsidRPr="00914008" w:rsidRDefault="00986C82" w:rsidP="00914008">
      <w:pPr>
        <w:pStyle w:val="NormalWeb"/>
        <w:numPr>
          <w:ilvl w:val="0"/>
          <w:numId w:val="16"/>
        </w:numPr>
        <w:autoSpaceDN w:val="0"/>
        <w:spacing w:before="0" w:beforeAutospacing="0" w:after="0" w:afterAutospacing="0" w:line="360" w:lineRule="auto"/>
        <w:textAlignment w:val="baseline"/>
        <w:rPr>
          <w:rFonts w:ascii="Arial" w:hAnsi="Arial" w:cs="Arial"/>
          <w:sz w:val="24"/>
        </w:rPr>
      </w:pPr>
      <w:r w:rsidRPr="00914008">
        <w:rPr>
          <w:rFonts w:ascii="Arial" w:hAnsi="Arial" w:cs="Arial"/>
          <w:sz w:val="24"/>
        </w:rPr>
        <w:lastRenderedPageBreak/>
        <w:t>Serviços de reparos em calçadas</w:t>
      </w:r>
    </w:p>
    <w:p w14:paraId="24301D9F" w14:textId="77777777" w:rsidR="00986C82" w:rsidRPr="00914008" w:rsidRDefault="00986C82" w:rsidP="00914008">
      <w:pPr>
        <w:pStyle w:val="NormalWeb"/>
        <w:numPr>
          <w:ilvl w:val="0"/>
          <w:numId w:val="16"/>
        </w:numPr>
        <w:autoSpaceDN w:val="0"/>
        <w:spacing w:before="0" w:beforeAutospacing="0" w:after="0" w:afterAutospacing="0" w:line="360" w:lineRule="auto"/>
        <w:textAlignment w:val="baseline"/>
        <w:rPr>
          <w:rFonts w:ascii="Arial" w:hAnsi="Arial" w:cs="Arial"/>
          <w:sz w:val="24"/>
        </w:rPr>
      </w:pPr>
      <w:r w:rsidRPr="00914008">
        <w:rPr>
          <w:rFonts w:ascii="Arial" w:hAnsi="Arial" w:cs="Arial"/>
          <w:sz w:val="24"/>
        </w:rPr>
        <w:t>Serviços de reparos em calçamentos</w:t>
      </w:r>
    </w:p>
    <w:p w14:paraId="64ED116F" w14:textId="77777777" w:rsidR="00986C82" w:rsidRPr="00914008" w:rsidRDefault="00986C82" w:rsidP="00914008">
      <w:pPr>
        <w:pStyle w:val="NormalWeb"/>
        <w:numPr>
          <w:ilvl w:val="0"/>
          <w:numId w:val="16"/>
        </w:numPr>
        <w:autoSpaceDN w:val="0"/>
        <w:spacing w:before="0" w:beforeAutospacing="0" w:after="0" w:afterAutospacing="0" w:line="360" w:lineRule="auto"/>
        <w:textAlignment w:val="baseline"/>
        <w:rPr>
          <w:rFonts w:ascii="Arial" w:hAnsi="Arial" w:cs="Arial"/>
          <w:sz w:val="24"/>
        </w:rPr>
      </w:pPr>
      <w:r w:rsidRPr="00914008">
        <w:rPr>
          <w:rFonts w:ascii="Arial" w:hAnsi="Arial" w:cs="Arial"/>
          <w:sz w:val="24"/>
        </w:rPr>
        <w:t>Serviços gerais e diversos em edificações</w:t>
      </w:r>
    </w:p>
    <w:p w14:paraId="619DF92F" w14:textId="0F3CB69D" w:rsidR="00976BDD" w:rsidRPr="00914008" w:rsidRDefault="00976BDD" w:rsidP="00914008">
      <w:pPr>
        <w:pStyle w:val="Nivel1"/>
        <w:spacing w:line="360" w:lineRule="auto"/>
        <w:rPr>
          <w:rFonts w:cs="Arial"/>
          <w:color w:val="auto"/>
          <w:sz w:val="24"/>
          <w:szCs w:val="24"/>
        </w:rPr>
      </w:pPr>
      <w:r w:rsidRPr="00914008">
        <w:rPr>
          <w:rFonts w:cs="Arial"/>
          <w:color w:val="auto"/>
          <w:sz w:val="24"/>
          <w:szCs w:val="24"/>
        </w:rPr>
        <w:t>REQUISITOS DA CONTRATAÇÃO</w:t>
      </w:r>
    </w:p>
    <w:p w14:paraId="49DCAE75" w14:textId="36F2B328" w:rsidR="00A04E28" w:rsidRPr="00914008" w:rsidRDefault="00A04E28" w:rsidP="00914008">
      <w:pPr>
        <w:pStyle w:val="NormalWeb"/>
        <w:spacing w:before="0" w:after="0" w:line="360" w:lineRule="auto"/>
        <w:ind w:firstLine="720"/>
        <w:jc w:val="both"/>
        <w:rPr>
          <w:rFonts w:ascii="Arial" w:hAnsi="Arial" w:cs="Arial"/>
          <w:sz w:val="24"/>
        </w:rPr>
      </w:pPr>
      <w:r w:rsidRPr="00914008">
        <w:rPr>
          <w:rFonts w:ascii="Arial" w:hAnsi="Arial" w:cs="Arial"/>
          <w:sz w:val="24"/>
        </w:rPr>
        <w:t xml:space="preserve"> Frente à necessidade de atendimento das demandas do Campus a futura contratação buscar empresas especializadas na prestação de serviços terceirizados para atendimento de Auxiliar de Manutenção de Edificações.</w:t>
      </w:r>
    </w:p>
    <w:p w14:paraId="321D91D3" w14:textId="04D2BFE5" w:rsidR="00A04E28" w:rsidRPr="00914008" w:rsidRDefault="00A04E28" w:rsidP="00914008">
      <w:pPr>
        <w:pStyle w:val="NormalWeb"/>
        <w:spacing w:before="0" w:after="0" w:line="360" w:lineRule="auto"/>
        <w:ind w:firstLine="720"/>
        <w:jc w:val="both"/>
        <w:rPr>
          <w:rFonts w:ascii="Arial" w:hAnsi="Arial" w:cs="Arial"/>
          <w:sz w:val="24"/>
        </w:rPr>
      </w:pPr>
      <w:r w:rsidRPr="00914008">
        <w:rPr>
          <w:rFonts w:ascii="Arial" w:hAnsi="Arial" w:cs="Arial"/>
          <w:sz w:val="24"/>
        </w:rPr>
        <w:t xml:space="preserve">Os serviços são de natureza contínua, inicialmente deverão atender pelo período de 20 meses com possibilidade de prorrogação por até 60 meses. O atendimento deste serviço para </w:t>
      </w:r>
      <w:r w:rsidR="00B10EC5" w:rsidRPr="00914008">
        <w:rPr>
          <w:rFonts w:ascii="Arial" w:hAnsi="Arial" w:cs="Arial"/>
          <w:sz w:val="24"/>
        </w:rPr>
        <w:t xml:space="preserve">o Campus </w:t>
      </w:r>
      <w:proofErr w:type="gramStart"/>
      <w:r w:rsidR="00B10EC5" w:rsidRPr="00914008">
        <w:rPr>
          <w:rFonts w:ascii="Arial" w:hAnsi="Arial" w:cs="Arial"/>
          <w:sz w:val="24"/>
        </w:rPr>
        <w:t>gerenciador e participantes</w:t>
      </w:r>
      <w:proofErr w:type="gramEnd"/>
      <w:r w:rsidRPr="00914008">
        <w:rPr>
          <w:rFonts w:ascii="Arial" w:hAnsi="Arial" w:cs="Arial"/>
          <w:sz w:val="24"/>
        </w:rPr>
        <w:t xml:space="preserve"> deverá ser </w:t>
      </w:r>
      <w:r w:rsidR="00914008" w:rsidRPr="00914008">
        <w:rPr>
          <w:rFonts w:ascii="Arial" w:hAnsi="Arial" w:cs="Arial"/>
          <w:sz w:val="24"/>
        </w:rPr>
        <w:t>prestado nos horários informados no item 02</w:t>
      </w:r>
      <w:r w:rsidRPr="00914008">
        <w:rPr>
          <w:rFonts w:ascii="Arial" w:hAnsi="Arial" w:cs="Arial"/>
          <w:sz w:val="24"/>
        </w:rPr>
        <w:t xml:space="preserve">. Os serviços, devido às especificidades dos setores de trabalho, poderão ser adaptados de acordo com as necessidades do </w:t>
      </w:r>
      <w:r w:rsidR="00B10EC5" w:rsidRPr="00914008">
        <w:rPr>
          <w:rFonts w:ascii="Arial" w:hAnsi="Arial" w:cs="Arial"/>
          <w:sz w:val="24"/>
        </w:rPr>
        <w:t>Contratante</w:t>
      </w:r>
      <w:r w:rsidRPr="00914008">
        <w:rPr>
          <w:rFonts w:ascii="Arial" w:hAnsi="Arial" w:cs="Arial"/>
          <w:sz w:val="24"/>
        </w:rPr>
        <w:t>.</w:t>
      </w:r>
    </w:p>
    <w:p w14:paraId="337024E5" w14:textId="77777777" w:rsidR="00A04E28" w:rsidRPr="00914008" w:rsidRDefault="00A04E28" w:rsidP="00914008">
      <w:pPr>
        <w:pStyle w:val="NormalWeb"/>
        <w:spacing w:before="0" w:after="0" w:line="360" w:lineRule="auto"/>
        <w:ind w:firstLine="720"/>
        <w:jc w:val="both"/>
        <w:rPr>
          <w:rFonts w:ascii="Arial" w:hAnsi="Arial" w:cs="Arial"/>
          <w:sz w:val="24"/>
        </w:rPr>
      </w:pPr>
      <w:r w:rsidRPr="00914008">
        <w:rPr>
          <w:rFonts w:ascii="Arial" w:hAnsi="Arial" w:cs="Arial"/>
          <w:sz w:val="24"/>
        </w:rPr>
        <w:t>O prazo de duração do contrato como já foi exposto anteriormente é de 20 (vinte) meses, podendo ser aditivado por iguais períodos até limite de 60 (sessenta) meses, sendo que o aditivo de prazo se dará mediante avaliação pelos fiscais do atendimento apresentado pela empresa Contratada, através de avaliações periódicas dos serviços executados.</w:t>
      </w:r>
    </w:p>
    <w:p w14:paraId="7044257A" w14:textId="77777777" w:rsidR="00A04E28" w:rsidRPr="00914008" w:rsidRDefault="00A04E28" w:rsidP="00914008">
      <w:pPr>
        <w:pStyle w:val="NormalWeb"/>
        <w:spacing w:before="0" w:after="0" w:line="360" w:lineRule="auto"/>
        <w:ind w:firstLine="720"/>
        <w:jc w:val="both"/>
        <w:rPr>
          <w:rFonts w:ascii="Arial" w:hAnsi="Arial" w:cs="Arial"/>
          <w:sz w:val="24"/>
        </w:rPr>
      </w:pPr>
      <w:r w:rsidRPr="00914008">
        <w:rPr>
          <w:rFonts w:ascii="Arial" w:hAnsi="Arial" w:cs="Arial"/>
          <w:sz w:val="24"/>
        </w:rPr>
        <w:t>A Contratada deverá ao iniciar suas atividades ter pleno conhecimento das funções a serem desempenhadas pelos seus colaboradores bem como atentar as normas e diretrizes da Instituição indispensáveis para bom andamento dos trabalhos.</w:t>
      </w:r>
    </w:p>
    <w:p w14:paraId="015EB3AF" w14:textId="71C9B0D3" w:rsidR="00A04E28" w:rsidRPr="00914008" w:rsidRDefault="00A04E28" w:rsidP="00914008">
      <w:pPr>
        <w:pStyle w:val="NormalWeb"/>
        <w:spacing w:before="0" w:after="0" w:line="360" w:lineRule="auto"/>
        <w:ind w:firstLine="720"/>
        <w:jc w:val="both"/>
        <w:rPr>
          <w:rFonts w:ascii="Arial" w:hAnsi="Arial" w:cs="Arial"/>
          <w:sz w:val="24"/>
        </w:rPr>
      </w:pPr>
      <w:r w:rsidRPr="00914008">
        <w:rPr>
          <w:rFonts w:ascii="Arial" w:hAnsi="Arial" w:cs="Arial"/>
          <w:sz w:val="24"/>
        </w:rPr>
        <w:t xml:space="preserve">Os serviços serão prestados nas dependências do Campus </w:t>
      </w:r>
      <w:r w:rsidR="00B10EC5" w:rsidRPr="00914008">
        <w:rPr>
          <w:rFonts w:ascii="Arial" w:hAnsi="Arial" w:cs="Arial"/>
          <w:sz w:val="24"/>
        </w:rPr>
        <w:t>Contratante</w:t>
      </w:r>
      <w:r w:rsidRPr="00914008">
        <w:rPr>
          <w:rFonts w:ascii="Arial" w:hAnsi="Arial" w:cs="Arial"/>
          <w:sz w:val="24"/>
        </w:rPr>
        <w:t xml:space="preserve">, podendo, esporadicamente e desde que informado com antecedência a empresa, ser realizado no perímetro urbano do município </w:t>
      </w:r>
      <w:r w:rsidR="00B10EC5" w:rsidRPr="00914008">
        <w:rPr>
          <w:rFonts w:ascii="Arial" w:hAnsi="Arial" w:cs="Arial"/>
          <w:sz w:val="24"/>
        </w:rPr>
        <w:t>do contratante</w:t>
      </w:r>
      <w:r w:rsidRPr="00914008">
        <w:rPr>
          <w:rFonts w:ascii="Arial" w:hAnsi="Arial" w:cs="Arial"/>
          <w:sz w:val="24"/>
        </w:rPr>
        <w:t xml:space="preserve"> ou cidade limítrofe para atender demanda específica da Instituição, desde que a execução do serviço </w:t>
      </w:r>
      <w:r w:rsidRPr="00914008">
        <w:rPr>
          <w:rFonts w:ascii="Arial" w:hAnsi="Arial" w:cs="Arial"/>
          <w:sz w:val="24"/>
        </w:rPr>
        <w:lastRenderedPageBreak/>
        <w:t>juntamente ao deslocamento não ultrapasse a carga horária diária do colaborador, bem como sua jornada de trabalho normal.</w:t>
      </w:r>
    </w:p>
    <w:p w14:paraId="36C7D112" w14:textId="609032AF" w:rsidR="00A04E28" w:rsidRPr="00914008" w:rsidRDefault="00A04E28" w:rsidP="00914008">
      <w:pPr>
        <w:pStyle w:val="NormalWeb"/>
        <w:spacing w:before="0" w:after="0" w:line="360" w:lineRule="auto"/>
        <w:ind w:firstLine="720"/>
        <w:jc w:val="both"/>
        <w:rPr>
          <w:rFonts w:ascii="Arial" w:hAnsi="Arial" w:cs="Arial"/>
          <w:kern w:val="36"/>
          <w:sz w:val="24"/>
        </w:rPr>
      </w:pPr>
      <w:r w:rsidRPr="00914008">
        <w:rPr>
          <w:rFonts w:ascii="Arial" w:hAnsi="Arial" w:cs="Arial"/>
          <w:sz w:val="24"/>
        </w:rPr>
        <w:t>Os serviços são enquadrados na</w:t>
      </w:r>
      <w:proofErr w:type="gramStart"/>
      <w:r w:rsidRPr="00914008">
        <w:rPr>
          <w:rFonts w:ascii="Arial" w:hAnsi="Arial" w:cs="Arial"/>
          <w:sz w:val="24"/>
        </w:rPr>
        <w:t xml:space="preserve">  </w:t>
      </w:r>
      <w:proofErr w:type="gramEnd"/>
      <w:r w:rsidRPr="00914008">
        <w:rPr>
          <w:rFonts w:ascii="Arial" w:hAnsi="Arial" w:cs="Arial"/>
          <w:kern w:val="36"/>
          <w:sz w:val="24"/>
        </w:rPr>
        <w:t>CBO 5143-25:</w:t>
      </w:r>
    </w:p>
    <w:p w14:paraId="2AAC70D6" w14:textId="77777777" w:rsidR="00A04E28" w:rsidRPr="00914008" w:rsidRDefault="00A04E28" w:rsidP="00914008">
      <w:pPr>
        <w:shd w:val="clear" w:color="auto" w:fill="FFFFFF"/>
        <w:spacing w:before="300" w:after="150" w:line="360" w:lineRule="auto"/>
        <w:outlineLvl w:val="1"/>
        <w:rPr>
          <w:rFonts w:cs="Arial"/>
          <w:sz w:val="24"/>
        </w:rPr>
      </w:pPr>
      <w:r w:rsidRPr="00914008">
        <w:rPr>
          <w:rFonts w:cs="Arial"/>
          <w:sz w:val="24"/>
        </w:rPr>
        <w:t>Trabalhador da manutenção de edificações</w:t>
      </w:r>
    </w:p>
    <w:p w14:paraId="34719EA8" w14:textId="77777777" w:rsidR="00A04E28" w:rsidRPr="00914008" w:rsidRDefault="00A04E28" w:rsidP="00914008">
      <w:pPr>
        <w:spacing w:line="360" w:lineRule="auto"/>
        <w:rPr>
          <w:rFonts w:cs="Arial"/>
          <w:sz w:val="24"/>
        </w:rPr>
      </w:pPr>
    </w:p>
    <w:p w14:paraId="05E04F81" w14:textId="77777777" w:rsidR="00A04E28" w:rsidRPr="00914008" w:rsidRDefault="00A04E28" w:rsidP="00914008">
      <w:pPr>
        <w:shd w:val="clear" w:color="auto" w:fill="FFFFFF"/>
        <w:spacing w:before="300" w:after="150" w:line="360" w:lineRule="auto"/>
        <w:outlineLvl w:val="1"/>
        <w:rPr>
          <w:rFonts w:cs="Arial"/>
          <w:sz w:val="24"/>
        </w:rPr>
      </w:pPr>
      <w:r w:rsidRPr="00914008">
        <w:rPr>
          <w:rFonts w:cs="Arial"/>
          <w:sz w:val="24"/>
        </w:rPr>
        <w:t>Descrição Sumária</w:t>
      </w:r>
    </w:p>
    <w:p w14:paraId="0956AB62" w14:textId="5B13B3B4" w:rsidR="00A04E28" w:rsidRPr="00914008" w:rsidRDefault="00A04E28" w:rsidP="00914008">
      <w:pPr>
        <w:spacing w:line="360" w:lineRule="auto"/>
        <w:rPr>
          <w:rFonts w:cs="Arial"/>
          <w:sz w:val="24"/>
        </w:rPr>
      </w:pPr>
      <w:r w:rsidRPr="00914008">
        <w:rPr>
          <w:rFonts w:cs="Arial"/>
          <w:sz w:val="24"/>
          <w:shd w:val="clear" w:color="auto" w:fill="FFFFFF"/>
        </w:rPr>
        <w:t>Executam serviços de manutenção elétrica, mecânica, hidráulica, carpintaria e alvenaria, substituindo, trocando, limpando, reparando e instalando peças, componentes e equipamentos. Trabalham seguindo normas de segurança, higiene, qualidade e proteção ao meio ambiente.</w:t>
      </w:r>
    </w:p>
    <w:p w14:paraId="5CF985D3" w14:textId="77777777" w:rsidR="00A04E28" w:rsidRPr="00914008" w:rsidRDefault="00A04E28" w:rsidP="00914008">
      <w:pPr>
        <w:shd w:val="clear" w:color="auto" w:fill="FFFFFF"/>
        <w:spacing w:before="300" w:after="150" w:line="360" w:lineRule="auto"/>
        <w:outlineLvl w:val="1"/>
        <w:rPr>
          <w:rFonts w:cs="Arial"/>
          <w:sz w:val="24"/>
        </w:rPr>
      </w:pPr>
      <w:r w:rsidRPr="00914008">
        <w:rPr>
          <w:rFonts w:cs="Arial"/>
          <w:sz w:val="24"/>
        </w:rPr>
        <w:t>Formação e Experiência</w:t>
      </w:r>
    </w:p>
    <w:p w14:paraId="6B8FC478" w14:textId="1652BCE5" w:rsidR="00A04E28" w:rsidRPr="00914008" w:rsidRDefault="00A04E28" w:rsidP="00914008">
      <w:pPr>
        <w:spacing w:line="360" w:lineRule="auto"/>
        <w:rPr>
          <w:rFonts w:cs="Arial"/>
          <w:sz w:val="24"/>
        </w:rPr>
      </w:pPr>
      <w:r w:rsidRPr="00914008">
        <w:rPr>
          <w:rFonts w:cs="Arial"/>
          <w:sz w:val="24"/>
          <w:shd w:val="clear" w:color="auto" w:fill="FFFFFF"/>
        </w:rPr>
        <w:t xml:space="preserve">Para o exercício das ocupações requer-se ensino fundamental completo ou prática profissional no posto de trabalho. </w:t>
      </w:r>
      <w:proofErr w:type="gramStart"/>
      <w:r w:rsidRPr="00914008">
        <w:rPr>
          <w:rFonts w:cs="Arial"/>
          <w:sz w:val="24"/>
          <w:shd w:val="clear" w:color="auto" w:fill="FFFFFF"/>
        </w:rPr>
        <w:t>a</w:t>
      </w:r>
      <w:proofErr w:type="gramEnd"/>
      <w:r w:rsidRPr="00914008">
        <w:rPr>
          <w:rFonts w:cs="Arial"/>
          <w:sz w:val="24"/>
          <w:shd w:val="clear" w:color="auto" w:fill="FFFFFF"/>
        </w:rPr>
        <w:t>(s) ocupação(</w:t>
      </w:r>
      <w:proofErr w:type="spellStart"/>
      <w:r w:rsidRPr="00914008">
        <w:rPr>
          <w:rFonts w:cs="Arial"/>
          <w:sz w:val="24"/>
          <w:shd w:val="clear" w:color="auto" w:fill="FFFFFF"/>
        </w:rPr>
        <w:t>ões</w:t>
      </w:r>
      <w:proofErr w:type="spellEnd"/>
      <w:r w:rsidRPr="00914008">
        <w:rPr>
          <w:rFonts w:cs="Arial"/>
          <w:sz w:val="24"/>
          <w:shd w:val="clear" w:color="auto" w:fill="FFFFFF"/>
        </w:rPr>
        <w:t xml:space="preserve">) elencada(s) nesta família ocupacional demanda formação profissional para efeitos do cálculo do número de aprendizes a serem contratados pelos estabelecimentos, nos termos do artigo 429 da consolidação das leis do trabalho - </w:t>
      </w:r>
      <w:proofErr w:type="spellStart"/>
      <w:r w:rsidRPr="00914008">
        <w:rPr>
          <w:rFonts w:cs="Arial"/>
          <w:sz w:val="24"/>
          <w:shd w:val="clear" w:color="auto" w:fill="FFFFFF"/>
        </w:rPr>
        <w:t>clt</w:t>
      </w:r>
      <w:proofErr w:type="spellEnd"/>
      <w:r w:rsidRPr="00914008">
        <w:rPr>
          <w:rFonts w:cs="Arial"/>
          <w:sz w:val="24"/>
          <w:shd w:val="clear" w:color="auto" w:fill="FFFFFF"/>
        </w:rPr>
        <w:t>, exceto os casos previstos no art. 10 do decreto 5.598/2005.</w:t>
      </w:r>
    </w:p>
    <w:p w14:paraId="0571211D" w14:textId="77777777" w:rsidR="00A04E28" w:rsidRPr="00914008" w:rsidRDefault="00A04E28" w:rsidP="00914008">
      <w:pPr>
        <w:shd w:val="clear" w:color="auto" w:fill="FFFFFF"/>
        <w:spacing w:before="300" w:after="150" w:line="360" w:lineRule="auto"/>
        <w:outlineLvl w:val="1"/>
        <w:rPr>
          <w:rFonts w:cs="Arial"/>
          <w:sz w:val="24"/>
        </w:rPr>
      </w:pPr>
      <w:r w:rsidRPr="00914008">
        <w:rPr>
          <w:rFonts w:cs="Arial"/>
          <w:sz w:val="24"/>
        </w:rPr>
        <w:t>Condições Gerais de Exercício</w:t>
      </w:r>
    </w:p>
    <w:p w14:paraId="60101034" w14:textId="785FC0B0" w:rsidR="00A04E28" w:rsidRPr="00914008" w:rsidRDefault="00A04E28" w:rsidP="00914008">
      <w:pPr>
        <w:spacing w:line="360" w:lineRule="auto"/>
        <w:rPr>
          <w:rFonts w:cs="Arial"/>
          <w:sz w:val="24"/>
        </w:rPr>
      </w:pPr>
      <w:r w:rsidRPr="00914008">
        <w:rPr>
          <w:rFonts w:cs="Arial"/>
          <w:sz w:val="24"/>
          <w:shd w:val="clear" w:color="auto" w:fill="FFFFFF"/>
        </w:rPr>
        <w:t xml:space="preserve">Trabalham em companhias e órgãos de limpeza pública, em condomínios de </w:t>
      </w:r>
      <w:r w:rsidR="00F8438B" w:rsidRPr="00914008">
        <w:rPr>
          <w:rFonts w:cs="Arial"/>
          <w:sz w:val="24"/>
          <w:shd w:val="clear" w:color="auto" w:fill="FFFFFF"/>
        </w:rPr>
        <w:t>edifícios, em</w:t>
      </w:r>
      <w:r w:rsidRPr="00914008">
        <w:rPr>
          <w:rFonts w:cs="Arial"/>
          <w:sz w:val="24"/>
          <w:shd w:val="clear" w:color="auto" w:fill="FFFFFF"/>
        </w:rPr>
        <w:t xml:space="preserve"> empresas comerciais e industriais, como assalariados e com carteira assinada; as atividades são realizadas em recintos fechados ou a céu aberto. </w:t>
      </w:r>
      <w:r w:rsidR="00F8438B" w:rsidRPr="00914008">
        <w:rPr>
          <w:rFonts w:cs="Arial"/>
          <w:sz w:val="24"/>
          <w:shd w:val="clear" w:color="auto" w:fill="FFFFFF"/>
        </w:rPr>
        <w:t>Trabalham</w:t>
      </w:r>
      <w:r w:rsidRPr="00914008">
        <w:rPr>
          <w:rFonts w:cs="Arial"/>
          <w:sz w:val="24"/>
          <w:shd w:val="clear" w:color="auto" w:fill="FFFFFF"/>
        </w:rPr>
        <w:t xml:space="preserve"> individualmente ou em equipe, com ou sem supervisão permanente. </w:t>
      </w:r>
      <w:proofErr w:type="gramStart"/>
      <w:r w:rsidRPr="00914008">
        <w:rPr>
          <w:rFonts w:cs="Arial"/>
          <w:sz w:val="24"/>
          <w:shd w:val="clear" w:color="auto" w:fill="FFFFFF"/>
        </w:rPr>
        <w:t>o</w:t>
      </w:r>
      <w:proofErr w:type="gramEnd"/>
      <w:r w:rsidRPr="00914008">
        <w:rPr>
          <w:rFonts w:cs="Arial"/>
          <w:sz w:val="24"/>
          <w:shd w:val="clear" w:color="auto" w:fill="FFFFFF"/>
        </w:rPr>
        <w:t xml:space="preserve"> horário de trabalho é variado, ou em regime de rodízio de turnos. </w:t>
      </w:r>
      <w:r w:rsidR="00F8438B" w:rsidRPr="00914008">
        <w:rPr>
          <w:rFonts w:cs="Arial"/>
          <w:sz w:val="24"/>
          <w:shd w:val="clear" w:color="auto" w:fill="FFFFFF"/>
        </w:rPr>
        <w:t>Algumas</w:t>
      </w:r>
      <w:r w:rsidRPr="00914008">
        <w:rPr>
          <w:rFonts w:cs="Arial"/>
          <w:sz w:val="24"/>
          <w:shd w:val="clear" w:color="auto" w:fill="FFFFFF"/>
        </w:rPr>
        <w:t xml:space="preserve"> das atividades podem ser exercidas em grandes alturas, ou em posições desconfortáveis por longos períodos, com exposição a ruído intenso e a poluição dos veículos. </w:t>
      </w:r>
      <w:proofErr w:type="gramStart"/>
      <w:r w:rsidRPr="00914008">
        <w:rPr>
          <w:rFonts w:cs="Arial"/>
          <w:sz w:val="24"/>
        </w:rPr>
        <w:br/>
      </w:r>
      <w:proofErr w:type="gramEnd"/>
    </w:p>
    <w:p w14:paraId="634A7D58" w14:textId="77777777" w:rsidR="00A04E28" w:rsidRPr="00914008" w:rsidRDefault="00A04E28" w:rsidP="00914008">
      <w:pPr>
        <w:shd w:val="clear" w:color="auto" w:fill="FFFFFF"/>
        <w:spacing w:line="360" w:lineRule="auto"/>
        <w:rPr>
          <w:rFonts w:cs="Arial"/>
          <w:b/>
          <w:i/>
          <w:sz w:val="24"/>
          <w:u w:val="single"/>
        </w:rPr>
      </w:pPr>
      <w:r w:rsidRPr="00914008">
        <w:rPr>
          <w:rFonts w:cs="Arial"/>
          <w:b/>
          <w:i/>
          <w:sz w:val="24"/>
          <w:u w:val="single"/>
        </w:rPr>
        <w:lastRenderedPageBreak/>
        <w:t xml:space="preserve">Fonte: </w:t>
      </w:r>
      <w:proofErr w:type="gramStart"/>
      <w:r w:rsidRPr="00914008">
        <w:rPr>
          <w:rFonts w:cs="Arial"/>
          <w:b/>
          <w:i/>
          <w:sz w:val="24"/>
          <w:u w:val="single"/>
        </w:rPr>
        <w:t>mtecbo.</w:t>
      </w:r>
      <w:proofErr w:type="gramEnd"/>
      <w:r w:rsidRPr="00914008">
        <w:rPr>
          <w:rFonts w:cs="Arial"/>
          <w:b/>
          <w:i/>
          <w:sz w:val="24"/>
          <w:u w:val="single"/>
        </w:rPr>
        <w:t>gov.br</w:t>
      </w:r>
    </w:p>
    <w:p w14:paraId="3BB78CBC" w14:textId="77777777" w:rsidR="00A04E28" w:rsidRPr="00914008" w:rsidRDefault="00BE5851" w:rsidP="00914008">
      <w:pPr>
        <w:spacing w:line="360" w:lineRule="auto"/>
        <w:rPr>
          <w:rFonts w:cs="Arial"/>
          <w:b/>
          <w:i/>
          <w:sz w:val="24"/>
          <w:u w:val="single"/>
        </w:rPr>
      </w:pPr>
      <w:hyperlink r:id="rId10" w:history="1">
        <w:r w:rsidR="00A04E28" w:rsidRPr="00914008">
          <w:rPr>
            <w:rStyle w:val="Hyperlink"/>
            <w:rFonts w:cs="Arial"/>
            <w:b/>
            <w:i/>
            <w:color w:val="auto"/>
            <w:sz w:val="24"/>
          </w:rPr>
          <w:t>http://www.ocupacoes.com.br/cbo-mte/514325-trabalhador-da-manutencao-de-edificacoes</w:t>
        </w:r>
      </w:hyperlink>
    </w:p>
    <w:p w14:paraId="0B9ED421" w14:textId="77777777" w:rsidR="00A04E28" w:rsidRPr="00914008" w:rsidRDefault="00A04E28" w:rsidP="00914008">
      <w:pPr>
        <w:spacing w:line="360" w:lineRule="auto"/>
        <w:rPr>
          <w:rFonts w:cs="Arial"/>
          <w:b/>
          <w:i/>
          <w:sz w:val="24"/>
          <w:u w:val="single"/>
        </w:rPr>
      </w:pPr>
    </w:p>
    <w:p w14:paraId="673CA292" w14:textId="16F542A9" w:rsidR="00A04E28" w:rsidRPr="00914008" w:rsidRDefault="00A04E28" w:rsidP="00914008">
      <w:pPr>
        <w:spacing w:line="360" w:lineRule="auto"/>
        <w:rPr>
          <w:rFonts w:cs="Arial"/>
          <w:b/>
          <w:i/>
          <w:sz w:val="24"/>
          <w:u w:val="single"/>
        </w:rPr>
      </w:pPr>
      <w:r w:rsidRPr="00914008">
        <w:rPr>
          <w:rFonts w:cs="Arial"/>
          <w:b/>
          <w:i/>
          <w:sz w:val="24"/>
          <w:u w:val="single"/>
        </w:rPr>
        <w:t>Enquadrou-se</w:t>
      </w:r>
      <w:proofErr w:type="gramStart"/>
      <w:r w:rsidRPr="00914008">
        <w:rPr>
          <w:rFonts w:cs="Arial"/>
          <w:b/>
          <w:i/>
          <w:sz w:val="24"/>
          <w:u w:val="single"/>
        </w:rPr>
        <w:t xml:space="preserve">  </w:t>
      </w:r>
      <w:proofErr w:type="gramEnd"/>
      <w:r w:rsidRPr="00914008">
        <w:rPr>
          <w:rFonts w:cs="Arial"/>
          <w:b/>
          <w:i/>
          <w:sz w:val="24"/>
          <w:u w:val="single"/>
        </w:rPr>
        <w:t xml:space="preserve">a CBO na CCT FETICOM OFICIAL </w:t>
      </w:r>
    </w:p>
    <w:p w14:paraId="12C4494C" w14:textId="2D65D5CC" w:rsidR="00976BDD" w:rsidRPr="00914008" w:rsidRDefault="00976BDD" w:rsidP="00914008">
      <w:pPr>
        <w:pStyle w:val="PargrafodaLista"/>
        <w:spacing w:line="360" w:lineRule="auto"/>
        <w:ind w:left="360"/>
        <w:rPr>
          <w:rFonts w:cs="Arial"/>
          <w:sz w:val="24"/>
        </w:rPr>
      </w:pPr>
    </w:p>
    <w:p w14:paraId="34380C66" w14:textId="77777777" w:rsidR="00976BDD" w:rsidRPr="00914008" w:rsidRDefault="00976BDD" w:rsidP="00914008">
      <w:pPr>
        <w:pStyle w:val="PargrafodaLista"/>
        <w:spacing w:line="360" w:lineRule="auto"/>
        <w:ind w:left="360"/>
        <w:rPr>
          <w:rFonts w:cs="Arial"/>
          <w:sz w:val="24"/>
        </w:rPr>
      </w:pPr>
    </w:p>
    <w:p w14:paraId="20187C31" w14:textId="77777777" w:rsidR="00976BDD" w:rsidRPr="00914008" w:rsidRDefault="00976BDD" w:rsidP="00914008">
      <w:pPr>
        <w:pStyle w:val="PargrafodaLista"/>
        <w:spacing w:line="360" w:lineRule="auto"/>
        <w:ind w:left="360"/>
        <w:rPr>
          <w:rFonts w:cs="Arial"/>
          <w:sz w:val="24"/>
        </w:rPr>
      </w:pPr>
    </w:p>
    <w:p w14:paraId="3228B41A" w14:textId="55FEEA48" w:rsidR="00976BDD" w:rsidRPr="00914008" w:rsidRDefault="00976BDD" w:rsidP="00914008">
      <w:pPr>
        <w:pStyle w:val="Nivel1"/>
        <w:spacing w:line="360" w:lineRule="auto"/>
        <w:rPr>
          <w:rFonts w:cs="Arial"/>
          <w:color w:val="auto"/>
          <w:sz w:val="24"/>
          <w:szCs w:val="24"/>
        </w:rPr>
      </w:pPr>
      <w:r w:rsidRPr="00914008">
        <w:rPr>
          <w:rFonts w:cs="Arial"/>
          <w:color w:val="auto"/>
          <w:sz w:val="24"/>
          <w:szCs w:val="24"/>
        </w:rPr>
        <w:t>MODELO DE GESTÃO DO CONTRATO E CRITÉRIOS DE MEDIÇÃO E PAGAMENTO</w:t>
      </w:r>
    </w:p>
    <w:p w14:paraId="1C95B652" w14:textId="7B24CDA1" w:rsidR="00460B97" w:rsidRPr="00914008" w:rsidRDefault="00460B97" w:rsidP="00914008">
      <w:pPr>
        <w:spacing w:line="360" w:lineRule="auto"/>
        <w:rPr>
          <w:rFonts w:cs="Arial"/>
          <w:sz w:val="24"/>
        </w:rPr>
      </w:pPr>
      <w:r w:rsidRPr="00914008">
        <w:rPr>
          <w:rFonts w:cs="Arial"/>
          <w:sz w:val="24"/>
        </w:rPr>
        <w:t>7.1</w:t>
      </w:r>
      <w:r w:rsidRPr="00914008">
        <w:rPr>
          <w:rFonts w:cs="Arial"/>
          <w:sz w:val="24"/>
        </w:rPr>
        <w:tab/>
        <w:t>A prestação de serviços será acompanhada pelo fiscal técnico, o qual fará a verificação da prestação, frequência dos colaboradores, uso adequado dos uniformes e EPIs solicitados;</w:t>
      </w:r>
    </w:p>
    <w:p w14:paraId="5365CD4A" w14:textId="77777777" w:rsidR="003D1136" w:rsidRPr="00914008" w:rsidRDefault="003D1136" w:rsidP="00914008">
      <w:pPr>
        <w:pStyle w:val="Ttulo1"/>
        <w:spacing w:line="360" w:lineRule="auto"/>
        <w:ind w:left="241" w:right="220"/>
        <w:jc w:val="center"/>
        <w:rPr>
          <w:rFonts w:ascii="Arial" w:hAnsi="Arial" w:cs="Arial"/>
          <w:color w:val="auto"/>
          <w:sz w:val="24"/>
          <w:szCs w:val="24"/>
        </w:rPr>
      </w:pPr>
      <w:r w:rsidRPr="00914008">
        <w:rPr>
          <w:rFonts w:ascii="Arial" w:hAnsi="Arial" w:cs="Arial"/>
          <w:color w:val="auto"/>
          <w:w w:val="110"/>
          <w:sz w:val="24"/>
          <w:szCs w:val="24"/>
        </w:rPr>
        <w:t>INSTRUMENTO DE MEDIÇÃO DE RESULTADO (IMR)</w:t>
      </w:r>
    </w:p>
    <w:p w14:paraId="03817604" w14:textId="77777777" w:rsidR="003D1136" w:rsidRPr="00914008" w:rsidRDefault="003D1136" w:rsidP="00914008">
      <w:pPr>
        <w:spacing w:before="75" w:line="360" w:lineRule="auto"/>
        <w:ind w:left="241" w:right="76"/>
        <w:jc w:val="center"/>
        <w:rPr>
          <w:rFonts w:cs="Arial"/>
          <w:b/>
          <w:sz w:val="24"/>
        </w:rPr>
      </w:pPr>
      <w:r w:rsidRPr="00914008">
        <w:rPr>
          <w:rFonts w:cs="Arial"/>
          <w:b/>
          <w:w w:val="110"/>
          <w:sz w:val="24"/>
        </w:rPr>
        <w:t>(Avaliação da qualidade dos serviços)</w:t>
      </w:r>
    </w:p>
    <w:p w14:paraId="18991AAC" w14:textId="77777777" w:rsidR="003D1136" w:rsidRPr="00914008" w:rsidRDefault="003D1136" w:rsidP="00914008">
      <w:pPr>
        <w:pStyle w:val="Corpodetexto"/>
        <w:spacing w:before="5" w:line="360" w:lineRule="auto"/>
        <w:rPr>
          <w:rFonts w:ascii="Arial" w:hAnsi="Arial" w:cs="Arial"/>
          <w:b/>
          <w:color w:val="auto"/>
          <w:sz w:val="24"/>
          <w:szCs w:val="24"/>
        </w:rPr>
      </w:pPr>
    </w:p>
    <w:tbl>
      <w:tblPr>
        <w:tblStyle w:val="TableNormal"/>
        <w:tblW w:w="0" w:type="auto"/>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02"/>
        <w:gridCol w:w="5670"/>
      </w:tblGrid>
      <w:tr w:rsidR="00914008" w:rsidRPr="00914008" w14:paraId="6EAB3577" w14:textId="77777777" w:rsidTr="003D1136">
        <w:trPr>
          <w:trHeight w:val="257"/>
        </w:trPr>
        <w:tc>
          <w:tcPr>
            <w:tcW w:w="8972" w:type="dxa"/>
            <w:gridSpan w:val="2"/>
            <w:tcBorders>
              <w:top w:val="single" w:sz="4" w:space="0" w:color="000000"/>
              <w:left w:val="single" w:sz="4" w:space="0" w:color="000000"/>
              <w:bottom w:val="single" w:sz="4" w:space="0" w:color="000000"/>
              <w:right w:val="single" w:sz="4" w:space="0" w:color="000000"/>
            </w:tcBorders>
            <w:hideMark/>
          </w:tcPr>
          <w:p w14:paraId="44A0FA32" w14:textId="77777777" w:rsidR="003D1136" w:rsidRPr="00914008" w:rsidRDefault="003D1136" w:rsidP="00914008">
            <w:pPr>
              <w:pStyle w:val="TableParagraph"/>
              <w:spacing w:before="1" w:line="360" w:lineRule="auto"/>
              <w:ind w:left="2369" w:right="2366"/>
              <w:jc w:val="center"/>
              <w:rPr>
                <w:rFonts w:ascii="Arial" w:hAnsi="Arial" w:cs="Arial"/>
                <w:b/>
                <w:sz w:val="24"/>
                <w:szCs w:val="24"/>
              </w:rPr>
            </w:pPr>
            <w:proofErr w:type="spellStart"/>
            <w:r w:rsidRPr="00914008">
              <w:rPr>
                <w:rFonts w:ascii="Arial" w:hAnsi="Arial" w:cs="Arial"/>
                <w:b/>
                <w:w w:val="110"/>
                <w:sz w:val="24"/>
                <w:szCs w:val="24"/>
              </w:rPr>
              <w:t>Indicador</w:t>
            </w:r>
            <w:proofErr w:type="spellEnd"/>
          </w:p>
        </w:tc>
      </w:tr>
      <w:tr w:rsidR="00914008" w:rsidRPr="00914008" w14:paraId="5C0F8E01" w14:textId="77777777" w:rsidTr="003D1136">
        <w:trPr>
          <w:trHeight w:val="257"/>
        </w:trPr>
        <w:tc>
          <w:tcPr>
            <w:tcW w:w="8972" w:type="dxa"/>
            <w:gridSpan w:val="2"/>
            <w:tcBorders>
              <w:top w:val="single" w:sz="4" w:space="0" w:color="000000"/>
              <w:left w:val="single" w:sz="4" w:space="0" w:color="000000"/>
              <w:bottom w:val="single" w:sz="4" w:space="0" w:color="000000"/>
              <w:right w:val="single" w:sz="4" w:space="0" w:color="000000"/>
            </w:tcBorders>
            <w:hideMark/>
          </w:tcPr>
          <w:p w14:paraId="392F0640" w14:textId="77777777" w:rsidR="003D1136" w:rsidRPr="00914008" w:rsidRDefault="003D1136" w:rsidP="00914008">
            <w:pPr>
              <w:pStyle w:val="TableParagraph"/>
              <w:spacing w:before="1" w:line="360" w:lineRule="auto"/>
              <w:ind w:left="105"/>
              <w:rPr>
                <w:rFonts w:ascii="Arial" w:hAnsi="Arial" w:cs="Arial"/>
                <w:b/>
                <w:sz w:val="24"/>
                <w:szCs w:val="24"/>
                <w:lang w:val="pt-BR"/>
              </w:rPr>
            </w:pPr>
            <w:r w:rsidRPr="00914008">
              <w:rPr>
                <w:rFonts w:ascii="Arial" w:hAnsi="Arial" w:cs="Arial"/>
                <w:b/>
                <w:w w:val="110"/>
                <w:sz w:val="24"/>
                <w:szCs w:val="24"/>
                <w:lang w:val="pt-BR"/>
              </w:rPr>
              <w:t xml:space="preserve">01 – Atendimento da prestação de serviço </w:t>
            </w:r>
          </w:p>
        </w:tc>
      </w:tr>
      <w:tr w:rsidR="00914008" w:rsidRPr="00914008" w14:paraId="1AC2E0D2" w14:textId="77777777" w:rsidTr="003D1136">
        <w:trPr>
          <w:trHeight w:hRule="exact" w:val="254"/>
        </w:trPr>
        <w:tc>
          <w:tcPr>
            <w:tcW w:w="3302" w:type="dxa"/>
            <w:tcBorders>
              <w:top w:val="single" w:sz="4" w:space="0" w:color="000000"/>
              <w:left w:val="single" w:sz="4" w:space="0" w:color="000000"/>
              <w:bottom w:val="single" w:sz="4" w:space="0" w:color="000000"/>
              <w:right w:val="single" w:sz="4" w:space="0" w:color="000000"/>
            </w:tcBorders>
            <w:hideMark/>
          </w:tcPr>
          <w:p w14:paraId="5BC7A483" w14:textId="77777777" w:rsidR="003D1136" w:rsidRPr="00914008" w:rsidRDefault="003D1136" w:rsidP="00914008">
            <w:pPr>
              <w:pStyle w:val="TableParagraph"/>
              <w:spacing w:before="1" w:line="360" w:lineRule="auto"/>
              <w:ind w:left="1078" w:right="1073"/>
              <w:jc w:val="center"/>
              <w:rPr>
                <w:rFonts w:ascii="Arial" w:hAnsi="Arial" w:cs="Arial"/>
                <w:b/>
                <w:sz w:val="24"/>
                <w:szCs w:val="24"/>
              </w:rPr>
            </w:pPr>
            <w:r w:rsidRPr="00914008">
              <w:rPr>
                <w:rFonts w:ascii="Arial" w:hAnsi="Arial" w:cs="Arial"/>
                <w:b/>
                <w:w w:val="110"/>
                <w:sz w:val="24"/>
                <w:szCs w:val="24"/>
              </w:rPr>
              <w:t>Item</w:t>
            </w:r>
          </w:p>
        </w:tc>
        <w:tc>
          <w:tcPr>
            <w:tcW w:w="5670" w:type="dxa"/>
            <w:tcBorders>
              <w:top w:val="single" w:sz="4" w:space="0" w:color="000000"/>
              <w:left w:val="single" w:sz="4" w:space="0" w:color="000000"/>
              <w:bottom w:val="single" w:sz="4" w:space="0" w:color="000000"/>
              <w:right w:val="single" w:sz="4" w:space="0" w:color="000000"/>
            </w:tcBorders>
            <w:hideMark/>
          </w:tcPr>
          <w:p w14:paraId="14FF21DD" w14:textId="77777777" w:rsidR="003D1136" w:rsidRPr="00914008" w:rsidRDefault="003D1136" w:rsidP="00914008">
            <w:pPr>
              <w:pStyle w:val="TableParagraph"/>
              <w:spacing w:before="1" w:line="360" w:lineRule="auto"/>
              <w:ind w:left="1524" w:right="1518"/>
              <w:jc w:val="center"/>
              <w:rPr>
                <w:rFonts w:ascii="Arial" w:hAnsi="Arial" w:cs="Arial"/>
                <w:b/>
                <w:sz w:val="24"/>
                <w:szCs w:val="24"/>
              </w:rPr>
            </w:pPr>
            <w:proofErr w:type="spellStart"/>
            <w:r w:rsidRPr="00914008">
              <w:rPr>
                <w:rFonts w:ascii="Arial" w:hAnsi="Arial" w:cs="Arial"/>
                <w:b/>
                <w:w w:val="115"/>
                <w:sz w:val="24"/>
                <w:szCs w:val="24"/>
              </w:rPr>
              <w:t>Descrição</w:t>
            </w:r>
            <w:proofErr w:type="spellEnd"/>
          </w:p>
        </w:tc>
      </w:tr>
      <w:tr w:rsidR="00914008" w:rsidRPr="00914008" w14:paraId="37141E47" w14:textId="77777777" w:rsidTr="00A601CA">
        <w:trPr>
          <w:trHeight w:hRule="exact" w:val="909"/>
        </w:trPr>
        <w:tc>
          <w:tcPr>
            <w:tcW w:w="3302" w:type="dxa"/>
            <w:tcBorders>
              <w:top w:val="single" w:sz="4" w:space="0" w:color="000000"/>
              <w:left w:val="single" w:sz="4" w:space="0" w:color="000000"/>
              <w:bottom w:val="single" w:sz="4" w:space="0" w:color="000000"/>
              <w:right w:val="single" w:sz="4" w:space="0" w:color="000000"/>
            </w:tcBorders>
            <w:hideMark/>
          </w:tcPr>
          <w:p w14:paraId="4137A158" w14:textId="77777777" w:rsidR="003D1136" w:rsidRPr="00914008" w:rsidRDefault="003D1136" w:rsidP="00914008">
            <w:pPr>
              <w:pStyle w:val="TableParagraph"/>
              <w:spacing w:before="1" w:line="360" w:lineRule="auto"/>
              <w:ind w:left="105"/>
              <w:rPr>
                <w:rFonts w:ascii="Arial" w:hAnsi="Arial" w:cs="Arial"/>
                <w:b/>
                <w:sz w:val="24"/>
                <w:szCs w:val="24"/>
              </w:rPr>
            </w:pPr>
            <w:proofErr w:type="spellStart"/>
            <w:r w:rsidRPr="00914008">
              <w:rPr>
                <w:rFonts w:ascii="Arial" w:hAnsi="Arial" w:cs="Arial"/>
                <w:b/>
                <w:w w:val="115"/>
                <w:sz w:val="24"/>
                <w:szCs w:val="24"/>
              </w:rPr>
              <w:t>Finalidade</w:t>
            </w:r>
            <w:proofErr w:type="spellEnd"/>
          </w:p>
        </w:tc>
        <w:tc>
          <w:tcPr>
            <w:tcW w:w="5670" w:type="dxa"/>
            <w:tcBorders>
              <w:top w:val="single" w:sz="4" w:space="0" w:color="000000"/>
              <w:left w:val="single" w:sz="4" w:space="0" w:color="000000"/>
              <w:bottom w:val="single" w:sz="4" w:space="0" w:color="000000"/>
              <w:right w:val="single" w:sz="4" w:space="0" w:color="000000"/>
            </w:tcBorders>
            <w:hideMark/>
          </w:tcPr>
          <w:p w14:paraId="0E358AA2" w14:textId="77777777" w:rsidR="003D1136" w:rsidRPr="00914008" w:rsidRDefault="003D1136" w:rsidP="00914008">
            <w:pPr>
              <w:spacing w:line="360" w:lineRule="auto"/>
              <w:rPr>
                <w:rFonts w:cs="Arial"/>
                <w:sz w:val="24"/>
                <w:lang w:val="pt-BR"/>
              </w:rPr>
            </w:pPr>
            <w:r w:rsidRPr="00914008">
              <w:rPr>
                <w:rFonts w:cs="Arial"/>
                <w:sz w:val="24"/>
                <w:lang w:val="pt-BR"/>
              </w:rPr>
              <w:t>Garantir atendimento a demanda na forma especificada no processo licitatório</w:t>
            </w:r>
          </w:p>
        </w:tc>
      </w:tr>
      <w:tr w:rsidR="00914008" w:rsidRPr="00914008" w14:paraId="3EAF8E83" w14:textId="77777777" w:rsidTr="003D1136">
        <w:trPr>
          <w:trHeight w:hRule="exact" w:val="852"/>
        </w:trPr>
        <w:tc>
          <w:tcPr>
            <w:tcW w:w="3302" w:type="dxa"/>
            <w:tcBorders>
              <w:top w:val="single" w:sz="4" w:space="0" w:color="000000"/>
              <w:left w:val="single" w:sz="4" w:space="0" w:color="000000"/>
              <w:bottom w:val="single" w:sz="4" w:space="0" w:color="000000"/>
              <w:right w:val="single" w:sz="4" w:space="0" w:color="000000"/>
            </w:tcBorders>
            <w:hideMark/>
          </w:tcPr>
          <w:p w14:paraId="19DA50D4" w14:textId="77777777" w:rsidR="003D1136" w:rsidRPr="00914008" w:rsidRDefault="003D1136" w:rsidP="00914008">
            <w:pPr>
              <w:pStyle w:val="TableParagraph"/>
              <w:spacing w:before="1" w:line="360" w:lineRule="auto"/>
              <w:ind w:left="105"/>
              <w:rPr>
                <w:rFonts w:ascii="Arial" w:hAnsi="Arial" w:cs="Arial"/>
                <w:b/>
                <w:sz w:val="24"/>
                <w:szCs w:val="24"/>
              </w:rPr>
            </w:pPr>
            <w:r w:rsidRPr="00914008">
              <w:rPr>
                <w:rFonts w:ascii="Arial" w:hAnsi="Arial" w:cs="Arial"/>
                <w:b/>
                <w:w w:val="110"/>
                <w:sz w:val="24"/>
                <w:szCs w:val="24"/>
              </w:rPr>
              <w:t xml:space="preserve">Meta a </w:t>
            </w:r>
            <w:proofErr w:type="spellStart"/>
            <w:r w:rsidRPr="00914008">
              <w:rPr>
                <w:rFonts w:ascii="Arial" w:hAnsi="Arial" w:cs="Arial"/>
                <w:b/>
                <w:w w:val="110"/>
                <w:sz w:val="24"/>
                <w:szCs w:val="24"/>
              </w:rPr>
              <w:t>cumprir</w:t>
            </w:r>
            <w:proofErr w:type="spellEnd"/>
          </w:p>
        </w:tc>
        <w:tc>
          <w:tcPr>
            <w:tcW w:w="5670" w:type="dxa"/>
            <w:tcBorders>
              <w:top w:val="single" w:sz="4" w:space="0" w:color="000000"/>
              <w:left w:val="single" w:sz="4" w:space="0" w:color="000000"/>
              <w:bottom w:val="single" w:sz="4" w:space="0" w:color="000000"/>
              <w:right w:val="single" w:sz="4" w:space="0" w:color="000000"/>
            </w:tcBorders>
            <w:hideMark/>
          </w:tcPr>
          <w:p w14:paraId="675B8FFB" w14:textId="2C478CEA" w:rsidR="003D1136" w:rsidRPr="00914008" w:rsidRDefault="003D1136" w:rsidP="00914008">
            <w:pPr>
              <w:spacing w:line="360" w:lineRule="auto"/>
              <w:rPr>
                <w:rFonts w:cs="Arial"/>
                <w:sz w:val="24"/>
                <w:lang w:val="pt-BR"/>
              </w:rPr>
            </w:pPr>
            <w:r w:rsidRPr="00914008">
              <w:rPr>
                <w:rFonts w:cs="Arial"/>
                <w:sz w:val="24"/>
                <w:lang w:val="pt-BR"/>
              </w:rPr>
              <w:t xml:space="preserve">Prestação do serviço na forma especificada, nos horários especificados e solicitados pela </w:t>
            </w:r>
            <w:proofErr w:type="gramStart"/>
            <w:r w:rsidRPr="00914008">
              <w:rPr>
                <w:rFonts w:cs="Arial"/>
                <w:sz w:val="24"/>
                <w:lang w:val="pt-BR"/>
              </w:rPr>
              <w:t>Administração</w:t>
            </w:r>
            <w:proofErr w:type="gramEnd"/>
          </w:p>
        </w:tc>
      </w:tr>
      <w:tr w:rsidR="00914008" w:rsidRPr="00914008" w14:paraId="0B8D9078" w14:textId="77777777" w:rsidTr="00A601CA">
        <w:trPr>
          <w:trHeight w:hRule="exact" w:val="1701"/>
        </w:trPr>
        <w:tc>
          <w:tcPr>
            <w:tcW w:w="3302" w:type="dxa"/>
            <w:tcBorders>
              <w:top w:val="single" w:sz="4" w:space="0" w:color="000000"/>
              <w:left w:val="single" w:sz="4" w:space="0" w:color="000000"/>
              <w:bottom w:val="single" w:sz="4" w:space="0" w:color="000000"/>
              <w:right w:val="single" w:sz="4" w:space="0" w:color="000000"/>
            </w:tcBorders>
            <w:hideMark/>
          </w:tcPr>
          <w:p w14:paraId="6FFB1ADE" w14:textId="77777777" w:rsidR="003D1136" w:rsidRPr="00914008" w:rsidRDefault="003D1136" w:rsidP="00914008">
            <w:pPr>
              <w:pStyle w:val="TableParagraph"/>
              <w:spacing w:before="1" w:line="360" w:lineRule="auto"/>
              <w:ind w:left="105"/>
              <w:rPr>
                <w:rFonts w:ascii="Arial" w:hAnsi="Arial" w:cs="Arial"/>
                <w:b/>
                <w:sz w:val="24"/>
                <w:szCs w:val="24"/>
              </w:rPr>
            </w:pPr>
            <w:proofErr w:type="spellStart"/>
            <w:r w:rsidRPr="00914008">
              <w:rPr>
                <w:rFonts w:ascii="Arial" w:hAnsi="Arial" w:cs="Arial"/>
                <w:b/>
                <w:w w:val="110"/>
                <w:sz w:val="24"/>
                <w:szCs w:val="24"/>
              </w:rPr>
              <w:t>Instrumento</w:t>
            </w:r>
            <w:proofErr w:type="spellEnd"/>
            <w:r w:rsidRPr="00914008">
              <w:rPr>
                <w:rFonts w:ascii="Arial" w:hAnsi="Arial" w:cs="Arial"/>
                <w:b/>
                <w:w w:val="110"/>
                <w:sz w:val="24"/>
                <w:szCs w:val="24"/>
              </w:rPr>
              <w:t xml:space="preserve"> de </w:t>
            </w:r>
            <w:proofErr w:type="spellStart"/>
            <w:r w:rsidRPr="00914008">
              <w:rPr>
                <w:rFonts w:ascii="Arial" w:hAnsi="Arial" w:cs="Arial"/>
                <w:b/>
                <w:w w:val="110"/>
                <w:sz w:val="24"/>
                <w:szCs w:val="24"/>
              </w:rPr>
              <w:t>medição</w:t>
            </w:r>
            <w:proofErr w:type="spellEnd"/>
          </w:p>
        </w:tc>
        <w:tc>
          <w:tcPr>
            <w:tcW w:w="5670" w:type="dxa"/>
            <w:tcBorders>
              <w:top w:val="single" w:sz="4" w:space="0" w:color="000000"/>
              <w:left w:val="single" w:sz="4" w:space="0" w:color="000000"/>
              <w:bottom w:val="single" w:sz="4" w:space="0" w:color="000000"/>
              <w:right w:val="single" w:sz="4" w:space="0" w:color="000000"/>
            </w:tcBorders>
            <w:hideMark/>
          </w:tcPr>
          <w:p w14:paraId="0F42AA57" w14:textId="77777777" w:rsidR="003D1136" w:rsidRPr="00914008" w:rsidRDefault="003D1136" w:rsidP="00914008">
            <w:pPr>
              <w:spacing w:line="360" w:lineRule="auto"/>
              <w:rPr>
                <w:rFonts w:cs="Arial"/>
                <w:sz w:val="24"/>
                <w:lang w:val="pt-BR"/>
              </w:rPr>
            </w:pPr>
            <w:r w:rsidRPr="00914008">
              <w:rPr>
                <w:rFonts w:cs="Arial"/>
                <w:sz w:val="24"/>
                <w:lang w:val="pt-BR"/>
              </w:rPr>
              <w:t>Controle do horário inicial e final da prestação do serviço e verificação da reposição dos itens e materiais solicitados conforme processo licitatório.</w:t>
            </w:r>
          </w:p>
        </w:tc>
      </w:tr>
      <w:tr w:rsidR="00914008" w:rsidRPr="00914008" w14:paraId="52B0CE0D" w14:textId="77777777" w:rsidTr="003D1136">
        <w:trPr>
          <w:trHeight w:hRule="exact" w:val="257"/>
        </w:trPr>
        <w:tc>
          <w:tcPr>
            <w:tcW w:w="3302" w:type="dxa"/>
            <w:tcBorders>
              <w:top w:val="single" w:sz="4" w:space="0" w:color="000000"/>
              <w:left w:val="single" w:sz="4" w:space="0" w:color="000000"/>
              <w:bottom w:val="single" w:sz="4" w:space="0" w:color="000000"/>
              <w:right w:val="single" w:sz="4" w:space="0" w:color="000000"/>
            </w:tcBorders>
            <w:hideMark/>
          </w:tcPr>
          <w:p w14:paraId="50EBFC4C" w14:textId="77777777" w:rsidR="003D1136" w:rsidRPr="00914008" w:rsidRDefault="003D1136" w:rsidP="00914008">
            <w:pPr>
              <w:pStyle w:val="TableParagraph"/>
              <w:spacing w:before="1" w:line="360" w:lineRule="auto"/>
              <w:ind w:left="105"/>
              <w:rPr>
                <w:rFonts w:ascii="Arial" w:hAnsi="Arial" w:cs="Arial"/>
                <w:b/>
                <w:sz w:val="24"/>
                <w:szCs w:val="24"/>
              </w:rPr>
            </w:pPr>
            <w:r w:rsidRPr="00914008">
              <w:rPr>
                <w:rFonts w:ascii="Arial" w:hAnsi="Arial" w:cs="Arial"/>
                <w:b/>
                <w:w w:val="110"/>
                <w:sz w:val="24"/>
                <w:szCs w:val="24"/>
              </w:rPr>
              <w:t xml:space="preserve">Forma de </w:t>
            </w:r>
            <w:proofErr w:type="spellStart"/>
            <w:r w:rsidRPr="00914008">
              <w:rPr>
                <w:rFonts w:ascii="Arial" w:hAnsi="Arial" w:cs="Arial"/>
                <w:b/>
                <w:w w:val="110"/>
                <w:sz w:val="24"/>
                <w:szCs w:val="24"/>
              </w:rPr>
              <w:t>acompanhamento</w:t>
            </w:r>
            <w:proofErr w:type="spellEnd"/>
          </w:p>
        </w:tc>
        <w:tc>
          <w:tcPr>
            <w:tcW w:w="5670" w:type="dxa"/>
            <w:tcBorders>
              <w:top w:val="single" w:sz="4" w:space="0" w:color="000000"/>
              <w:left w:val="single" w:sz="4" w:space="0" w:color="000000"/>
              <w:bottom w:val="single" w:sz="4" w:space="0" w:color="000000"/>
              <w:right w:val="single" w:sz="4" w:space="0" w:color="000000"/>
            </w:tcBorders>
            <w:hideMark/>
          </w:tcPr>
          <w:p w14:paraId="083ACC00" w14:textId="77777777" w:rsidR="003D1136" w:rsidRPr="00914008" w:rsidRDefault="003D1136" w:rsidP="00914008">
            <w:pPr>
              <w:spacing w:line="360" w:lineRule="auto"/>
              <w:rPr>
                <w:rFonts w:cs="Arial"/>
                <w:sz w:val="24"/>
                <w:lang w:val="pt-BR"/>
              </w:rPr>
            </w:pPr>
            <w:r w:rsidRPr="00914008">
              <w:rPr>
                <w:rFonts w:cs="Arial"/>
                <w:sz w:val="24"/>
                <w:lang w:val="pt-BR"/>
              </w:rPr>
              <w:t>Relatório do fiscal de contratos.</w:t>
            </w:r>
          </w:p>
        </w:tc>
      </w:tr>
      <w:tr w:rsidR="00914008" w:rsidRPr="00914008" w14:paraId="109CA522" w14:textId="77777777" w:rsidTr="003D1136">
        <w:trPr>
          <w:trHeight w:hRule="exact" w:val="257"/>
        </w:trPr>
        <w:tc>
          <w:tcPr>
            <w:tcW w:w="3302" w:type="dxa"/>
            <w:tcBorders>
              <w:top w:val="single" w:sz="4" w:space="0" w:color="000000"/>
              <w:left w:val="single" w:sz="4" w:space="0" w:color="000000"/>
              <w:bottom w:val="single" w:sz="4" w:space="0" w:color="000000"/>
              <w:right w:val="single" w:sz="4" w:space="0" w:color="000000"/>
            </w:tcBorders>
            <w:hideMark/>
          </w:tcPr>
          <w:p w14:paraId="63DDAF73" w14:textId="77777777" w:rsidR="003D1136" w:rsidRPr="00914008" w:rsidRDefault="003D1136" w:rsidP="00914008">
            <w:pPr>
              <w:pStyle w:val="TableParagraph"/>
              <w:spacing w:before="1" w:line="360" w:lineRule="auto"/>
              <w:ind w:left="105"/>
              <w:rPr>
                <w:rFonts w:ascii="Arial" w:hAnsi="Arial" w:cs="Arial"/>
                <w:b/>
                <w:sz w:val="24"/>
                <w:szCs w:val="24"/>
              </w:rPr>
            </w:pPr>
            <w:proofErr w:type="spellStart"/>
            <w:r w:rsidRPr="00914008">
              <w:rPr>
                <w:rFonts w:ascii="Arial" w:hAnsi="Arial" w:cs="Arial"/>
                <w:b/>
                <w:w w:val="115"/>
                <w:sz w:val="24"/>
                <w:szCs w:val="24"/>
              </w:rPr>
              <w:t>Periodicidade</w:t>
            </w:r>
            <w:proofErr w:type="spellEnd"/>
          </w:p>
        </w:tc>
        <w:tc>
          <w:tcPr>
            <w:tcW w:w="5670" w:type="dxa"/>
            <w:tcBorders>
              <w:top w:val="single" w:sz="4" w:space="0" w:color="000000"/>
              <w:left w:val="single" w:sz="4" w:space="0" w:color="000000"/>
              <w:bottom w:val="single" w:sz="4" w:space="0" w:color="000000"/>
              <w:right w:val="single" w:sz="4" w:space="0" w:color="000000"/>
            </w:tcBorders>
            <w:hideMark/>
          </w:tcPr>
          <w:p w14:paraId="4AA0A9BD" w14:textId="63BBA6EC" w:rsidR="003D1136" w:rsidRPr="00914008" w:rsidRDefault="003D1136" w:rsidP="00914008">
            <w:pPr>
              <w:spacing w:line="360" w:lineRule="auto"/>
              <w:rPr>
                <w:rFonts w:cs="Arial"/>
                <w:sz w:val="24"/>
                <w:lang w:val="pt-BR"/>
              </w:rPr>
            </w:pPr>
            <w:r w:rsidRPr="00914008">
              <w:rPr>
                <w:rFonts w:cs="Arial"/>
                <w:sz w:val="24"/>
                <w:lang w:val="pt-BR"/>
              </w:rPr>
              <w:t>Mensal</w:t>
            </w:r>
          </w:p>
        </w:tc>
      </w:tr>
      <w:tr w:rsidR="00914008" w:rsidRPr="00914008" w14:paraId="4782283A" w14:textId="77777777" w:rsidTr="003D1136">
        <w:trPr>
          <w:trHeight w:hRule="exact" w:val="758"/>
        </w:trPr>
        <w:tc>
          <w:tcPr>
            <w:tcW w:w="3302" w:type="dxa"/>
            <w:tcBorders>
              <w:top w:val="single" w:sz="4" w:space="0" w:color="000000"/>
              <w:left w:val="single" w:sz="4" w:space="0" w:color="000000"/>
              <w:bottom w:val="single" w:sz="4" w:space="0" w:color="000000"/>
              <w:right w:val="single" w:sz="4" w:space="0" w:color="000000"/>
            </w:tcBorders>
            <w:hideMark/>
          </w:tcPr>
          <w:p w14:paraId="6477CB49" w14:textId="77777777" w:rsidR="003D1136" w:rsidRPr="00914008" w:rsidRDefault="003D1136" w:rsidP="00914008">
            <w:pPr>
              <w:pStyle w:val="TableParagraph"/>
              <w:spacing w:before="1" w:line="360" w:lineRule="auto"/>
              <w:ind w:left="105"/>
              <w:rPr>
                <w:rFonts w:ascii="Arial" w:hAnsi="Arial" w:cs="Arial"/>
                <w:b/>
                <w:sz w:val="24"/>
                <w:szCs w:val="24"/>
              </w:rPr>
            </w:pPr>
            <w:proofErr w:type="spellStart"/>
            <w:r w:rsidRPr="00914008">
              <w:rPr>
                <w:rFonts w:ascii="Arial" w:hAnsi="Arial" w:cs="Arial"/>
                <w:b/>
                <w:w w:val="110"/>
                <w:sz w:val="24"/>
                <w:szCs w:val="24"/>
              </w:rPr>
              <w:lastRenderedPageBreak/>
              <w:t>Mecanismo</w:t>
            </w:r>
            <w:proofErr w:type="spellEnd"/>
            <w:r w:rsidRPr="00914008">
              <w:rPr>
                <w:rFonts w:ascii="Arial" w:hAnsi="Arial" w:cs="Arial"/>
                <w:b/>
                <w:w w:val="110"/>
                <w:sz w:val="24"/>
                <w:szCs w:val="24"/>
              </w:rPr>
              <w:t xml:space="preserve"> de </w:t>
            </w:r>
            <w:proofErr w:type="spellStart"/>
            <w:r w:rsidRPr="00914008">
              <w:rPr>
                <w:rFonts w:ascii="Arial" w:hAnsi="Arial" w:cs="Arial"/>
                <w:b/>
                <w:w w:val="110"/>
                <w:sz w:val="24"/>
                <w:szCs w:val="24"/>
              </w:rPr>
              <w:t>Cálculo</w:t>
            </w:r>
            <w:proofErr w:type="spellEnd"/>
          </w:p>
        </w:tc>
        <w:tc>
          <w:tcPr>
            <w:tcW w:w="5670" w:type="dxa"/>
            <w:tcBorders>
              <w:top w:val="single" w:sz="4" w:space="0" w:color="000000"/>
              <w:left w:val="single" w:sz="4" w:space="0" w:color="000000"/>
              <w:bottom w:val="single" w:sz="4" w:space="0" w:color="000000"/>
              <w:right w:val="single" w:sz="4" w:space="0" w:color="000000"/>
            </w:tcBorders>
            <w:hideMark/>
          </w:tcPr>
          <w:p w14:paraId="62BEA9BA" w14:textId="070FC5B9" w:rsidR="003D1136" w:rsidRPr="00914008" w:rsidRDefault="003D1136" w:rsidP="00914008">
            <w:pPr>
              <w:spacing w:line="360" w:lineRule="auto"/>
              <w:rPr>
                <w:rFonts w:cs="Arial"/>
                <w:sz w:val="24"/>
                <w:lang w:val="pt-BR"/>
              </w:rPr>
            </w:pPr>
            <w:r w:rsidRPr="00914008">
              <w:rPr>
                <w:rFonts w:cs="Arial"/>
                <w:sz w:val="24"/>
                <w:lang w:val="pt-BR"/>
              </w:rPr>
              <w:t xml:space="preserve">O atraso no início da prestação do serviço ou a falta de prestação de serviço em algum dia do mês </w:t>
            </w:r>
            <w:r w:rsidR="00460B97" w:rsidRPr="00914008">
              <w:rPr>
                <w:rFonts w:cs="Arial"/>
                <w:sz w:val="24"/>
                <w:lang w:val="pt-BR"/>
              </w:rPr>
              <w:t>analisado.</w:t>
            </w:r>
          </w:p>
        </w:tc>
      </w:tr>
      <w:tr w:rsidR="00914008" w:rsidRPr="00914008" w14:paraId="1011E637" w14:textId="77777777" w:rsidTr="003D1136">
        <w:trPr>
          <w:trHeight w:hRule="exact" w:val="720"/>
        </w:trPr>
        <w:tc>
          <w:tcPr>
            <w:tcW w:w="3302" w:type="dxa"/>
            <w:tcBorders>
              <w:top w:val="single" w:sz="4" w:space="0" w:color="000000"/>
              <w:left w:val="single" w:sz="4" w:space="0" w:color="000000"/>
              <w:bottom w:val="single" w:sz="4" w:space="0" w:color="000000"/>
              <w:right w:val="single" w:sz="4" w:space="0" w:color="000000"/>
            </w:tcBorders>
            <w:hideMark/>
          </w:tcPr>
          <w:p w14:paraId="674E02DF" w14:textId="77777777" w:rsidR="003D1136" w:rsidRPr="00914008" w:rsidRDefault="003D1136" w:rsidP="00914008">
            <w:pPr>
              <w:pStyle w:val="TableParagraph"/>
              <w:spacing w:before="1" w:line="360" w:lineRule="auto"/>
              <w:ind w:left="105"/>
              <w:rPr>
                <w:rFonts w:ascii="Arial" w:hAnsi="Arial" w:cs="Arial"/>
                <w:b/>
                <w:sz w:val="24"/>
                <w:szCs w:val="24"/>
              </w:rPr>
            </w:pPr>
            <w:proofErr w:type="spellStart"/>
            <w:r w:rsidRPr="00914008">
              <w:rPr>
                <w:rFonts w:ascii="Arial" w:hAnsi="Arial" w:cs="Arial"/>
                <w:b/>
                <w:w w:val="115"/>
                <w:sz w:val="24"/>
                <w:szCs w:val="24"/>
              </w:rPr>
              <w:t>Início</w:t>
            </w:r>
            <w:proofErr w:type="spellEnd"/>
            <w:r w:rsidRPr="00914008">
              <w:rPr>
                <w:rFonts w:ascii="Arial" w:hAnsi="Arial" w:cs="Arial"/>
                <w:b/>
                <w:w w:val="115"/>
                <w:sz w:val="24"/>
                <w:szCs w:val="24"/>
              </w:rPr>
              <w:t xml:space="preserve"> de </w:t>
            </w:r>
            <w:proofErr w:type="spellStart"/>
            <w:r w:rsidRPr="00914008">
              <w:rPr>
                <w:rFonts w:ascii="Arial" w:hAnsi="Arial" w:cs="Arial"/>
                <w:b/>
                <w:w w:val="115"/>
                <w:sz w:val="24"/>
                <w:szCs w:val="24"/>
              </w:rPr>
              <w:t>Vigência</w:t>
            </w:r>
            <w:proofErr w:type="spellEnd"/>
          </w:p>
        </w:tc>
        <w:tc>
          <w:tcPr>
            <w:tcW w:w="5670" w:type="dxa"/>
            <w:tcBorders>
              <w:top w:val="single" w:sz="4" w:space="0" w:color="000000"/>
              <w:left w:val="single" w:sz="4" w:space="0" w:color="000000"/>
              <w:bottom w:val="single" w:sz="4" w:space="0" w:color="000000"/>
              <w:right w:val="single" w:sz="4" w:space="0" w:color="000000"/>
            </w:tcBorders>
            <w:hideMark/>
          </w:tcPr>
          <w:p w14:paraId="36D121FE" w14:textId="41685E2D" w:rsidR="003D1136" w:rsidRPr="00914008" w:rsidRDefault="003D1136" w:rsidP="00914008">
            <w:pPr>
              <w:spacing w:line="360" w:lineRule="auto"/>
              <w:rPr>
                <w:rFonts w:cs="Arial"/>
                <w:sz w:val="24"/>
                <w:lang w:val="pt-BR"/>
              </w:rPr>
            </w:pPr>
            <w:r w:rsidRPr="00914008">
              <w:rPr>
                <w:rFonts w:cs="Arial"/>
                <w:sz w:val="24"/>
                <w:lang w:val="pt-BR"/>
              </w:rPr>
              <w:t>No termos do Contrato</w:t>
            </w:r>
          </w:p>
        </w:tc>
      </w:tr>
      <w:tr w:rsidR="00914008" w:rsidRPr="00914008" w14:paraId="719313F9" w14:textId="77777777" w:rsidTr="003D1136">
        <w:trPr>
          <w:trHeight w:hRule="exact" w:val="5449"/>
        </w:trPr>
        <w:tc>
          <w:tcPr>
            <w:tcW w:w="3302" w:type="dxa"/>
            <w:tcBorders>
              <w:top w:val="single" w:sz="4" w:space="0" w:color="000000"/>
              <w:left w:val="single" w:sz="4" w:space="0" w:color="000000"/>
              <w:bottom w:val="single" w:sz="4" w:space="0" w:color="000000"/>
              <w:right w:val="single" w:sz="4" w:space="0" w:color="000000"/>
            </w:tcBorders>
            <w:hideMark/>
          </w:tcPr>
          <w:p w14:paraId="19B996C3" w14:textId="77777777" w:rsidR="003D1136" w:rsidRPr="00914008" w:rsidRDefault="003D1136" w:rsidP="00914008">
            <w:pPr>
              <w:pStyle w:val="TableParagraph"/>
              <w:spacing w:before="1" w:line="360" w:lineRule="auto"/>
              <w:ind w:left="105"/>
              <w:rPr>
                <w:rFonts w:ascii="Arial" w:hAnsi="Arial" w:cs="Arial"/>
                <w:b/>
                <w:sz w:val="24"/>
                <w:szCs w:val="24"/>
                <w:lang w:val="pt-BR"/>
              </w:rPr>
            </w:pPr>
            <w:r w:rsidRPr="00914008">
              <w:rPr>
                <w:rFonts w:ascii="Arial" w:hAnsi="Arial" w:cs="Arial"/>
                <w:b/>
                <w:w w:val="110"/>
                <w:sz w:val="24"/>
                <w:szCs w:val="24"/>
                <w:lang w:val="pt-BR"/>
              </w:rPr>
              <w:t>Faixas de ajuste no pagamento</w:t>
            </w:r>
          </w:p>
        </w:tc>
        <w:tc>
          <w:tcPr>
            <w:tcW w:w="5670" w:type="dxa"/>
            <w:tcBorders>
              <w:top w:val="single" w:sz="4" w:space="0" w:color="000000"/>
              <w:left w:val="single" w:sz="4" w:space="0" w:color="000000"/>
              <w:bottom w:val="single" w:sz="4" w:space="0" w:color="000000"/>
              <w:right w:val="single" w:sz="4" w:space="0" w:color="000000"/>
            </w:tcBorders>
            <w:hideMark/>
          </w:tcPr>
          <w:p w14:paraId="7FD974F4" w14:textId="6A51E320" w:rsidR="003D1136" w:rsidRPr="00914008" w:rsidRDefault="003D1136" w:rsidP="00914008">
            <w:pPr>
              <w:spacing w:line="360" w:lineRule="auto"/>
              <w:rPr>
                <w:rFonts w:cs="Arial"/>
                <w:w w:val="105"/>
                <w:sz w:val="24"/>
                <w:lang w:val="pt-BR"/>
              </w:rPr>
            </w:pPr>
            <w:r w:rsidRPr="00914008">
              <w:rPr>
                <w:rFonts w:cs="Arial"/>
                <w:w w:val="105"/>
                <w:sz w:val="24"/>
                <w:lang w:val="pt-BR"/>
              </w:rPr>
              <w:t xml:space="preserve">- Faixa de 0 a 1: falta de até </w:t>
            </w:r>
            <w:proofErr w:type="gramStart"/>
            <w:r w:rsidRPr="00914008">
              <w:rPr>
                <w:rFonts w:cs="Arial"/>
                <w:w w:val="105"/>
                <w:sz w:val="24"/>
                <w:lang w:val="pt-BR"/>
              </w:rPr>
              <w:t>3</w:t>
            </w:r>
            <w:proofErr w:type="gramEnd"/>
            <w:r w:rsidRPr="00914008">
              <w:rPr>
                <w:rFonts w:cs="Arial"/>
                <w:w w:val="105"/>
                <w:sz w:val="24"/>
                <w:lang w:val="pt-BR"/>
              </w:rPr>
              <w:t xml:space="preserve"> uniforme ou EPI solicitado no procedimento licitatório, desde que não traga prejuízo a prestação do serviço - 100% do valor da prestação do serviço; </w:t>
            </w:r>
          </w:p>
          <w:p w14:paraId="5468A4BC" w14:textId="7AFF036E" w:rsidR="003D1136" w:rsidRPr="00914008" w:rsidRDefault="003D1136" w:rsidP="00914008">
            <w:pPr>
              <w:spacing w:line="360" w:lineRule="auto"/>
              <w:rPr>
                <w:rFonts w:cs="Arial"/>
                <w:w w:val="105"/>
                <w:sz w:val="24"/>
                <w:lang w:val="pt-BR"/>
              </w:rPr>
            </w:pPr>
            <w:r w:rsidRPr="00914008">
              <w:rPr>
                <w:rFonts w:cs="Arial"/>
                <w:w w:val="105"/>
                <w:sz w:val="24"/>
                <w:lang w:val="pt-BR"/>
              </w:rPr>
              <w:t xml:space="preserve">- Faixa de </w:t>
            </w:r>
            <w:proofErr w:type="gramStart"/>
            <w:r w:rsidRPr="00914008">
              <w:rPr>
                <w:rFonts w:cs="Arial"/>
                <w:w w:val="105"/>
                <w:sz w:val="24"/>
                <w:lang w:val="pt-BR"/>
              </w:rPr>
              <w:t>1</w:t>
            </w:r>
            <w:proofErr w:type="gramEnd"/>
            <w:r w:rsidRPr="00914008">
              <w:rPr>
                <w:rFonts w:cs="Arial"/>
                <w:w w:val="105"/>
                <w:sz w:val="24"/>
                <w:lang w:val="pt-BR"/>
              </w:rPr>
              <w:t xml:space="preserve"> a 1,5: De</w:t>
            </w:r>
            <w:r w:rsidRPr="00914008">
              <w:rPr>
                <w:rFonts w:cs="Arial"/>
                <w:spacing w:val="-15"/>
                <w:w w:val="105"/>
                <w:sz w:val="24"/>
                <w:lang w:val="pt-BR"/>
              </w:rPr>
              <w:t xml:space="preserve"> </w:t>
            </w:r>
            <w:r w:rsidRPr="00914008">
              <w:rPr>
                <w:rFonts w:cs="Arial"/>
                <w:w w:val="105"/>
                <w:sz w:val="24"/>
                <w:lang w:val="pt-BR"/>
              </w:rPr>
              <w:t>1 a 3 dias com algum dos postos solicitados descoberto e/ou falta de até 1 uniforme ou EPI solicitado no procedimento licitatório, que traga prejuízo a prestação do serviço mas mesmo assim possibilite a prestação do mesmo</w:t>
            </w:r>
            <w:r w:rsidRPr="00914008">
              <w:rPr>
                <w:rFonts w:cs="Arial"/>
                <w:spacing w:val="-15"/>
                <w:w w:val="105"/>
                <w:sz w:val="24"/>
                <w:lang w:val="pt-BR"/>
              </w:rPr>
              <w:t xml:space="preserve"> </w:t>
            </w:r>
            <w:r w:rsidRPr="00914008">
              <w:rPr>
                <w:rFonts w:cs="Arial"/>
                <w:w w:val="105"/>
                <w:sz w:val="24"/>
                <w:lang w:val="pt-BR"/>
              </w:rPr>
              <w:t>-</w:t>
            </w:r>
            <w:r w:rsidRPr="00914008">
              <w:rPr>
                <w:rFonts w:cs="Arial"/>
                <w:spacing w:val="-18"/>
                <w:w w:val="105"/>
                <w:sz w:val="24"/>
                <w:lang w:val="pt-BR"/>
              </w:rPr>
              <w:t xml:space="preserve"> </w:t>
            </w:r>
            <w:r w:rsidRPr="00914008">
              <w:rPr>
                <w:rFonts w:cs="Arial"/>
                <w:w w:val="105"/>
                <w:sz w:val="24"/>
                <w:lang w:val="pt-BR"/>
              </w:rPr>
              <w:t>90%</w:t>
            </w:r>
            <w:r w:rsidRPr="00914008">
              <w:rPr>
                <w:rFonts w:cs="Arial"/>
                <w:spacing w:val="-16"/>
                <w:w w:val="105"/>
                <w:sz w:val="24"/>
                <w:lang w:val="pt-BR"/>
              </w:rPr>
              <w:t xml:space="preserve"> </w:t>
            </w:r>
            <w:r w:rsidRPr="00914008">
              <w:rPr>
                <w:rFonts w:cs="Arial"/>
                <w:w w:val="105"/>
                <w:sz w:val="24"/>
                <w:lang w:val="pt-BR"/>
              </w:rPr>
              <w:t>do</w:t>
            </w:r>
            <w:r w:rsidRPr="00914008">
              <w:rPr>
                <w:rFonts w:cs="Arial"/>
                <w:spacing w:val="-17"/>
                <w:w w:val="105"/>
                <w:sz w:val="24"/>
                <w:lang w:val="pt-BR"/>
              </w:rPr>
              <w:t xml:space="preserve"> </w:t>
            </w:r>
            <w:r w:rsidRPr="00914008">
              <w:rPr>
                <w:rFonts w:cs="Arial"/>
                <w:w w:val="105"/>
                <w:sz w:val="24"/>
                <w:lang w:val="pt-BR"/>
              </w:rPr>
              <w:t>valor</w:t>
            </w:r>
            <w:r w:rsidRPr="00914008">
              <w:rPr>
                <w:rFonts w:cs="Arial"/>
                <w:spacing w:val="-18"/>
                <w:w w:val="105"/>
                <w:sz w:val="24"/>
                <w:lang w:val="pt-BR"/>
              </w:rPr>
              <w:t xml:space="preserve"> </w:t>
            </w:r>
            <w:r w:rsidRPr="00914008">
              <w:rPr>
                <w:rFonts w:cs="Arial"/>
                <w:w w:val="105"/>
                <w:sz w:val="24"/>
                <w:lang w:val="pt-BR"/>
              </w:rPr>
              <w:t>da</w:t>
            </w:r>
            <w:r w:rsidRPr="00914008">
              <w:rPr>
                <w:rFonts w:cs="Arial"/>
                <w:spacing w:val="-17"/>
                <w:w w:val="105"/>
                <w:sz w:val="24"/>
                <w:lang w:val="pt-BR"/>
              </w:rPr>
              <w:t xml:space="preserve"> </w:t>
            </w:r>
            <w:r w:rsidRPr="00914008">
              <w:rPr>
                <w:rFonts w:cs="Arial"/>
                <w:w w:val="105"/>
                <w:sz w:val="24"/>
                <w:lang w:val="pt-BR"/>
              </w:rPr>
              <w:t xml:space="preserve">prestação do serviço e  valor da nota fiscal conforme a prestação do serviço, ou seja, com redução do valor dos dias descoberto;; </w:t>
            </w:r>
          </w:p>
          <w:p w14:paraId="385034C1" w14:textId="24338813" w:rsidR="003D1136" w:rsidRPr="00914008" w:rsidRDefault="003D1136" w:rsidP="00914008">
            <w:pPr>
              <w:spacing w:line="360" w:lineRule="auto"/>
              <w:rPr>
                <w:rFonts w:cs="Arial"/>
                <w:w w:val="105"/>
                <w:sz w:val="24"/>
                <w:lang w:val="pt-BR"/>
              </w:rPr>
            </w:pPr>
            <w:r w:rsidRPr="00914008">
              <w:rPr>
                <w:rFonts w:cs="Arial"/>
                <w:w w:val="105"/>
                <w:sz w:val="24"/>
                <w:lang w:val="pt-BR"/>
              </w:rPr>
              <w:t>-</w:t>
            </w:r>
            <w:proofErr w:type="gramStart"/>
            <w:r w:rsidRPr="00914008">
              <w:rPr>
                <w:rFonts w:cs="Arial"/>
                <w:w w:val="105"/>
                <w:sz w:val="24"/>
                <w:lang w:val="pt-BR"/>
              </w:rPr>
              <w:t xml:space="preserve">  </w:t>
            </w:r>
            <w:proofErr w:type="gramEnd"/>
            <w:r w:rsidRPr="00914008">
              <w:rPr>
                <w:rFonts w:cs="Arial"/>
                <w:w w:val="105"/>
                <w:sz w:val="24"/>
                <w:lang w:val="pt-BR"/>
              </w:rPr>
              <w:t>Faixa de 1,5 a 2: De</w:t>
            </w:r>
            <w:r w:rsidRPr="00914008">
              <w:rPr>
                <w:rFonts w:cs="Arial"/>
                <w:spacing w:val="-15"/>
                <w:w w:val="105"/>
                <w:sz w:val="24"/>
                <w:lang w:val="pt-BR"/>
              </w:rPr>
              <w:t xml:space="preserve"> </w:t>
            </w:r>
            <w:r w:rsidRPr="00914008">
              <w:rPr>
                <w:rFonts w:cs="Arial"/>
                <w:w w:val="105"/>
                <w:sz w:val="24"/>
                <w:lang w:val="pt-BR"/>
              </w:rPr>
              <w:t>4 a 5 dias com algum dos postos solicitados descoberto e/ou falta de até 3 uniforme ou EPI solicitado no procedimento licitatório, que traga prejuízo a prestação do serviço mas mesmo assim possibilite a prestação do mesmo</w:t>
            </w:r>
            <w:r w:rsidRPr="00914008">
              <w:rPr>
                <w:rFonts w:cs="Arial"/>
                <w:spacing w:val="-15"/>
                <w:w w:val="105"/>
                <w:sz w:val="24"/>
                <w:lang w:val="pt-BR"/>
              </w:rPr>
              <w:t xml:space="preserve"> </w:t>
            </w:r>
            <w:r w:rsidRPr="00914008">
              <w:rPr>
                <w:rFonts w:cs="Arial"/>
                <w:w w:val="105"/>
                <w:sz w:val="24"/>
                <w:lang w:val="pt-BR"/>
              </w:rPr>
              <w:t>-</w:t>
            </w:r>
            <w:r w:rsidRPr="00914008">
              <w:rPr>
                <w:rFonts w:cs="Arial"/>
                <w:spacing w:val="-18"/>
                <w:w w:val="105"/>
                <w:sz w:val="24"/>
                <w:lang w:val="pt-BR"/>
              </w:rPr>
              <w:t xml:space="preserve"> </w:t>
            </w:r>
            <w:r w:rsidRPr="00914008">
              <w:rPr>
                <w:rFonts w:cs="Arial"/>
                <w:w w:val="105"/>
                <w:sz w:val="24"/>
                <w:lang w:val="pt-BR"/>
              </w:rPr>
              <w:t>80%</w:t>
            </w:r>
            <w:r w:rsidRPr="00914008">
              <w:rPr>
                <w:rFonts w:cs="Arial"/>
                <w:spacing w:val="-16"/>
                <w:w w:val="105"/>
                <w:sz w:val="24"/>
                <w:lang w:val="pt-BR"/>
              </w:rPr>
              <w:t xml:space="preserve"> </w:t>
            </w:r>
            <w:r w:rsidRPr="00914008">
              <w:rPr>
                <w:rFonts w:cs="Arial"/>
                <w:w w:val="105"/>
                <w:sz w:val="24"/>
                <w:lang w:val="pt-BR"/>
              </w:rPr>
              <w:t>do</w:t>
            </w:r>
            <w:r w:rsidRPr="00914008">
              <w:rPr>
                <w:rFonts w:cs="Arial"/>
                <w:spacing w:val="-17"/>
                <w:w w:val="105"/>
                <w:sz w:val="24"/>
                <w:lang w:val="pt-BR"/>
              </w:rPr>
              <w:t xml:space="preserve"> </w:t>
            </w:r>
            <w:r w:rsidRPr="00914008">
              <w:rPr>
                <w:rFonts w:cs="Arial"/>
                <w:w w:val="105"/>
                <w:sz w:val="24"/>
                <w:lang w:val="pt-BR"/>
              </w:rPr>
              <w:t>valor</w:t>
            </w:r>
            <w:r w:rsidRPr="00914008">
              <w:rPr>
                <w:rFonts w:cs="Arial"/>
                <w:spacing w:val="-18"/>
                <w:w w:val="105"/>
                <w:sz w:val="24"/>
                <w:lang w:val="pt-BR"/>
              </w:rPr>
              <w:t xml:space="preserve"> </w:t>
            </w:r>
            <w:r w:rsidRPr="00914008">
              <w:rPr>
                <w:rFonts w:cs="Arial"/>
                <w:w w:val="105"/>
                <w:sz w:val="24"/>
                <w:lang w:val="pt-BR"/>
              </w:rPr>
              <w:t>da</w:t>
            </w:r>
            <w:r w:rsidRPr="00914008">
              <w:rPr>
                <w:rFonts w:cs="Arial"/>
                <w:spacing w:val="-17"/>
                <w:w w:val="105"/>
                <w:sz w:val="24"/>
                <w:lang w:val="pt-BR"/>
              </w:rPr>
              <w:t xml:space="preserve"> </w:t>
            </w:r>
            <w:r w:rsidRPr="00914008">
              <w:rPr>
                <w:rFonts w:cs="Arial"/>
                <w:w w:val="105"/>
                <w:sz w:val="24"/>
                <w:lang w:val="pt-BR"/>
              </w:rPr>
              <w:t xml:space="preserve">prestação do serviço  e valor da nota fiscal conforme a prestação do serviço, ou seja, com redução do valor dos dias descoberto; </w:t>
            </w:r>
          </w:p>
          <w:p w14:paraId="4D848FF2" w14:textId="710A6EF9" w:rsidR="003D1136" w:rsidRPr="00914008" w:rsidRDefault="003D1136" w:rsidP="00914008">
            <w:pPr>
              <w:spacing w:line="360" w:lineRule="auto"/>
              <w:rPr>
                <w:rFonts w:cs="Arial"/>
                <w:sz w:val="24"/>
                <w:lang w:val="pt-BR"/>
              </w:rPr>
            </w:pPr>
          </w:p>
        </w:tc>
      </w:tr>
      <w:tr w:rsidR="00914008" w:rsidRPr="00914008" w14:paraId="210D3A06" w14:textId="77777777" w:rsidTr="00460B97">
        <w:trPr>
          <w:trHeight w:hRule="exact" w:val="2408"/>
        </w:trPr>
        <w:tc>
          <w:tcPr>
            <w:tcW w:w="3302" w:type="dxa"/>
            <w:tcBorders>
              <w:top w:val="single" w:sz="4" w:space="0" w:color="000000"/>
              <w:left w:val="single" w:sz="4" w:space="0" w:color="000000"/>
              <w:bottom w:val="single" w:sz="4" w:space="0" w:color="000000"/>
              <w:right w:val="single" w:sz="4" w:space="0" w:color="000000"/>
            </w:tcBorders>
            <w:hideMark/>
          </w:tcPr>
          <w:p w14:paraId="3272283A" w14:textId="77777777" w:rsidR="003D1136" w:rsidRPr="00914008" w:rsidRDefault="003D1136" w:rsidP="00914008">
            <w:pPr>
              <w:pStyle w:val="TableParagraph"/>
              <w:spacing w:before="1" w:line="360" w:lineRule="auto"/>
              <w:ind w:left="105"/>
              <w:rPr>
                <w:rFonts w:ascii="Arial" w:hAnsi="Arial" w:cs="Arial"/>
                <w:b/>
                <w:sz w:val="24"/>
                <w:szCs w:val="24"/>
              </w:rPr>
            </w:pPr>
            <w:proofErr w:type="spellStart"/>
            <w:r w:rsidRPr="00914008">
              <w:rPr>
                <w:rFonts w:ascii="Arial" w:hAnsi="Arial" w:cs="Arial"/>
                <w:b/>
                <w:w w:val="110"/>
                <w:sz w:val="24"/>
                <w:szCs w:val="24"/>
              </w:rPr>
              <w:t>Sanções</w:t>
            </w:r>
            <w:proofErr w:type="spellEnd"/>
          </w:p>
        </w:tc>
        <w:tc>
          <w:tcPr>
            <w:tcW w:w="5670" w:type="dxa"/>
            <w:tcBorders>
              <w:top w:val="single" w:sz="4" w:space="0" w:color="000000"/>
              <w:left w:val="single" w:sz="4" w:space="0" w:color="000000"/>
              <w:bottom w:val="single" w:sz="4" w:space="0" w:color="000000"/>
              <w:right w:val="single" w:sz="4" w:space="0" w:color="000000"/>
            </w:tcBorders>
            <w:hideMark/>
          </w:tcPr>
          <w:p w14:paraId="2A9AD33A" w14:textId="77777777" w:rsidR="00460B97" w:rsidRPr="00914008" w:rsidRDefault="00460B97" w:rsidP="00914008">
            <w:pPr>
              <w:pStyle w:val="TableParagraph"/>
              <w:spacing w:line="360" w:lineRule="auto"/>
              <w:ind w:left="105" w:right="16"/>
              <w:rPr>
                <w:rFonts w:ascii="Arial" w:hAnsi="Arial" w:cs="Arial"/>
                <w:w w:val="105"/>
                <w:sz w:val="24"/>
                <w:szCs w:val="24"/>
                <w:lang w:val="pt-BR"/>
              </w:rPr>
            </w:pPr>
          </w:p>
          <w:p w14:paraId="607DFAC8" w14:textId="2B9A94AF" w:rsidR="003D1136" w:rsidRPr="00914008" w:rsidRDefault="003D1136" w:rsidP="00914008">
            <w:pPr>
              <w:pStyle w:val="TableParagraph"/>
              <w:spacing w:line="360" w:lineRule="auto"/>
              <w:ind w:left="105" w:right="16"/>
              <w:rPr>
                <w:rFonts w:ascii="Arial" w:hAnsi="Arial" w:cs="Arial"/>
                <w:w w:val="105"/>
                <w:sz w:val="24"/>
                <w:szCs w:val="24"/>
                <w:lang w:val="pt-BR"/>
              </w:rPr>
            </w:pPr>
            <w:r w:rsidRPr="00914008">
              <w:rPr>
                <w:rFonts w:ascii="Arial" w:hAnsi="Arial" w:cs="Arial"/>
                <w:w w:val="105"/>
                <w:sz w:val="24"/>
                <w:szCs w:val="24"/>
                <w:lang w:val="pt-BR"/>
              </w:rPr>
              <w:t>02(dois) meses contínuos ou não da prestação de serviço</w:t>
            </w:r>
            <w:proofErr w:type="gramStart"/>
            <w:r w:rsidRPr="00914008">
              <w:rPr>
                <w:rFonts w:ascii="Arial" w:hAnsi="Arial" w:cs="Arial"/>
                <w:w w:val="105"/>
                <w:sz w:val="24"/>
                <w:szCs w:val="24"/>
                <w:lang w:val="pt-BR"/>
              </w:rPr>
              <w:t xml:space="preserve">  </w:t>
            </w:r>
            <w:proofErr w:type="gramEnd"/>
            <w:r w:rsidRPr="00914008">
              <w:rPr>
                <w:rFonts w:ascii="Arial" w:hAnsi="Arial" w:cs="Arial"/>
                <w:w w:val="105"/>
                <w:sz w:val="24"/>
                <w:szCs w:val="24"/>
                <w:lang w:val="pt-BR"/>
              </w:rPr>
              <w:t>acima de 2 - multa de 10(dez) por cento do valor total da prestação do serviço.</w:t>
            </w:r>
          </w:p>
          <w:p w14:paraId="10A60EEC" w14:textId="77777777" w:rsidR="00460B97" w:rsidRPr="00914008" w:rsidRDefault="00460B97" w:rsidP="00914008">
            <w:pPr>
              <w:pStyle w:val="TableParagraph"/>
              <w:spacing w:line="360" w:lineRule="auto"/>
              <w:ind w:left="105" w:right="16"/>
              <w:rPr>
                <w:rFonts w:ascii="Arial" w:hAnsi="Arial" w:cs="Arial"/>
                <w:sz w:val="24"/>
                <w:szCs w:val="24"/>
                <w:lang w:val="pt-BR"/>
              </w:rPr>
            </w:pPr>
          </w:p>
          <w:p w14:paraId="5C0AAFF5" w14:textId="0F86348E" w:rsidR="003D1136" w:rsidRPr="00914008" w:rsidRDefault="00460B97" w:rsidP="00914008">
            <w:pPr>
              <w:spacing w:line="360" w:lineRule="auto"/>
              <w:rPr>
                <w:rFonts w:cs="Arial"/>
                <w:sz w:val="24"/>
                <w:lang w:val="pt-BR"/>
              </w:rPr>
            </w:pPr>
            <w:r w:rsidRPr="00914008">
              <w:rPr>
                <w:rFonts w:cs="Arial"/>
                <w:w w:val="105"/>
                <w:sz w:val="24"/>
                <w:lang w:val="pt-BR"/>
              </w:rPr>
              <w:t>03(três) meses contínuos ou não da</w:t>
            </w:r>
            <w:r w:rsidRPr="00914008">
              <w:rPr>
                <w:rFonts w:cs="Arial"/>
                <w:spacing w:val="-20"/>
                <w:w w:val="105"/>
                <w:sz w:val="24"/>
                <w:lang w:val="pt-BR"/>
              </w:rPr>
              <w:t xml:space="preserve"> </w:t>
            </w:r>
            <w:r w:rsidRPr="00914008">
              <w:rPr>
                <w:rFonts w:cs="Arial"/>
                <w:w w:val="105"/>
                <w:sz w:val="24"/>
                <w:lang w:val="pt-BR"/>
              </w:rPr>
              <w:t>prestação</w:t>
            </w:r>
            <w:r w:rsidR="003D1136" w:rsidRPr="00914008">
              <w:rPr>
                <w:rFonts w:cs="Arial"/>
                <w:w w:val="105"/>
                <w:sz w:val="24"/>
                <w:lang w:val="pt-BR"/>
              </w:rPr>
              <w:t xml:space="preserve"> de serviços</w:t>
            </w:r>
            <w:proofErr w:type="gramStart"/>
            <w:r w:rsidR="003D1136" w:rsidRPr="00914008">
              <w:rPr>
                <w:rFonts w:cs="Arial"/>
                <w:w w:val="105"/>
                <w:sz w:val="24"/>
                <w:lang w:val="pt-BR"/>
              </w:rPr>
              <w:t xml:space="preserve"> </w:t>
            </w:r>
            <w:r w:rsidR="003D1136" w:rsidRPr="00914008">
              <w:rPr>
                <w:rFonts w:cs="Arial"/>
                <w:spacing w:val="-18"/>
                <w:w w:val="105"/>
                <w:sz w:val="24"/>
                <w:lang w:val="pt-BR"/>
              </w:rPr>
              <w:t xml:space="preserve"> </w:t>
            </w:r>
            <w:proofErr w:type="gramEnd"/>
            <w:r w:rsidR="003D1136" w:rsidRPr="00914008">
              <w:rPr>
                <w:rFonts w:cs="Arial"/>
                <w:w w:val="105"/>
                <w:sz w:val="24"/>
                <w:lang w:val="pt-BR"/>
              </w:rPr>
              <w:t>acima</w:t>
            </w:r>
            <w:r w:rsidR="003D1136" w:rsidRPr="00914008">
              <w:rPr>
                <w:rFonts w:cs="Arial"/>
                <w:spacing w:val="-19"/>
                <w:w w:val="105"/>
                <w:sz w:val="24"/>
                <w:lang w:val="pt-BR"/>
              </w:rPr>
              <w:t xml:space="preserve"> </w:t>
            </w:r>
            <w:r w:rsidR="003D1136" w:rsidRPr="00914008">
              <w:rPr>
                <w:rFonts w:cs="Arial"/>
                <w:w w:val="105"/>
                <w:sz w:val="24"/>
                <w:lang w:val="pt-BR"/>
              </w:rPr>
              <w:t>de</w:t>
            </w:r>
            <w:r w:rsidR="003D1136" w:rsidRPr="00914008">
              <w:rPr>
                <w:rFonts w:cs="Arial"/>
                <w:spacing w:val="-20"/>
                <w:w w:val="105"/>
                <w:sz w:val="24"/>
                <w:lang w:val="pt-BR"/>
              </w:rPr>
              <w:t xml:space="preserve"> </w:t>
            </w:r>
            <w:r w:rsidR="003D1136" w:rsidRPr="00914008">
              <w:rPr>
                <w:rFonts w:cs="Arial"/>
                <w:w w:val="105"/>
                <w:sz w:val="24"/>
                <w:lang w:val="pt-BR"/>
              </w:rPr>
              <w:t>2</w:t>
            </w:r>
            <w:r w:rsidR="003D1136" w:rsidRPr="00914008">
              <w:rPr>
                <w:rFonts w:cs="Arial"/>
                <w:spacing w:val="-18"/>
                <w:w w:val="105"/>
                <w:sz w:val="24"/>
                <w:lang w:val="pt-BR"/>
              </w:rPr>
              <w:t xml:space="preserve"> </w:t>
            </w:r>
            <w:r w:rsidR="003D1136" w:rsidRPr="00914008">
              <w:rPr>
                <w:rFonts w:cs="Arial"/>
                <w:w w:val="105"/>
                <w:sz w:val="24"/>
                <w:lang w:val="pt-BR"/>
              </w:rPr>
              <w:t>-</w:t>
            </w:r>
            <w:r w:rsidR="003D1136" w:rsidRPr="00914008">
              <w:rPr>
                <w:rFonts w:cs="Arial"/>
                <w:spacing w:val="-20"/>
                <w:w w:val="105"/>
                <w:sz w:val="24"/>
                <w:lang w:val="pt-BR"/>
              </w:rPr>
              <w:t xml:space="preserve"> </w:t>
            </w:r>
            <w:r w:rsidR="003D1136" w:rsidRPr="00914008">
              <w:rPr>
                <w:rFonts w:cs="Arial"/>
                <w:w w:val="105"/>
                <w:sz w:val="24"/>
                <w:lang w:val="pt-BR"/>
              </w:rPr>
              <w:t>multa</w:t>
            </w:r>
            <w:r w:rsidR="003D1136" w:rsidRPr="00914008">
              <w:rPr>
                <w:rFonts w:cs="Arial"/>
                <w:spacing w:val="-19"/>
                <w:w w:val="105"/>
                <w:sz w:val="24"/>
                <w:lang w:val="pt-BR"/>
              </w:rPr>
              <w:t xml:space="preserve"> </w:t>
            </w:r>
            <w:r w:rsidR="003D1136" w:rsidRPr="00914008">
              <w:rPr>
                <w:rFonts w:cs="Arial"/>
                <w:w w:val="105"/>
                <w:sz w:val="24"/>
                <w:lang w:val="pt-BR"/>
              </w:rPr>
              <w:t>de</w:t>
            </w:r>
            <w:r w:rsidR="003D1136" w:rsidRPr="00914008">
              <w:rPr>
                <w:rFonts w:cs="Arial"/>
                <w:spacing w:val="-20"/>
                <w:w w:val="105"/>
                <w:sz w:val="24"/>
                <w:lang w:val="pt-BR"/>
              </w:rPr>
              <w:t xml:space="preserve"> </w:t>
            </w:r>
            <w:r w:rsidR="003D1136" w:rsidRPr="00914008">
              <w:rPr>
                <w:rFonts w:cs="Arial"/>
                <w:w w:val="105"/>
                <w:sz w:val="24"/>
                <w:lang w:val="pt-BR"/>
              </w:rPr>
              <w:t>15(quinze) por cento</w:t>
            </w:r>
            <w:r w:rsidR="003D1136" w:rsidRPr="00914008">
              <w:rPr>
                <w:rFonts w:cs="Arial"/>
                <w:spacing w:val="-19"/>
                <w:w w:val="105"/>
                <w:sz w:val="24"/>
                <w:lang w:val="pt-BR"/>
              </w:rPr>
              <w:t xml:space="preserve"> </w:t>
            </w:r>
            <w:r w:rsidR="003D1136" w:rsidRPr="00914008">
              <w:rPr>
                <w:rFonts w:cs="Arial"/>
                <w:w w:val="105"/>
                <w:sz w:val="24"/>
                <w:lang w:val="pt-BR"/>
              </w:rPr>
              <w:t>+</w:t>
            </w:r>
            <w:r w:rsidR="003D1136" w:rsidRPr="00914008">
              <w:rPr>
                <w:rFonts w:cs="Arial"/>
                <w:spacing w:val="-22"/>
                <w:w w:val="105"/>
                <w:sz w:val="24"/>
                <w:lang w:val="pt-BR"/>
              </w:rPr>
              <w:t xml:space="preserve"> </w:t>
            </w:r>
            <w:r w:rsidR="003D1136" w:rsidRPr="00914008">
              <w:rPr>
                <w:rFonts w:cs="Arial"/>
                <w:w w:val="105"/>
                <w:sz w:val="24"/>
                <w:lang w:val="pt-BR"/>
              </w:rPr>
              <w:t>rescisão contratual e processo administrativo sancionador.</w:t>
            </w:r>
          </w:p>
        </w:tc>
      </w:tr>
      <w:tr w:rsidR="00914008" w:rsidRPr="00914008" w14:paraId="3AB46AD7" w14:textId="77777777" w:rsidTr="003D1136">
        <w:trPr>
          <w:trHeight w:hRule="exact" w:val="257"/>
        </w:trPr>
        <w:tc>
          <w:tcPr>
            <w:tcW w:w="3302" w:type="dxa"/>
            <w:tcBorders>
              <w:top w:val="single" w:sz="4" w:space="0" w:color="000000"/>
              <w:left w:val="single" w:sz="4" w:space="0" w:color="000000"/>
              <w:bottom w:val="single" w:sz="4" w:space="0" w:color="000000"/>
              <w:right w:val="single" w:sz="4" w:space="0" w:color="000000"/>
            </w:tcBorders>
            <w:hideMark/>
          </w:tcPr>
          <w:p w14:paraId="1377C0DD" w14:textId="77777777" w:rsidR="003D1136" w:rsidRPr="00914008" w:rsidRDefault="003D1136" w:rsidP="00914008">
            <w:pPr>
              <w:pStyle w:val="TableParagraph"/>
              <w:spacing w:before="1" w:line="360" w:lineRule="auto"/>
              <w:ind w:left="105"/>
              <w:rPr>
                <w:rFonts w:ascii="Arial" w:hAnsi="Arial" w:cs="Arial"/>
                <w:b/>
                <w:sz w:val="24"/>
                <w:szCs w:val="24"/>
              </w:rPr>
            </w:pPr>
            <w:proofErr w:type="spellStart"/>
            <w:r w:rsidRPr="00914008">
              <w:rPr>
                <w:rFonts w:ascii="Arial" w:hAnsi="Arial" w:cs="Arial"/>
                <w:b/>
                <w:w w:val="110"/>
                <w:sz w:val="24"/>
                <w:szCs w:val="24"/>
              </w:rPr>
              <w:t>Observações</w:t>
            </w:r>
            <w:proofErr w:type="spellEnd"/>
          </w:p>
        </w:tc>
        <w:tc>
          <w:tcPr>
            <w:tcW w:w="5670" w:type="dxa"/>
            <w:tcBorders>
              <w:top w:val="single" w:sz="4" w:space="0" w:color="000000"/>
              <w:left w:val="single" w:sz="4" w:space="0" w:color="000000"/>
              <w:bottom w:val="single" w:sz="4" w:space="0" w:color="000000"/>
              <w:right w:val="single" w:sz="4" w:space="0" w:color="000000"/>
            </w:tcBorders>
          </w:tcPr>
          <w:p w14:paraId="742E991A" w14:textId="77777777" w:rsidR="003D1136" w:rsidRPr="00914008" w:rsidRDefault="003D1136" w:rsidP="00914008">
            <w:pPr>
              <w:spacing w:line="360" w:lineRule="auto"/>
              <w:rPr>
                <w:rFonts w:cs="Arial"/>
                <w:sz w:val="24"/>
              </w:rPr>
            </w:pPr>
          </w:p>
        </w:tc>
      </w:tr>
    </w:tbl>
    <w:p w14:paraId="36737F44" w14:textId="77777777" w:rsidR="003D1136" w:rsidRPr="00914008" w:rsidRDefault="003D1136" w:rsidP="00914008">
      <w:pPr>
        <w:autoSpaceDE w:val="0"/>
        <w:autoSpaceDN w:val="0"/>
        <w:spacing w:line="360" w:lineRule="auto"/>
        <w:rPr>
          <w:rFonts w:cs="Arial"/>
          <w:sz w:val="24"/>
        </w:rPr>
      </w:pPr>
    </w:p>
    <w:p w14:paraId="270FFCD0" w14:textId="77777777" w:rsidR="00976BDD" w:rsidRPr="00914008" w:rsidRDefault="00976BDD" w:rsidP="00914008">
      <w:pPr>
        <w:spacing w:line="360" w:lineRule="auto"/>
        <w:rPr>
          <w:rFonts w:cs="Arial"/>
          <w:sz w:val="24"/>
        </w:rPr>
      </w:pPr>
    </w:p>
    <w:p w14:paraId="11FC12FA" w14:textId="77777777" w:rsidR="003C76E5" w:rsidRPr="00914008" w:rsidRDefault="003C76E5" w:rsidP="00914008">
      <w:pPr>
        <w:spacing w:line="360" w:lineRule="auto"/>
        <w:rPr>
          <w:rFonts w:cs="Arial"/>
          <w:sz w:val="24"/>
        </w:rPr>
      </w:pPr>
    </w:p>
    <w:p w14:paraId="328BA890" w14:textId="47D8CEB5" w:rsidR="00822758" w:rsidRPr="00914008" w:rsidRDefault="00403FF4" w:rsidP="00914008">
      <w:pPr>
        <w:pStyle w:val="Nivel1"/>
        <w:spacing w:line="360" w:lineRule="auto"/>
        <w:rPr>
          <w:rFonts w:cs="Arial"/>
          <w:color w:val="auto"/>
          <w:sz w:val="24"/>
          <w:szCs w:val="24"/>
        </w:rPr>
      </w:pPr>
      <w:r w:rsidRPr="00914008">
        <w:rPr>
          <w:rFonts w:cs="Arial"/>
          <w:color w:val="auto"/>
          <w:sz w:val="24"/>
          <w:szCs w:val="24"/>
        </w:rPr>
        <w:t>UNIFORMES</w:t>
      </w:r>
    </w:p>
    <w:p w14:paraId="32CE71E2" w14:textId="77777777" w:rsidR="00822758" w:rsidRPr="00914008" w:rsidRDefault="00822758" w:rsidP="00914008">
      <w:pPr>
        <w:numPr>
          <w:ilvl w:val="1"/>
          <w:numId w:val="1"/>
        </w:numPr>
        <w:spacing w:before="120" w:after="120" w:line="360" w:lineRule="auto"/>
        <w:ind w:left="425" w:firstLine="0"/>
        <w:jc w:val="both"/>
        <w:rPr>
          <w:rFonts w:cs="Arial"/>
          <w:bCs/>
          <w:sz w:val="24"/>
        </w:rPr>
      </w:pPr>
      <w:r w:rsidRPr="00914008">
        <w:rPr>
          <w:rFonts w:cs="Arial"/>
          <w:bCs/>
          <w:sz w:val="24"/>
        </w:rPr>
        <w:t xml:space="preserve">Os uniformes a serem fornecidos pela Contratada a seus empregados deverão ser condizentes com a atividade a ser desempenhada no órgão </w:t>
      </w:r>
      <w:r w:rsidRPr="00914008">
        <w:rPr>
          <w:rFonts w:cs="Arial"/>
          <w:bCs/>
          <w:sz w:val="24"/>
        </w:rPr>
        <w:lastRenderedPageBreak/>
        <w:t>Contratante, compreendendo peças para todas as estações climáticas do ano, sem qualquer repasse do custo para o empregado, observando o disposto nos itens seguintes:</w:t>
      </w:r>
    </w:p>
    <w:p w14:paraId="34F3AF36" w14:textId="77777777" w:rsidR="00822758" w:rsidRPr="00914008" w:rsidRDefault="00822758" w:rsidP="00914008">
      <w:pPr>
        <w:numPr>
          <w:ilvl w:val="1"/>
          <w:numId w:val="1"/>
        </w:numPr>
        <w:spacing w:before="120" w:after="120" w:line="360" w:lineRule="auto"/>
        <w:ind w:left="425" w:firstLine="0"/>
        <w:jc w:val="both"/>
        <w:rPr>
          <w:rFonts w:cs="Arial"/>
          <w:bCs/>
          <w:sz w:val="24"/>
        </w:rPr>
      </w:pPr>
      <w:r w:rsidRPr="00914008">
        <w:rPr>
          <w:rFonts w:cs="Arial"/>
          <w:bCs/>
          <w:sz w:val="24"/>
        </w:rPr>
        <w:t>O uniforme deverá compreender as seguintes peças do vestuário:</w:t>
      </w:r>
    </w:p>
    <w:tbl>
      <w:tblPr>
        <w:tblW w:w="5000" w:type="pct"/>
        <w:tblCellMar>
          <w:left w:w="70" w:type="dxa"/>
          <w:right w:w="70" w:type="dxa"/>
        </w:tblCellMar>
        <w:tblLook w:val="04A0" w:firstRow="1" w:lastRow="0" w:firstColumn="1" w:lastColumn="0" w:noHBand="0" w:noVBand="1"/>
      </w:tblPr>
      <w:tblGrid>
        <w:gridCol w:w="634"/>
        <w:gridCol w:w="2964"/>
        <w:gridCol w:w="1087"/>
        <w:gridCol w:w="1461"/>
        <w:gridCol w:w="3065"/>
      </w:tblGrid>
      <w:tr w:rsidR="00914008" w:rsidRPr="00914008" w14:paraId="620EC963" w14:textId="77777777" w:rsidTr="00986C82">
        <w:trPr>
          <w:trHeight w:val="300"/>
        </w:trPr>
        <w:tc>
          <w:tcPr>
            <w:tcW w:w="307" w:type="pct"/>
            <w:tcBorders>
              <w:top w:val="nil"/>
              <w:left w:val="single" w:sz="4" w:space="0" w:color="000000"/>
              <w:bottom w:val="single" w:sz="4" w:space="0" w:color="000000"/>
              <w:right w:val="single" w:sz="4" w:space="0" w:color="000000"/>
            </w:tcBorders>
            <w:shd w:val="clear" w:color="A6A6A6" w:fill="BFBFBF"/>
            <w:noWrap/>
            <w:vAlign w:val="center"/>
            <w:hideMark/>
          </w:tcPr>
          <w:p w14:paraId="1B5E76B1" w14:textId="77777777" w:rsidR="00986C82" w:rsidRPr="00914008" w:rsidRDefault="00986C82" w:rsidP="00914008">
            <w:pPr>
              <w:spacing w:line="360" w:lineRule="auto"/>
              <w:jc w:val="center"/>
              <w:rPr>
                <w:rFonts w:cs="Arial"/>
                <w:b/>
                <w:bCs/>
                <w:sz w:val="24"/>
              </w:rPr>
            </w:pPr>
            <w:r w:rsidRPr="00914008">
              <w:rPr>
                <w:rFonts w:cs="Arial"/>
                <w:b/>
                <w:bCs/>
                <w:sz w:val="24"/>
              </w:rPr>
              <w:t>Item</w:t>
            </w:r>
          </w:p>
        </w:tc>
        <w:tc>
          <w:tcPr>
            <w:tcW w:w="1655" w:type="pct"/>
            <w:tcBorders>
              <w:top w:val="nil"/>
              <w:left w:val="nil"/>
              <w:bottom w:val="single" w:sz="4" w:space="0" w:color="000000"/>
              <w:right w:val="single" w:sz="4" w:space="0" w:color="000000"/>
            </w:tcBorders>
            <w:shd w:val="clear" w:color="A6A6A6" w:fill="BFBFBF"/>
            <w:vAlign w:val="center"/>
            <w:hideMark/>
          </w:tcPr>
          <w:p w14:paraId="11FC3633" w14:textId="77777777" w:rsidR="00986C82" w:rsidRPr="00914008" w:rsidRDefault="00986C82" w:rsidP="00914008">
            <w:pPr>
              <w:spacing w:line="360" w:lineRule="auto"/>
              <w:jc w:val="center"/>
              <w:rPr>
                <w:rFonts w:cs="Arial"/>
                <w:b/>
                <w:bCs/>
                <w:sz w:val="24"/>
              </w:rPr>
            </w:pPr>
            <w:r w:rsidRPr="00914008">
              <w:rPr>
                <w:rFonts w:cs="Arial"/>
                <w:b/>
                <w:bCs/>
                <w:sz w:val="24"/>
              </w:rPr>
              <w:t>Descrição</w:t>
            </w:r>
          </w:p>
        </w:tc>
        <w:tc>
          <w:tcPr>
            <w:tcW w:w="616" w:type="pct"/>
            <w:tcBorders>
              <w:top w:val="nil"/>
              <w:left w:val="nil"/>
              <w:bottom w:val="single" w:sz="4" w:space="0" w:color="000000"/>
              <w:right w:val="single" w:sz="4" w:space="0" w:color="000000"/>
            </w:tcBorders>
            <w:shd w:val="clear" w:color="A6A6A6" w:fill="BFBFBF"/>
            <w:noWrap/>
            <w:vAlign w:val="center"/>
            <w:hideMark/>
          </w:tcPr>
          <w:p w14:paraId="13B80A76" w14:textId="77777777" w:rsidR="00986C82" w:rsidRPr="00914008" w:rsidRDefault="00986C82" w:rsidP="00914008">
            <w:pPr>
              <w:spacing w:line="360" w:lineRule="auto"/>
              <w:jc w:val="center"/>
              <w:rPr>
                <w:rFonts w:cs="Arial"/>
                <w:b/>
                <w:bCs/>
                <w:sz w:val="24"/>
              </w:rPr>
            </w:pPr>
            <w:r w:rsidRPr="00914008">
              <w:rPr>
                <w:rFonts w:cs="Arial"/>
                <w:b/>
                <w:bCs/>
                <w:sz w:val="24"/>
              </w:rPr>
              <w:t>Unidade</w:t>
            </w:r>
          </w:p>
        </w:tc>
        <w:tc>
          <w:tcPr>
            <w:tcW w:w="693" w:type="pct"/>
            <w:tcBorders>
              <w:top w:val="nil"/>
              <w:left w:val="nil"/>
              <w:bottom w:val="single" w:sz="4" w:space="0" w:color="000000"/>
              <w:right w:val="single" w:sz="4" w:space="0" w:color="000000"/>
            </w:tcBorders>
            <w:shd w:val="clear" w:color="A6A6A6" w:fill="BFBFBF"/>
            <w:noWrap/>
            <w:vAlign w:val="center"/>
            <w:hideMark/>
          </w:tcPr>
          <w:p w14:paraId="167612BB" w14:textId="77777777" w:rsidR="00986C82" w:rsidRPr="00914008" w:rsidRDefault="00986C82" w:rsidP="00914008">
            <w:pPr>
              <w:spacing w:line="360" w:lineRule="auto"/>
              <w:jc w:val="center"/>
              <w:rPr>
                <w:rFonts w:cs="Arial"/>
                <w:b/>
                <w:bCs/>
                <w:sz w:val="24"/>
              </w:rPr>
            </w:pPr>
            <w:r w:rsidRPr="00914008">
              <w:rPr>
                <w:rFonts w:cs="Arial"/>
                <w:b/>
                <w:bCs/>
                <w:sz w:val="24"/>
              </w:rPr>
              <w:t>Quantidade</w:t>
            </w:r>
          </w:p>
        </w:tc>
        <w:tc>
          <w:tcPr>
            <w:tcW w:w="1729" w:type="pct"/>
            <w:tcBorders>
              <w:top w:val="nil"/>
              <w:left w:val="nil"/>
              <w:bottom w:val="single" w:sz="4" w:space="0" w:color="000000"/>
              <w:right w:val="single" w:sz="4" w:space="0" w:color="000000"/>
            </w:tcBorders>
            <w:shd w:val="clear" w:color="A6A6A6" w:fill="BFBFBF"/>
            <w:vAlign w:val="center"/>
            <w:hideMark/>
          </w:tcPr>
          <w:p w14:paraId="4AB95CCF" w14:textId="2C599DE2" w:rsidR="00986C82" w:rsidRPr="00914008" w:rsidRDefault="00986C82" w:rsidP="00914008">
            <w:pPr>
              <w:spacing w:line="360" w:lineRule="auto"/>
              <w:jc w:val="center"/>
              <w:rPr>
                <w:rFonts w:cs="Arial"/>
                <w:b/>
                <w:bCs/>
                <w:sz w:val="24"/>
              </w:rPr>
            </w:pPr>
            <w:r w:rsidRPr="00914008">
              <w:rPr>
                <w:rFonts w:cs="Arial"/>
                <w:b/>
                <w:bCs/>
                <w:sz w:val="24"/>
              </w:rPr>
              <w:t xml:space="preserve">Periodicidade de </w:t>
            </w:r>
            <w:r w:rsidR="00995A9D" w:rsidRPr="00914008">
              <w:rPr>
                <w:rFonts w:cs="Arial"/>
                <w:b/>
                <w:bCs/>
                <w:sz w:val="24"/>
              </w:rPr>
              <w:t>substituição</w:t>
            </w:r>
          </w:p>
        </w:tc>
      </w:tr>
      <w:tr w:rsidR="00914008" w:rsidRPr="00914008" w14:paraId="757C555A" w14:textId="77777777" w:rsidTr="00986C82">
        <w:trPr>
          <w:trHeight w:val="900"/>
        </w:trPr>
        <w:tc>
          <w:tcPr>
            <w:tcW w:w="307" w:type="pct"/>
            <w:tcBorders>
              <w:top w:val="nil"/>
              <w:left w:val="single" w:sz="4" w:space="0" w:color="000000"/>
              <w:bottom w:val="single" w:sz="4" w:space="0" w:color="000000"/>
              <w:right w:val="single" w:sz="4" w:space="0" w:color="000000"/>
            </w:tcBorders>
            <w:shd w:val="clear" w:color="auto" w:fill="auto"/>
            <w:noWrap/>
            <w:vAlign w:val="center"/>
            <w:hideMark/>
          </w:tcPr>
          <w:p w14:paraId="6C50C882" w14:textId="77777777" w:rsidR="00986C82" w:rsidRPr="00914008" w:rsidRDefault="00986C82" w:rsidP="00914008">
            <w:pPr>
              <w:spacing w:line="360" w:lineRule="auto"/>
              <w:jc w:val="center"/>
              <w:rPr>
                <w:rFonts w:cs="Arial"/>
                <w:sz w:val="24"/>
              </w:rPr>
            </w:pPr>
            <w:proofErr w:type="gramStart"/>
            <w:r w:rsidRPr="00914008">
              <w:rPr>
                <w:rFonts w:cs="Arial"/>
                <w:sz w:val="24"/>
              </w:rPr>
              <w:t>1</w:t>
            </w:r>
            <w:proofErr w:type="gramEnd"/>
          </w:p>
        </w:tc>
        <w:tc>
          <w:tcPr>
            <w:tcW w:w="1655" w:type="pct"/>
            <w:tcBorders>
              <w:top w:val="nil"/>
              <w:left w:val="nil"/>
              <w:bottom w:val="single" w:sz="4" w:space="0" w:color="000000"/>
              <w:right w:val="single" w:sz="4" w:space="0" w:color="000000"/>
            </w:tcBorders>
            <w:shd w:val="clear" w:color="auto" w:fill="auto"/>
            <w:vAlign w:val="center"/>
            <w:hideMark/>
          </w:tcPr>
          <w:p w14:paraId="7229127E" w14:textId="77777777" w:rsidR="00986C82" w:rsidRPr="00914008" w:rsidRDefault="00986C82" w:rsidP="00914008">
            <w:pPr>
              <w:spacing w:line="360" w:lineRule="auto"/>
              <w:rPr>
                <w:rFonts w:cs="Arial"/>
                <w:sz w:val="24"/>
              </w:rPr>
            </w:pPr>
            <w:r w:rsidRPr="00914008">
              <w:rPr>
                <w:rFonts w:cs="Arial"/>
                <w:sz w:val="24"/>
              </w:rPr>
              <w:t>Casaco de abrigo com gramatura mínima de 274gr/</w:t>
            </w:r>
            <w:proofErr w:type="spellStart"/>
            <w:r w:rsidRPr="00914008">
              <w:rPr>
                <w:rFonts w:cs="Arial"/>
                <w:sz w:val="24"/>
              </w:rPr>
              <w:t>m.l</w:t>
            </w:r>
            <w:proofErr w:type="spellEnd"/>
            <w:r w:rsidRPr="00914008">
              <w:rPr>
                <w:rFonts w:cs="Arial"/>
                <w:sz w:val="24"/>
              </w:rPr>
              <w:t xml:space="preserve">, confeccionado em </w:t>
            </w:r>
            <w:proofErr w:type="spellStart"/>
            <w:r w:rsidRPr="00914008">
              <w:rPr>
                <w:rFonts w:cs="Arial"/>
                <w:sz w:val="24"/>
              </w:rPr>
              <w:t>seletel</w:t>
            </w:r>
            <w:proofErr w:type="spellEnd"/>
            <w:r w:rsidRPr="00914008">
              <w:rPr>
                <w:rFonts w:cs="Arial"/>
                <w:sz w:val="24"/>
              </w:rPr>
              <w:t xml:space="preserve">, com composição 100% </w:t>
            </w:r>
            <w:proofErr w:type="spellStart"/>
            <w:r w:rsidRPr="00914008">
              <w:rPr>
                <w:rFonts w:cs="Arial"/>
                <w:sz w:val="24"/>
              </w:rPr>
              <w:t>poliester</w:t>
            </w:r>
            <w:proofErr w:type="spellEnd"/>
            <w:r w:rsidRPr="00914008">
              <w:rPr>
                <w:rFonts w:cs="Arial"/>
                <w:sz w:val="24"/>
              </w:rPr>
              <w:t>.</w:t>
            </w:r>
          </w:p>
        </w:tc>
        <w:tc>
          <w:tcPr>
            <w:tcW w:w="616" w:type="pct"/>
            <w:tcBorders>
              <w:top w:val="nil"/>
              <w:left w:val="nil"/>
              <w:bottom w:val="single" w:sz="4" w:space="0" w:color="000000"/>
              <w:right w:val="single" w:sz="4" w:space="0" w:color="000000"/>
            </w:tcBorders>
            <w:shd w:val="clear" w:color="auto" w:fill="auto"/>
            <w:vAlign w:val="center"/>
            <w:hideMark/>
          </w:tcPr>
          <w:p w14:paraId="2CB761F0" w14:textId="77777777" w:rsidR="00986C82" w:rsidRPr="00914008" w:rsidRDefault="00986C82" w:rsidP="00914008">
            <w:pPr>
              <w:spacing w:line="360" w:lineRule="auto"/>
              <w:jc w:val="center"/>
              <w:rPr>
                <w:rFonts w:cs="Arial"/>
                <w:sz w:val="24"/>
              </w:rPr>
            </w:pPr>
            <w:r w:rsidRPr="00914008">
              <w:rPr>
                <w:rFonts w:cs="Arial"/>
                <w:sz w:val="24"/>
              </w:rPr>
              <w:t>Unid.</w:t>
            </w:r>
          </w:p>
        </w:tc>
        <w:tc>
          <w:tcPr>
            <w:tcW w:w="693" w:type="pct"/>
            <w:tcBorders>
              <w:top w:val="nil"/>
              <w:left w:val="nil"/>
              <w:bottom w:val="single" w:sz="4" w:space="0" w:color="000000"/>
              <w:right w:val="single" w:sz="4" w:space="0" w:color="000000"/>
            </w:tcBorders>
            <w:shd w:val="clear" w:color="auto" w:fill="auto"/>
            <w:vAlign w:val="center"/>
            <w:hideMark/>
          </w:tcPr>
          <w:p w14:paraId="1234F8E6" w14:textId="77777777" w:rsidR="00986C82" w:rsidRPr="00914008" w:rsidRDefault="00986C82" w:rsidP="00914008">
            <w:pPr>
              <w:spacing w:line="360" w:lineRule="auto"/>
              <w:jc w:val="center"/>
              <w:rPr>
                <w:rFonts w:cs="Arial"/>
                <w:sz w:val="24"/>
              </w:rPr>
            </w:pPr>
            <w:proofErr w:type="gramStart"/>
            <w:r w:rsidRPr="00914008">
              <w:rPr>
                <w:rFonts w:cs="Arial"/>
                <w:sz w:val="24"/>
              </w:rPr>
              <w:t>2</w:t>
            </w:r>
            <w:proofErr w:type="gramEnd"/>
          </w:p>
        </w:tc>
        <w:tc>
          <w:tcPr>
            <w:tcW w:w="1729" w:type="pct"/>
            <w:tcBorders>
              <w:top w:val="nil"/>
              <w:left w:val="nil"/>
              <w:bottom w:val="single" w:sz="4" w:space="0" w:color="000000"/>
              <w:right w:val="single" w:sz="4" w:space="0" w:color="000000"/>
            </w:tcBorders>
            <w:shd w:val="clear" w:color="auto" w:fill="auto"/>
            <w:noWrap/>
            <w:vAlign w:val="center"/>
            <w:hideMark/>
          </w:tcPr>
          <w:p w14:paraId="153D58B0" w14:textId="766510DB" w:rsidR="00986C82" w:rsidRPr="00914008" w:rsidRDefault="00986C82" w:rsidP="00914008">
            <w:pPr>
              <w:spacing w:line="360" w:lineRule="auto"/>
              <w:jc w:val="center"/>
              <w:rPr>
                <w:rFonts w:cs="Arial"/>
                <w:sz w:val="24"/>
              </w:rPr>
            </w:pPr>
            <w:proofErr w:type="gramStart"/>
            <w:r w:rsidRPr="00914008">
              <w:rPr>
                <w:rFonts w:cs="Arial"/>
                <w:sz w:val="24"/>
              </w:rPr>
              <w:t>2</w:t>
            </w:r>
            <w:proofErr w:type="gramEnd"/>
            <w:r w:rsidRPr="00914008">
              <w:rPr>
                <w:rFonts w:cs="Arial"/>
                <w:sz w:val="24"/>
              </w:rPr>
              <w:t xml:space="preserve"> unidades/ano</w:t>
            </w:r>
          </w:p>
        </w:tc>
      </w:tr>
      <w:tr w:rsidR="00914008" w:rsidRPr="00914008" w14:paraId="6ACFA832" w14:textId="77777777" w:rsidTr="00986C82">
        <w:trPr>
          <w:trHeight w:val="1800"/>
        </w:trPr>
        <w:tc>
          <w:tcPr>
            <w:tcW w:w="307" w:type="pct"/>
            <w:tcBorders>
              <w:top w:val="nil"/>
              <w:left w:val="single" w:sz="4" w:space="0" w:color="000000"/>
              <w:bottom w:val="single" w:sz="4" w:space="0" w:color="000000"/>
              <w:right w:val="single" w:sz="4" w:space="0" w:color="000000"/>
            </w:tcBorders>
            <w:shd w:val="clear" w:color="auto" w:fill="auto"/>
            <w:noWrap/>
            <w:vAlign w:val="center"/>
            <w:hideMark/>
          </w:tcPr>
          <w:p w14:paraId="3DE361DF" w14:textId="77777777" w:rsidR="00986C82" w:rsidRPr="00914008" w:rsidRDefault="00986C82" w:rsidP="00914008">
            <w:pPr>
              <w:spacing w:line="360" w:lineRule="auto"/>
              <w:jc w:val="center"/>
              <w:rPr>
                <w:rFonts w:cs="Arial"/>
                <w:sz w:val="24"/>
              </w:rPr>
            </w:pPr>
            <w:proofErr w:type="gramStart"/>
            <w:r w:rsidRPr="00914008">
              <w:rPr>
                <w:rFonts w:cs="Arial"/>
                <w:sz w:val="24"/>
              </w:rPr>
              <w:t>2</w:t>
            </w:r>
            <w:proofErr w:type="gramEnd"/>
          </w:p>
        </w:tc>
        <w:tc>
          <w:tcPr>
            <w:tcW w:w="1655" w:type="pct"/>
            <w:tcBorders>
              <w:top w:val="nil"/>
              <w:left w:val="nil"/>
              <w:bottom w:val="single" w:sz="4" w:space="0" w:color="000000"/>
              <w:right w:val="single" w:sz="4" w:space="0" w:color="000000"/>
            </w:tcBorders>
            <w:shd w:val="clear" w:color="auto" w:fill="auto"/>
            <w:vAlign w:val="center"/>
            <w:hideMark/>
          </w:tcPr>
          <w:p w14:paraId="572E6B5F" w14:textId="77777777" w:rsidR="00986C82" w:rsidRPr="00914008" w:rsidRDefault="00986C82" w:rsidP="00914008">
            <w:pPr>
              <w:spacing w:line="360" w:lineRule="auto"/>
              <w:rPr>
                <w:rFonts w:cs="Arial"/>
                <w:sz w:val="24"/>
              </w:rPr>
            </w:pPr>
            <w:r w:rsidRPr="00914008">
              <w:rPr>
                <w:rFonts w:cs="Arial"/>
                <w:sz w:val="24"/>
              </w:rPr>
              <w:t xml:space="preserve">Bota segurança, nome bota segurança, </w:t>
            </w:r>
            <w:proofErr w:type="spellStart"/>
            <w:r w:rsidRPr="00914008">
              <w:rPr>
                <w:rFonts w:cs="Arial"/>
                <w:sz w:val="24"/>
              </w:rPr>
              <w:t>caracteristicas</w:t>
            </w:r>
            <w:proofErr w:type="spellEnd"/>
            <w:r w:rsidRPr="00914008">
              <w:rPr>
                <w:rFonts w:cs="Arial"/>
                <w:sz w:val="24"/>
              </w:rPr>
              <w:t xml:space="preserve"> adicionais: bota em couro curtido. Biqueira de aço. Cor preta. Espessura 18 linhas. Fechamento em elástico lateral. Palmilha couro. Costurada. Antibacteriano e </w:t>
            </w:r>
            <w:proofErr w:type="spellStart"/>
            <w:proofErr w:type="gramStart"/>
            <w:r w:rsidRPr="00914008">
              <w:rPr>
                <w:rFonts w:cs="Arial"/>
                <w:sz w:val="24"/>
              </w:rPr>
              <w:t>anti-fungo</w:t>
            </w:r>
            <w:proofErr w:type="spellEnd"/>
            <w:proofErr w:type="gramEnd"/>
            <w:r w:rsidRPr="00914008">
              <w:rPr>
                <w:rFonts w:cs="Arial"/>
                <w:sz w:val="24"/>
              </w:rPr>
              <w:t>. Solado poliuretano (PU).</w:t>
            </w:r>
          </w:p>
        </w:tc>
        <w:tc>
          <w:tcPr>
            <w:tcW w:w="616" w:type="pct"/>
            <w:tcBorders>
              <w:top w:val="nil"/>
              <w:left w:val="nil"/>
              <w:bottom w:val="single" w:sz="4" w:space="0" w:color="000000"/>
              <w:right w:val="single" w:sz="4" w:space="0" w:color="000000"/>
            </w:tcBorders>
            <w:shd w:val="clear" w:color="auto" w:fill="auto"/>
            <w:vAlign w:val="center"/>
            <w:hideMark/>
          </w:tcPr>
          <w:p w14:paraId="2ADA00AB" w14:textId="77777777" w:rsidR="00986C82" w:rsidRPr="00914008" w:rsidRDefault="00986C82" w:rsidP="00914008">
            <w:pPr>
              <w:spacing w:line="360" w:lineRule="auto"/>
              <w:jc w:val="center"/>
              <w:rPr>
                <w:rFonts w:cs="Arial"/>
                <w:sz w:val="24"/>
              </w:rPr>
            </w:pPr>
            <w:r w:rsidRPr="00914008">
              <w:rPr>
                <w:rFonts w:cs="Arial"/>
                <w:sz w:val="24"/>
              </w:rPr>
              <w:t>Par</w:t>
            </w:r>
          </w:p>
        </w:tc>
        <w:tc>
          <w:tcPr>
            <w:tcW w:w="693" w:type="pct"/>
            <w:tcBorders>
              <w:top w:val="nil"/>
              <w:left w:val="nil"/>
              <w:bottom w:val="single" w:sz="4" w:space="0" w:color="000000"/>
              <w:right w:val="single" w:sz="4" w:space="0" w:color="000000"/>
            </w:tcBorders>
            <w:shd w:val="clear" w:color="auto" w:fill="auto"/>
            <w:vAlign w:val="center"/>
            <w:hideMark/>
          </w:tcPr>
          <w:p w14:paraId="08585BD8" w14:textId="77777777" w:rsidR="00986C82" w:rsidRPr="00914008" w:rsidRDefault="00986C82" w:rsidP="00914008">
            <w:pPr>
              <w:spacing w:line="360" w:lineRule="auto"/>
              <w:jc w:val="center"/>
              <w:rPr>
                <w:rFonts w:cs="Arial"/>
                <w:sz w:val="24"/>
              </w:rPr>
            </w:pPr>
            <w:proofErr w:type="gramStart"/>
            <w:r w:rsidRPr="00914008">
              <w:rPr>
                <w:rFonts w:cs="Arial"/>
                <w:sz w:val="24"/>
              </w:rPr>
              <w:t>2</w:t>
            </w:r>
            <w:proofErr w:type="gramEnd"/>
          </w:p>
        </w:tc>
        <w:tc>
          <w:tcPr>
            <w:tcW w:w="1729" w:type="pct"/>
            <w:tcBorders>
              <w:top w:val="nil"/>
              <w:left w:val="nil"/>
              <w:bottom w:val="single" w:sz="4" w:space="0" w:color="000000"/>
              <w:right w:val="single" w:sz="4" w:space="0" w:color="000000"/>
            </w:tcBorders>
            <w:shd w:val="clear" w:color="auto" w:fill="auto"/>
            <w:vAlign w:val="center"/>
            <w:hideMark/>
          </w:tcPr>
          <w:p w14:paraId="40C81807" w14:textId="210F3CA8" w:rsidR="00986C82" w:rsidRPr="00914008" w:rsidRDefault="00986C82" w:rsidP="00914008">
            <w:pPr>
              <w:spacing w:line="360" w:lineRule="auto"/>
              <w:jc w:val="center"/>
              <w:rPr>
                <w:rFonts w:cs="Arial"/>
                <w:sz w:val="24"/>
              </w:rPr>
            </w:pPr>
            <w:proofErr w:type="gramStart"/>
            <w:r w:rsidRPr="00914008">
              <w:rPr>
                <w:rFonts w:cs="Arial"/>
                <w:sz w:val="24"/>
              </w:rPr>
              <w:t>2</w:t>
            </w:r>
            <w:proofErr w:type="gramEnd"/>
            <w:r w:rsidRPr="00914008">
              <w:rPr>
                <w:rFonts w:cs="Arial"/>
                <w:sz w:val="24"/>
              </w:rPr>
              <w:t xml:space="preserve"> unidades/ano</w:t>
            </w:r>
          </w:p>
        </w:tc>
      </w:tr>
      <w:tr w:rsidR="00914008" w:rsidRPr="00914008" w14:paraId="2434581E" w14:textId="77777777" w:rsidTr="00986C82">
        <w:trPr>
          <w:trHeight w:val="1020"/>
        </w:trPr>
        <w:tc>
          <w:tcPr>
            <w:tcW w:w="307" w:type="pct"/>
            <w:tcBorders>
              <w:top w:val="nil"/>
              <w:left w:val="single" w:sz="4" w:space="0" w:color="000000"/>
              <w:bottom w:val="single" w:sz="4" w:space="0" w:color="000000"/>
              <w:right w:val="single" w:sz="4" w:space="0" w:color="000000"/>
            </w:tcBorders>
            <w:shd w:val="clear" w:color="auto" w:fill="auto"/>
            <w:noWrap/>
            <w:vAlign w:val="center"/>
            <w:hideMark/>
          </w:tcPr>
          <w:p w14:paraId="3B74756F" w14:textId="77777777" w:rsidR="00986C82" w:rsidRPr="00914008" w:rsidRDefault="00986C82" w:rsidP="00914008">
            <w:pPr>
              <w:spacing w:line="360" w:lineRule="auto"/>
              <w:jc w:val="center"/>
              <w:rPr>
                <w:rFonts w:cs="Arial"/>
                <w:sz w:val="24"/>
              </w:rPr>
            </w:pPr>
            <w:proofErr w:type="gramStart"/>
            <w:r w:rsidRPr="00914008">
              <w:rPr>
                <w:rFonts w:cs="Arial"/>
                <w:sz w:val="24"/>
              </w:rPr>
              <w:t>3</w:t>
            </w:r>
            <w:proofErr w:type="gramEnd"/>
          </w:p>
        </w:tc>
        <w:tc>
          <w:tcPr>
            <w:tcW w:w="1655" w:type="pct"/>
            <w:tcBorders>
              <w:top w:val="nil"/>
              <w:left w:val="nil"/>
              <w:bottom w:val="single" w:sz="4" w:space="0" w:color="000000"/>
              <w:right w:val="single" w:sz="4" w:space="0" w:color="000000"/>
            </w:tcBorders>
            <w:shd w:val="clear" w:color="auto" w:fill="auto"/>
            <w:vAlign w:val="center"/>
            <w:hideMark/>
          </w:tcPr>
          <w:p w14:paraId="7DC9F31F" w14:textId="77777777" w:rsidR="00986C82" w:rsidRPr="00914008" w:rsidRDefault="00986C82" w:rsidP="00914008">
            <w:pPr>
              <w:spacing w:line="360" w:lineRule="auto"/>
              <w:rPr>
                <w:rFonts w:cs="Arial"/>
                <w:sz w:val="24"/>
              </w:rPr>
            </w:pPr>
            <w:r w:rsidRPr="00914008">
              <w:rPr>
                <w:rFonts w:cs="Arial"/>
                <w:sz w:val="24"/>
              </w:rPr>
              <w:t xml:space="preserve">Calça: em brim pesado 100% algodão, gramatura 260 </w:t>
            </w:r>
            <w:proofErr w:type="gramStart"/>
            <w:r w:rsidRPr="00914008">
              <w:rPr>
                <w:rFonts w:cs="Arial"/>
                <w:sz w:val="24"/>
              </w:rPr>
              <w:t>g/m ,</w:t>
            </w:r>
            <w:proofErr w:type="gramEnd"/>
            <w:r w:rsidRPr="00914008">
              <w:rPr>
                <w:rFonts w:cs="Arial"/>
                <w:sz w:val="24"/>
              </w:rPr>
              <w:t xml:space="preserve"> confeccionada com 4 bolsos (2 na frente e 2 atrás), elástico na cintura e cadarço para </w:t>
            </w:r>
            <w:r w:rsidRPr="00914008">
              <w:rPr>
                <w:rFonts w:cs="Arial"/>
                <w:sz w:val="24"/>
              </w:rPr>
              <w:lastRenderedPageBreak/>
              <w:t>ajuste.</w:t>
            </w:r>
          </w:p>
        </w:tc>
        <w:tc>
          <w:tcPr>
            <w:tcW w:w="616" w:type="pct"/>
            <w:tcBorders>
              <w:top w:val="nil"/>
              <w:left w:val="nil"/>
              <w:bottom w:val="single" w:sz="4" w:space="0" w:color="000000"/>
              <w:right w:val="single" w:sz="4" w:space="0" w:color="000000"/>
            </w:tcBorders>
            <w:shd w:val="clear" w:color="auto" w:fill="auto"/>
            <w:vAlign w:val="center"/>
            <w:hideMark/>
          </w:tcPr>
          <w:p w14:paraId="4780D742" w14:textId="77777777" w:rsidR="00986C82" w:rsidRPr="00914008" w:rsidRDefault="00986C82" w:rsidP="00914008">
            <w:pPr>
              <w:spacing w:line="360" w:lineRule="auto"/>
              <w:jc w:val="center"/>
              <w:rPr>
                <w:rFonts w:cs="Arial"/>
                <w:sz w:val="24"/>
              </w:rPr>
            </w:pPr>
            <w:r w:rsidRPr="00914008">
              <w:rPr>
                <w:rFonts w:cs="Arial"/>
                <w:sz w:val="24"/>
              </w:rPr>
              <w:lastRenderedPageBreak/>
              <w:t>Peça</w:t>
            </w:r>
          </w:p>
        </w:tc>
        <w:tc>
          <w:tcPr>
            <w:tcW w:w="693" w:type="pct"/>
            <w:tcBorders>
              <w:top w:val="nil"/>
              <w:left w:val="nil"/>
              <w:bottom w:val="single" w:sz="4" w:space="0" w:color="000000"/>
              <w:right w:val="single" w:sz="4" w:space="0" w:color="000000"/>
            </w:tcBorders>
            <w:shd w:val="clear" w:color="auto" w:fill="auto"/>
            <w:vAlign w:val="center"/>
            <w:hideMark/>
          </w:tcPr>
          <w:p w14:paraId="34CEE781" w14:textId="77777777" w:rsidR="00986C82" w:rsidRPr="00914008" w:rsidRDefault="00986C82" w:rsidP="00914008">
            <w:pPr>
              <w:spacing w:line="360" w:lineRule="auto"/>
              <w:jc w:val="center"/>
              <w:rPr>
                <w:rFonts w:cs="Arial"/>
                <w:sz w:val="24"/>
              </w:rPr>
            </w:pPr>
            <w:proofErr w:type="gramStart"/>
            <w:r w:rsidRPr="00914008">
              <w:rPr>
                <w:rFonts w:cs="Arial"/>
                <w:sz w:val="24"/>
              </w:rPr>
              <w:t>4</w:t>
            </w:r>
            <w:proofErr w:type="gramEnd"/>
          </w:p>
        </w:tc>
        <w:tc>
          <w:tcPr>
            <w:tcW w:w="1729" w:type="pct"/>
            <w:tcBorders>
              <w:top w:val="nil"/>
              <w:left w:val="nil"/>
              <w:bottom w:val="single" w:sz="4" w:space="0" w:color="000000"/>
              <w:right w:val="single" w:sz="4" w:space="0" w:color="000000"/>
            </w:tcBorders>
            <w:shd w:val="clear" w:color="auto" w:fill="auto"/>
            <w:vAlign w:val="center"/>
            <w:hideMark/>
          </w:tcPr>
          <w:p w14:paraId="00940241" w14:textId="08B28EA4" w:rsidR="00986C82" w:rsidRPr="00914008" w:rsidRDefault="00986C82" w:rsidP="00914008">
            <w:pPr>
              <w:spacing w:line="360" w:lineRule="auto"/>
              <w:jc w:val="center"/>
              <w:rPr>
                <w:rFonts w:cs="Arial"/>
                <w:sz w:val="24"/>
              </w:rPr>
            </w:pPr>
            <w:proofErr w:type="gramStart"/>
            <w:r w:rsidRPr="00914008">
              <w:rPr>
                <w:rFonts w:cs="Arial"/>
                <w:sz w:val="24"/>
              </w:rPr>
              <w:t>4</w:t>
            </w:r>
            <w:proofErr w:type="gramEnd"/>
            <w:r w:rsidRPr="00914008">
              <w:rPr>
                <w:rFonts w:cs="Arial"/>
                <w:sz w:val="24"/>
              </w:rPr>
              <w:t xml:space="preserve"> unidades/ano</w:t>
            </w:r>
          </w:p>
        </w:tc>
      </w:tr>
      <w:tr w:rsidR="00914008" w:rsidRPr="00914008" w14:paraId="5B3F9AE4" w14:textId="77777777" w:rsidTr="00986C82">
        <w:trPr>
          <w:trHeight w:val="1020"/>
        </w:trPr>
        <w:tc>
          <w:tcPr>
            <w:tcW w:w="307" w:type="pct"/>
            <w:tcBorders>
              <w:top w:val="nil"/>
              <w:left w:val="single" w:sz="4" w:space="0" w:color="000000"/>
              <w:bottom w:val="single" w:sz="4" w:space="0" w:color="000000"/>
              <w:right w:val="single" w:sz="4" w:space="0" w:color="000000"/>
            </w:tcBorders>
            <w:shd w:val="clear" w:color="auto" w:fill="auto"/>
            <w:noWrap/>
            <w:vAlign w:val="center"/>
            <w:hideMark/>
          </w:tcPr>
          <w:p w14:paraId="0725305F" w14:textId="77777777" w:rsidR="00986C82" w:rsidRPr="00914008" w:rsidRDefault="00986C82" w:rsidP="00914008">
            <w:pPr>
              <w:spacing w:line="360" w:lineRule="auto"/>
              <w:jc w:val="center"/>
              <w:rPr>
                <w:rFonts w:cs="Arial"/>
                <w:sz w:val="24"/>
              </w:rPr>
            </w:pPr>
            <w:proofErr w:type="gramStart"/>
            <w:r w:rsidRPr="00914008">
              <w:rPr>
                <w:rFonts w:cs="Arial"/>
                <w:sz w:val="24"/>
              </w:rPr>
              <w:lastRenderedPageBreak/>
              <w:t>4</w:t>
            </w:r>
            <w:proofErr w:type="gramEnd"/>
          </w:p>
        </w:tc>
        <w:tc>
          <w:tcPr>
            <w:tcW w:w="1655" w:type="pct"/>
            <w:tcBorders>
              <w:top w:val="nil"/>
              <w:left w:val="nil"/>
              <w:bottom w:val="single" w:sz="4" w:space="0" w:color="000000"/>
              <w:right w:val="single" w:sz="4" w:space="0" w:color="000000"/>
            </w:tcBorders>
            <w:shd w:val="clear" w:color="auto" w:fill="auto"/>
            <w:vAlign w:val="center"/>
            <w:hideMark/>
          </w:tcPr>
          <w:p w14:paraId="38BD6C34" w14:textId="77777777" w:rsidR="00986C82" w:rsidRPr="00914008" w:rsidRDefault="00986C82" w:rsidP="00914008">
            <w:pPr>
              <w:spacing w:line="360" w:lineRule="auto"/>
              <w:rPr>
                <w:rFonts w:cs="Arial"/>
                <w:sz w:val="24"/>
              </w:rPr>
            </w:pPr>
            <w:r w:rsidRPr="00914008">
              <w:rPr>
                <w:rFonts w:cs="Arial"/>
                <w:sz w:val="24"/>
              </w:rPr>
              <w:t xml:space="preserve">Camiseta De Malha, Em Algodão 100% E Gramatura De 210g/m2 Com Manga Longa, Decote Redondo, Com </w:t>
            </w:r>
            <w:proofErr w:type="spellStart"/>
            <w:r w:rsidRPr="00914008">
              <w:rPr>
                <w:rFonts w:cs="Arial"/>
                <w:sz w:val="24"/>
              </w:rPr>
              <w:t>Ribana</w:t>
            </w:r>
            <w:proofErr w:type="spellEnd"/>
            <w:r w:rsidRPr="00914008">
              <w:rPr>
                <w:rFonts w:cs="Arial"/>
                <w:sz w:val="24"/>
              </w:rPr>
              <w:t>, Punho Nas Mangas.</w:t>
            </w:r>
          </w:p>
        </w:tc>
        <w:tc>
          <w:tcPr>
            <w:tcW w:w="616" w:type="pct"/>
            <w:tcBorders>
              <w:top w:val="nil"/>
              <w:left w:val="nil"/>
              <w:bottom w:val="single" w:sz="4" w:space="0" w:color="000000"/>
              <w:right w:val="single" w:sz="4" w:space="0" w:color="000000"/>
            </w:tcBorders>
            <w:shd w:val="clear" w:color="auto" w:fill="auto"/>
            <w:vAlign w:val="center"/>
            <w:hideMark/>
          </w:tcPr>
          <w:p w14:paraId="55ECC980" w14:textId="77777777" w:rsidR="00986C82" w:rsidRPr="00914008" w:rsidRDefault="00986C82" w:rsidP="00914008">
            <w:pPr>
              <w:spacing w:line="360" w:lineRule="auto"/>
              <w:jc w:val="center"/>
              <w:rPr>
                <w:rFonts w:cs="Arial"/>
                <w:sz w:val="24"/>
              </w:rPr>
            </w:pPr>
            <w:r w:rsidRPr="00914008">
              <w:rPr>
                <w:rFonts w:cs="Arial"/>
                <w:sz w:val="24"/>
              </w:rPr>
              <w:t>Unid.</w:t>
            </w:r>
          </w:p>
        </w:tc>
        <w:tc>
          <w:tcPr>
            <w:tcW w:w="693" w:type="pct"/>
            <w:tcBorders>
              <w:top w:val="nil"/>
              <w:left w:val="nil"/>
              <w:bottom w:val="single" w:sz="4" w:space="0" w:color="000000"/>
              <w:right w:val="single" w:sz="4" w:space="0" w:color="000000"/>
            </w:tcBorders>
            <w:shd w:val="clear" w:color="auto" w:fill="auto"/>
            <w:vAlign w:val="center"/>
            <w:hideMark/>
          </w:tcPr>
          <w:p w14:paraId="77FB1FB2" w14:textId="77777777" w:rsidR="00986C82" w:rsidRPr="00914008" w:rsidRDefault="00986C82" w:rsidP="00914008">
            <w:pPr>
              <w:spacing w:line="360" w:lineRule="auto"/>
              <w:jc w:val="center"/>
              <w:rPr>
                <w:rFonts w:cs="Arial"/>
                <w:sz w:val="24"/>
              </w:rPr>
            </w:pPr>
            <w:proofErr w:type="gramStart"/>
            <w:r w:rsidRPr="00914008">
              <w:rPr>
                <w:rFonts w:cs="Arial"/>
                <w:sz w:val="24"/>
              </w:rPr>
              <w:t>6</w:t>
            </w:r>
            <w:proofErr w:type="gramEnd"/>
          </w:p>
        </w:tc>
        <w:tc>
          <w:tcPr>
            <w:tcW w:w="1729" w:type="pct"/>
            <w:tcBorders>
              <w:top w:val="nil"/>
              <w:left w:val="nil"/>
              <w:bottom w:val="single" w:sz="4" w:space="0" w:color="000000"/>
              <w:right w:val="single" w:sz="4" w:space="0" w:color="000000"/>
            </w:tcBorders>
            <w:shd w:val="clear" w:color="auto" w:fill="auto"/>
            <w:vAlign w:val="center"/>
            <w:hideMark/>
          </w:tcPr>
          <w:p w14:paraId="77FBD497" w14:textId="43757540" w:rsidR="00986C82" w:rsidRPr="00914008" w:rsidRDefault="00986C82" w:rsidP="00914008">
            <w:pPr>
              <w:spacing w:line="360" w:lineRule="auto"/>
              <w:jc w:val="center"/>
              <w:rPr>
                <w:rFonts w:cs="Arial"/>
                <w:sz w:val="24"/>
              </w:rPr>
            </w:pPr>
            <w:proofErr w:type="gramStart"/>
            <w:r w:rsidRPr="00914008">
              <w:rPr>
                <w:rFonts w:cs="Arial"/>
                <w:sz w:val="24"/>
              </w:rPr>
              <w:t>6</w:t>
            </w:r>
            <w:proofErr w:type="gramEnd"/>
            <w:r w:rsidRPr="00914008">
              <w:rPr>
                <w:rFonts w:cs="Arial"/>
                <w:sz w:val="24"/>
              </w:rPr>
              <w:t xml:space="preserve"> unidades/ano</w:t>
            </w:r>
          </w:p>
        </w:tc>
      </w:tr>
      <w:tr w:rsidR="00914008" w:rsidRPr="00914008" w14:paraId="4DB575CD" w14:textId="77777777" w:rsidTr="00986C82">
        <w:trPr>
          <w:trHeight w:val="765"/>
        </w:trPr>
        <w:tc>
          <w:tcPr>
            <w:tcW w:w="307" w:type="pct"/>
            <w:tcBorders>
              <w:top w:val="nil"/>
              <w:left w:val="single" w:sz="4" w:space="0" w:color="000000"/>
              <w:bottom w:val="single" w:sz="4" w:space="0" w:color="000000"/>
              <w:right w:val="single" w:sz="4" w:space="0" w:color="000000"/>
            </w:tcBorders>
            <w:shd w:val="clear" w:color="auto" w:fill="auto"/>
            <w:noWrap/>
            <w:vAlign w:val="center"/>
            <w:hideMark/>
          </w:tcPr>
          <w:p w14:paraId="3225F4B8" w14:textId="77777777" w:rsidR="00986C82" w:rsidRPr="00914008" w:rsidRDefault="00986C82" w:rsidP="00914008">
            <w:pPr>
              <w:spacing w:line="360" w:lineRule="auto"/>
              <w:jc w:val="center"/>
              <w:rPr>
                <w:rFonts w:cs="Arial"/>
                <w:sz w:val="24"/>
              </w:rPr>
            </w:pPr>
            <w:proofErr w:type="gramStart"/>
            <w:r w:rsidRPr="00914008">
              <w:rPr>
                <w:rFonts w:cs="Arial"/>
                <w:sz w:val="24"/>
              </w:rPr>
              <w:t>5</w:t>
            </w:r>
            <w:proofErr w:type="gramEnd"/>
          </w:p>
        </w:tc>
        <w:tc>
          <w:tcPr>
            <w:tcW w:w="1655" w:type="pct"/>
            <w:tcBorders>
              <w:top w:val="nil"/>
              <w:left w:val="nil"/>
              <w:bottom w:val="single" w:sz="4" w:space="0" w:color="000000"/>
              <w:right w:val="single" w:sz="4" w:space="0" w:color="000000"/>
            </w:tcBorders>
            <w:shd w:val="clear" w:color="auto" w:fill="auto"/>
            <w:vAlign w:val="center"/>
            <w:hideMark/>
          </w:tcPr>
          <w:p w14:paraId="752A1327" w14:textId="77777777" w:rsidR="00986C82" w:rsidRPr="00914008" w:rsidRDefault="00986C82" w:rsidP="00914008">
            <w:pPr>
              <w:spacing w:line="360" w:lineRule="auto"/>
              <w:rPr>
                <w:rFonts w:cs="Arial"/>
                <w:sz w:val="24"/>
              </w:rPr>
            </w:pPr>
            <w:r w:rsidRPr="00914008">
              <w:rPr>
                <w:rFonts w:cs="Arial"/>
                <w:sz w:val="24"/>
              </w:rPr>
              <w:t xml:space="preserve">Camiseta De Malha, Em Algodão 100% E Gramatura De 210g/m2 Com Manga Curta, Decote Redondo, Com </w:t>
            </w:r>
            <w:proofErr w:type="spellStart"/>
            <w:r w:rsidRPr="00914008">
              <w:rPr>
                <w:rFonts w:cs="Arial"/>
                <w:sz w:val="24"/>
              </w:rPr>
              <w:t>Ribana</w:t>
            </w:r>
            <w:proofErr w:type="spellEnd"/>
            <w:r w:rsidRPr="00914008">
              <w:rPr>
                <w:rFonts w:cs="Arial"/>
                <w:sz w:val="24"/>
              </w:rPr>
              <w:t>.</w:t>
            </w:r>
          </w:p>
        </w:tc>
        <w:tc>
          <w:tcPr>
            <w:tcW w:w="616" w:type="pct"/>
            <w:tcBorders>
              <w:top w:val="nil"/>
              <w:left w:val="nil"/>
              <w:bottom w:val="single" w:sz="4" w:space="0" w:color="000000"/>
              <w:right w:val="single" w:sz="4" w:space="0" w:color="000000"/>
            </w:tcBorders>
            <w:shd w:val="clear" w:color="auto" w:fill="auto"/>
            <w:vAlign w:val="center"/>
            <w:hideMark/>
          </w:tcPr>
          <w:p w14:paraId="6A2DB6FA" w14:textId="77777777" w:rsidR="00986C82" w:rsidRPr="00914008" w:rsidRDefault="00986C82" w:rsidP="00914008">
            <w:pPr>
              <w:spacing w:line="360" w:lineRule="auto"/>
              <w:jc w:val="center"/>
              <w:rPr>
                <w:rFonts w:cs="Arial"/>
                <w:sz w:val="24"/>
              </w:rPr>
            </w:pPr>
            <w:r w:rsidRPr="00914008">
              <w:rPr>
                <w:rFonts w:cs="Arial"/>
                <w:sz w:val="24"/>
              </w:rPr>
              <w:t>Unid.</w:t>
            </w:r>
          </w:p>
        </w:tc>
        <w:tc>
          <w:tcPr>
            <w:tcW w:w="693" w:type="pct"/>
            <w:tcBorders>
              <w:top w:val="nil"/>
              <w:left w:val="nil"/>
              <w:bottom w:val="single" w:sz="4" w:space="0" w:color="000000"/>
              <w:right w:val="single" w:sz="4" w:space="0" w:color="000000"/>
            </w:tcBorders>
            <w:shd w:val="clear" w:color="auto" w:fill="auto"/>
            <w:vAlign w:val="center"/>
            <w:hideMark/>
          </w:tcPr>
          <w:p w14:paraId="76D17FBD" w14:textId="77777777" w:rsidR="00986C82" w:rsidRPr="00914008" w:rsidRDefault="00986C82" w:rsidP="00914008">
            <w:pPr>
              <w:spacing w:line="360" w:lineRule="auto"/>
              <w:jc w:val="center"/>
              <w:rPr>
                <w:rFonts w:cs="Arial"/>
                <w:sz w:val="24"/>
              </w:rPr>
            </w:pPr>
            <w:proofErr w:type="gramStart"/>
            <w:r w:rsidRPr="00914008">
              <w:rPr>
                <w:rFonts w:cs="Arial"/>
                <w:sz w:val="24"/>
              </w:rPr>
              <w:t>6</w:t>
            </w:r>
            <w:proofErr w:type="gramEnd"/>
          </w:p>
        </w:tc>
        <w:tc>
          <w:tcPr>
            <w:tcW w:w="1729" w:type="pct"/>
            <w:tcBorders>
              <w:top w:val="nil"/>
              <w:left w:val="nil"/>
              <w:bottom w:val="single" w:sz="4" w:space="0" w:color="000000"/>
              <w:right w:val="single" w:sz="4" w:space="0" w:color="000000"/>
            </w:tcBorders>
            <w:shd w:val="clear" w:color="auto" w:fill="auto"/>
            <w:vAlign w:val="center"/>
            <w:hideMark/>
          </w:tcPr>
          <w:p w14:paraId="5E1E7D94" w14:textId="3DB74F23" w:rsidR="00986C82" w:rsidRPr="00914008" w:rsidRDefault="00986C82" w:rsidP="00914008">
            <w:pPr>
              <w:spacing w:line="360" w:lineRule="auto"/>
              <w:jc w:val="center"/>
              <w:rPr>
                <w:rFonts w:cs="Arial"/>
                <w:sz w:val="24"/>
              </w:rPr>
            </w:pPr>
            <w:proofErr w:type="gramStart"/>
            <w:r w:rsidRPr="00914008">
              <w:rPr>
                <w:rFonts w:cs="Arial"/>
                <w:sz w:val="24"/>
              </w:rPr>
              <w:t>6</w:t>
            </w:r>
            <w:proofErr w:type="gramEnd"/>
            <w:r w:rsidRPr="00914008">
              <w:rPr>
                <w:rFonts w:cs="Arial"/>
                <w:sz w:val="24"/>
              </w:rPr>
              <w:t xml:space="preserve"> unidades/ano</w:t>
            </w:r>
          </w:p>
        </w:tc>
      </w:tr>
      <w:tr w:rsidR="00914008" w:rsidRPr="00914008" w14:paraId="45A5A510" w14:textId="77777777" w:rsidTr="00986C82">
        <w:trPr>
          <w:trHeight w:val="4095"/>
        </w:trPr>
        <w:tc>
          <w:tcPr>
            <w:tcW w:w="307" w:type="pct"/>
            <w:tcBorders>
              <w:top w:val="nil"/>
              <w:left w:val="single" w:sz="4" w:space="0" w:color="000000"/>
              <w:bottom w:val="single" w:sz="4" w:space="0" w:color="000000"/>
              <w:right w:val="single" w:sz="4" w:space="0" w:color="000000"/>
            </w:tcBorders>
            <w:shd w:val="clear" w:color="auto" w:fill="auto"/>
            <w:noWrap/>
            <w:vAlign w:val="center"/>
            <w:hideMark/>
          </w:tcPr>
          <w:p w14:paraId="45751A21" w14:textId="77777777" w:rsidR="00986C82" w:rsidRPr="00914008" w:rsidRDefault="00986C82" w:rsidP="00914008">
            <w:pPr>
              <w:spacing w:line="360" w:lineRule="auto"/>
              <w:jc w:val="center"/>
              <w:rPr>
                <w:rFonts w:cs="Arial"/>
                <w:sz w:val="24"/>
              </w:rPr>
            </w:pPr>
            <w:proofErr w:type="gramStart"/>
            <w:r w:rsidRPr="00914008">
              <w:rPr>
                <w:rFonts w:cs="Arial"/>
                <w:sz w:val="24"/>
              </w:rPr>
              <w:t>6</w:t>
            </w:r>
            <w:proofErr w:type="gramEnd"/>
          </w:p>
        </w:tc>
        <w:tc>
          <w:tcPr>
            <w:tcW w:w="1655" w:type="pct"/>
            <w:tcBorders>
              <w:top w:val="nil"/>
              <w:left w:val="nil"/>
              <w:bottom w:val="single" w:sz="4" w:space="0" w:color="000000"/>
              <w:right w:val="single" w:sz="4" w:space="0" w:color="000000"/>
            </w:tcBorders>
            <w:shd w:val="clear" w:color="auto" w:fill="auto"/>
            <w:vAlign w:val="center"/>
            <w:hideMark/>
          </w:tcPr>
          <w:p w14:paraId="387849F7" w14:textId="77777777" w:rsidR="00986C82" w:rsidRPr="00914008" w:rsidRDefault="00986C82" w:rsidP="00914008">
            <w:pPr>
              <w:spacing w:line="360" w:lineRule="auto"/>
              <w:rPr>
                <w:rFonts w:cs="Arial"/>
                <w:sz w:val="24"/>
              </w:rPr>
            </w:pPr>
            <w:r w:rsidRPr="00914008">
              <w:rPr>
                <w:rFonts w:cs="Arial"/>
                <w:sz w:val="24"/>
              </w:rPr>
              <w:t>Jaqueta: Jaqueta Impermeável</w:t>
            </w:r>
            <w:proofErr w:type="gramStart"/>
            <w:r w:rsidRPr="00914008">
              <w:rPr>
                <w:rFonts w:cs="Arial"/>
                <w:sz w:val="24"/>
              </w:rPr>
              <w:t xml:space="preserve">   </w:t>
            </w:r>
            <w:proofErr w:type="gramEnd"/>
            <w:r w:rsidRPr="00914008">
              <w:rPr>
                <w:rFonts w:cs="Arial"/>
                <w:sz w:val="24"/>
              </w:rPr>
              <w:t xml:space="preserve">Proteção contra vento, chuva, neve, umidade e frio. Possui fitas refletivas na frente e costas para a segurança em </w:t>
            </w:r>
            <w:proofErr w:type="gramStart"/>
            <w:r w:rsidRPr="00914008">
              <w:rPr>
                <w:rFonts w:cs="Arial"/>
                <w:sz w:val="24"/>
              </w:rPr>
              <w:t>atividades .</w:t>
            </w:r>
            <w:proofErr w:type="gramEnd"/>
            <w:r w:rsidRPr="00914008">
              <w:rPr>
                <w:rFonts w:cs="Arial"/>
                <w:sz w:val="24"/>
              </w:rPr>
              <w:br/>
              <w:t xml:space="preserve">Fabricado com um tecido especial que não deixa a água da chuva entrar, mas permite a transpiração do corpo sair através do tecido. Ou seja, protege totalmente das chuvas, mas permite </w:t>
            </w:r>
            <w:r w:rsidRPr="00914008">
              <w:rPr>
                <w:rFonts w:cs="Arial"/>
                <w:sz w:val="24"/>
              </w:rPr>
              <w:lastRenderedPageBreak/>
              <w:t>que o corpo respire, reduzindo a sensação de umidade de dentro da jaqueta. Tecido</w:t>
            </w:r>
            <w:proofErr w:type="gramStart"/>
            <w:r w:rsidRPr="00914008">
              <w:rPr>
                <w:rFonts w:cs="Arial"/>
                <w:sz w:val="24"/>
              </w:rPr>
              <w:t xml:space="preserve">  </w:t>
            </w:r>
            <w:proofErr w:type="spellStart"/>
            <w:proofErr w:type="gramEnd"/>
            <w:r w:rsidRPr="00914008">
              <w:rPr>
                <w:rFonts w:cs="Arial"/>
                <w:sz w:val="24"/>
              </w:rPr>
              <w:t>leve,costuras</w:t>
            </w:r>
            <w:proofErr w:type="spellEnd"/>
            <w:r w:rsidRPr="00914008">
              <w:rPr>
                <w:rFonts w:cs="Arial"/>
                <w:sz w:val="24"/>
              </w:rPr>
              <w:t xml:space="preserve"> seladas, de modo que a água da chuva não passa pelo tecido e nem pelas costuras.</w:t>
            </w:r>
          </w:p>
        </w:tc>
        <w:tc>
          <w:tcPr>
            <w:tcW w:w="616" w:type="pct"/>
            <w:tcBorders>
              <w:top w:val="nil"/>
              <w:left w:val="nil"/>
              <w:bottom w:val="single" w:sz="4" w:space="0" w:color="000000"/>
              <w:right w:val="single" w:sz="4" w:space="0" w:color="000000"/>
            </w:tcBorders>
            <w:shd w:val="clear" w:color="auto" w:fill="auto"/>
            <w:vAlign w:val="center"/>
            <w:hideMark/>
          </w:tcPr>
          <w:p w14:paraId="79BA6ABC" w14:textId="77777777" w:rsidR="00986C82" w:rsidRPr="00914008" w:rsidRDefault="00986C82" w:rsidP="00914008">
            <w:pPr>
              <w:spacing w:line="360" w:lineRule="auto"/>
              <w:jc w:val="center"/>
              <w:rPr>
                <w:rFonts w:cs="Arial"/>
                <w:sz w:val="24"/>
              </w:rPr>
            </w:pPr>
            <w:r w:rsidRPr="00914008">
              <w:rPr>
                <w:rFonts w:cs="Arial"/>
                <w:sz w:val="24"/>
              </w:rPr>
              <w:lastRenderedPageBreak/>
              <w:t>Unid.</w:t>
            </w:r>
          </w:p>
        </w:tc>
        <w:tc>
          <w:tcPr>
            <w:tcW w:w="693" w:type="pct"/>
            <w:tcBorders>
              <w:top w:val="nil"/>
              <w:left w:val="nil"/>
              <w:bottom w:val="single" w:sz="4" w:space="0" w:color="000000"/>
              <w:right w:val="single" w:sz="4" w:space="0" w:color="000000"/>
            </w:tcBorders>
            <w:shd w:val="clear" w:color="auto" w:fill="auto"/>
            <w:vAlign w:val="center"/>
            <w:hideMark/>
          </w:tcPr>
          <w:p w14:paraId="7F9D9E9C" w14:textId="77777777" w:rsidR="00986C82" w:rsidRPr="00914008" w:rsidRDefault="00986C82" w:rsidP="00914008">
            <w:pPr>
              <w:spacing w:line="360" w:lineRule="auto"/>
              <w:jc w:val="center"/>
              <w:rPr>
                <w:rFonts w:cs="Arial"/>
                <w:sz w:val="24"/>
              </w:rPr>
            </w:pPr>
            <w:proofErr w:type="gramStart"/>
            <w:r w:rsidRPr="00914008">
              <w:rPr>
                <w:rFonts w:cs="Arial"/>
                <w:sz w:val="24"/>
              </w:rPr>
              <w:t>2</w:t>
            </w:r>
            <w:proofErr w:type="gramEnd"/>
          </w:p>
        </w:tc>
        <w:tc>
          <w:tcPr>
            <w:tcW w:w="1729" w:type="pct"/>
            <w:tcBorders>
              <w:top w:val="nil"/>
              <w:left w:val="nil"/>
              <w:bottom w:val="nil"/>
              <w:right w:val="nil"/>
            </w:tcBorders>
            <w:shd w:val="clear" w:color="auto" w:fill="auto"/>
            <w:vAlign w:val="center"/>
            <w:hideMark/>
          </w:tcPr>
          <w:p w14:paraId="5CDAD1AA" w14:textId="3658D603" w:rsidR="00986C82" w:rsidRPr="00914008" w:rsidRDefault="00986C82" w:rsidP="00914008">
            <w:pPr>
              <w:spacing w:line="360" w:lineRule="auto"/>
              <w:jc w:val="center"/>
              <w:rPr>
                <w:rFonts w:cs="Arial"/>
                <w:sz w:val="24"/>
              </w:rPr>
            </w:pPr>
            <w:proofErr w:type="gramStart"/>
            <w:r w:rsidRPr="00914008">
              <w:rPr>
                <w:rFonts w:cs="Arial"/>
                <w:sz w:val="24"/>
              </w:rPr>
              <w:t>2</w:t>
            </w:r>
            <w:proofErr w:type="gramEnd"/>
            <w:r w:rsidRPr="00914008">
              <w:rPr>
                <w:rFonts w:cs="Arial"/>
                <w:sz w:val="24"/>
              </w:rPr>
              <w:t xml:space="preserve"> unidades/ano</w:t>
            </w:r>
          </w:p>
        </w:tc>
      </w:tr>
      <w:tr w:rsidR="00914008" w:rsidRPr="00914008" w14:paraId="1DAFF538" w14:textId="77777777" w:rsidTr="00986C82">
        <w:trPr>
          <w:trHeight w:val="2700"/>
        </w:trPr>
        <w:tc>
          <w:tcPr>
            <w:tcW w:w="307" w:type="pct"/>
            <w:tcBorders>
              <w:top w:val="nil"/>
              <w:left w:val="single" w:sz="4" w:space="0" w:color="000000"/>
              <w:bottom w:val="single" w:sz="4" w:space="0" w:color="000000"/>
              <w:right w:val="single" w:sz="4" w:space="0" w:color="000000"/>
            </w:tcBorders>
            <w:shd w:val="clear" w:color="auto" w:fill="auto"/>
            <w:noWrap/>
            <w:vAlign w:val="center"/>
            <w:hideMark/>
          </w:tcPr>
          <w:p w14:paraId="7EBA40E8" w14:textId="77777777" w:rsidR="00986C82" w:rsidRPr="00914008" w:rsidRDefault="00986C82" w:rsidP="00914008">
            <w:pPr>
              <w:spacing w:line="360" w:lineRule="auto"/>
              <w:jc w:val="center"/>
              <w:rPr>
                <w:rFonts w:cs="Arial"/>
                <w:sz w:val="24"/>
              </w:rPr>
            </w:pPr>
            <w:proofErr w:type="gramStart"/>
            <w:r w:rsidRPr="00914008">
              <w:rPr>
                <w:rFonts w:cs="Arial"/>
                <w:sz w:val="24"/>
              </w:rPr>
              <w:lastRenderedPageBreak/>
              <w:t>7</w:t>
            </w:r>
            <w:proofErr w:type="gramEnd"/>
          </w:p>
        </w:tc>
        <w:tc>
          <w:tcPr>
            <w:tcW w:w="1655" w:type="pct"/>
            <w:tcBorders>
              <w:top w:val="nil"/>
              <w:left w:val="nil"/>
              <w:bottom w:val="single" w:sz="4" w:space="0" w:color="000000"/>
              <w:right w:val="single" w:sz="4" w:space="0" w:color="000000"/>
            </w:tcBorders>
            <w:shd w:val="clear" w:color="auto" w:fill="auto"/>
            <w:vAlign w:val="center"/>
            <w:hideMark/>
          </w:tcPr>
          <w:p w14:paraId="4A590C47" w14:textId="77777777" w:rsidR="00986C82" w:rsidRPr="00914008" w:rsidRDefault="00986C82" w:rsidP="00914008">
            <w:pPr>
              <w:spacing w:line="360" w:lineRule="auto"/>
              <w:rPr>
                <w:rFonts w:cs="Arial"/>
                <w:sz w:val="24"/>
              </w:rPr>
            </w:pPr>
            <w:r w:rsidRPr="00914008">
              <w:rPr>
                <w:rFonts w:cs="Arial"/>
                <w:sz w:val="24"/>
              </w:rPr>
              <w:t xml:space="preserve">Capa de chuva em </w:t>
            </w:r>
            <w:proofErr w:type="spellStart"/>
            <w:proofErr w:type="gramStart"/>
            <w:r w:rsidRPr="00914008">
              <w:rPr>
                <w:rFonts w:cs="Arial"/>
                <w:sz w:val="24"/>
              </w:rPr>
              <w:t>pvc</w:t>
            </w:r>
            <w:proofErr w:type="spellEnd"/>
            <w:proofErr w:type="gramEnd"/>
            <w:r w:rsidRPr="00914008">
              <w:rPr>
                <w:rFonts w:cs="Arial"/>
                <w:sz w:val="24"/>
              </w:rPr>
              <w:t xml:space="preserve"> na cor amarela confeccionada em tecido sintético plastificado com PVC (suporte têxtil sintético revestido numa das faces com impregnação de PVC), com mangas, com o capuz para proteção da cabeça acoplado na capa, fechamento frontal com botões de pressão, inteiramente costurada por meio de soldagem eletrônica.</w:t>
            </w:r>
          </w:p>
        </w:tc>
        <w:tc>
          <w:tcPr>
            <w:tcW w:w="616" w:type="pct"/>
            <w:tcBorders>
              <w:top w:val="nil"/>
              <w:left w:val="nil"/>
              <w:bottom w:val="single" w:sz="4" w:space="0" w:color="000000"/>
              <w:right w:val="single" w:sz="4" w:space="0" w:color="000000"/>
            </w:tcBorders>
            <w:shd w:val="clear" w:color="auto" w:fill="auto"/>
            <w:vAlign w:val="center"/>
            <w:hideMark/>
          </w:tcPr>
          <w:p w14:paraId="5538CD58" w14:textId="77777777" w:rsidR="00986C82" w:rsidRPr="00914008" w:rsidRDefault="00986C82" w:rsidP="00914008">
            <w:pPr>
              <w:spacing w:line="360" w:lineRule="auto"/>
              <w:jc w:val="center"/>
              <w:rPr>
                <w:rFonts w:cs="Arial"/>
                <w:sz w:val="24"/>
              </w:rPr>
            </w:pPr>
            <w:r w:rsidRPr="00914008">
              <w:rPr>
                <w:rFonts w:cs="Arial"/>
                <w:sz w:val="24"/>
              </w:rPr>
              <w:t>Unid.</w:t>
            </w:r>
          </w:p>
        </w:tc>
        <w:tc>
          <w:tcPr>
            <w:tcW w:w="693" w:type="pct"/>
            <w:tcBorders>
              <w:top w:val="nil"/>
              <w:left w:val="nil"/>
              <w:bottom w:val="single" w:sz="4" w:space="0" w:color="000000"/>
              <w:right w:val="single" w:sz="4" w:space="0" w:color="000000"/>
            </w:tcBorders>
            <w:shd w:val="clear" w:color="auto" w:fill="auto"/>
            <w:vAlign w:val="center"/>
            <w:hideMark/>
          </w:tcPr>
          <w:p w14:paraId="7F2A82BB" w14:textId="77777777" w:rsidR="00986C82" w:rsidRPr="00914008" w:rsidRDefault="00986C82" w:rsidP="00914008">
            <w:pPr>
              <w:spacing w:line="360" w:lineRule="auto"/>
              <w:jc w:val="center"/>
              <w:rPr>
                <w:rFonts w:cs="Arial"/>
                <w:sz w:val="24"/>
              </w:rPr>
            </w:pPr>
            <w:proofErr w:type="gramStart"/>
            <w:r w:rsidRPr="00914008">
              <w:rPr>
                <w:rFonts w:cs="Arial"/>
                <w:sz w:val="24"/>
              </w:rPr>
              <w:t>2</w:t>
            </w:r>
            <w:proofErr w:type="gramEnd"/>
          </w:p>
        </w:tc>
        <w:tc>
          <w:tcPr>
            <w:tcW w:w="1729" w:type="pct"/>
            <w:tcBorders>
              <w:top w:val="single" w:sz="4" w:space="0" w:color="000000"/>
              <w:left w:val="nil"/>
              <w:bottom w:val="single" w:sz="4" w:space="0" w:color="000000"/>
              <w:right w:val="single" w:sz="4" w:space="0" w:color="000000"/>
            </w:tcBorders>
            <w:shd w:val="clear" w:color="auto" w:fill="auto"/>
            <w:vAlign w:val="center"/>
            <w:hideMark/>
          </w:tcPr>
          <w:p w14:paraId="1CE63101" w14:textId="5F1735FA" w:rsidR="00986C82" w:rsidRPr="00914008" w:rsidRDefault="00986C82" w:rsidP="00914008">
            <w:pPr>
              <w:spacing w:line="360" w:lineRule="auto"/>
              <w:jc w:val="center"/>
              <w:rPr>
                <w:rFonts w:cs="Arial"/>
                <w:sz w:val="24"/>
              </w:rPr>
            </w:pPr>
            <w:proofErr w:type="gramStart"/>
            <w:r w:rsidRPr="00914008">
              <w:rPr>
                <w:rFonts w:cs="Arial"/>
                <w:sz w:val="24"/>
              </w:rPr>
              <w:t>2</w:t>
            </w:r>
            <w:proofErr w:type="gramEnd"/>
            <w:r w:rsidRPr="00914008">
              <w:rPr>
                <w:rFonts w:cs="Arial"/>
                <w:sz w:val="24"/>
              </w:rPr>
              <w:t xml:space="preserve"> unidades/ano</w:t>
            </w:r>
          </w:p>
        </w:tc>
      </w:tr>
      <w:tr w:rsidR="00914008" w:rsidRPr="00914008" w14:paraId="3D19769C" w14:textId="77777777" w:rsidTr="00986C82">
        <w:trPr>
          <w:trHeight w:val="300"/>
        </w:trPr>
        <w:tc>
          <w:tcPr>
            <w:tcW w:w="307" w:type="pct"/>
            <w:tcBorders>
              <w:top w:val="nil"/>
              <w:left w:val="single" w:sz="4" w:space="0" w:color="000000"/>
              <w:bottom w:val="single" w:sz="4" w:space="0" w:color="000000"/>
              <w:right w:val="single" w:sz="4" w:space="0" w:color="000000"/>
            </w:tcBorders>
            <w:shd w:val="clear" w:color="auto" w:fill="auto"/>
            <w:noWrap/>
            <w:vAlign w:val="center"/>
            <w:hideMark/>
          </w:tcPr>
          <w:p w14:paraId="025F1FF1" w14:textId="77777777" w:rsidR="00986C82" w:rsidRPr="00914008" w:rsidRDefault="00986C82" w:rsidP="00914008">
            <w:pPr>
              <w:spacing w:line="360" w:lineRule="auto"/>
              <w:jc w:val="center"/>
              <w:rPr>
                <w:rFonts w:cs="Arial"/>
                <w:sz w:val="24"/>
              </w:rPr>
            </w:pPr>
            <w:r w:rsidRPr="00914008">
              <w:rPr>
                <w:rFonts w:cs="Arial"/>
                <w:sz w:val="24"/>
              </w:rPr>
              <w:t> </w:t>
            </w:r>
          </w:p>
        </w:tc>
        <w:tc>
          <w:tcPr>
            <w:tcW w:w="1655" w:type="pct"/>
            <w:tcBorders>
              <w:top w:val="nil"/>
              <w:left w:val="nil"/>
              <w:bottom w:val="nil"/>
              <w:right w:val="nil"/>
            </w:tcBorders>
            <w:shd w:val="clear" w:color="auto" w:fill="auto"/>
            <w:noWrap/>
            <w:vAlign w:val="bottom"/>
            <w:hideMark/>
          </w:tcPr>
          <w:p w14:paraId="165915AE" w14:textId="77777777" w:rsidR="00986C82" w:rsidRPr="00914008" w:rsidRDefault="00986C82" w:rsidP="00914008">
            <w:pPr>
              <w:spacing w:line="360" w:lineRule="auto"/>
              <w:rPr>
                <w:rFonts w:cs="Arial"/>
                <w:sz w:val="24"/>
              </w:rPr>
            </w:pPr>
          </w:p>
        </w:tc>
        <w:tc>
          <w:tcPr>
            <w:tcW w:w="616" w:type="pct"/>
            <w:tcBorders>
              <w:top w:val="nil"/>
              <w:left w:val="single" w:sz="4" w:space="0" w:color="000000"/>
              <w:bottom w:val="single" w:sz="4" w:space="0" w:color="000000"/>
              <w:right w:val="single" w:sz="4" w:space="0" w:color="000000"/>
            </w:tcBorders>
            <w:shd w:val="clear" w:color="auto" w:fill="auto"/>
            <w:vAlign w:val="center"/>
            <w:hideMark/>
          </w:tcPr>
          <w:p w14:paraId="72A15F5F" w14:textId="77777777" w:rsidR="00986C82" w:rsidRPr="00914008" w:rsidRDefault="00986C82" w:rsidP="00914008">
            <w:pPr>
              <w:spacing w:line="360" w:lineRule="auto"/>
              <w:jc w:val="center"/>
              <w:rPr>
                <w:rFonts w:cs="Arial"/>
                <w:sz w:val="24"/>
              </w:rPr>
            </w:pPr>
            <w:r w:rsidRPr="00914008">
              <w:rPr>
                <w:rFonts w:cs="Arial"/>
                <w:sz w:val="24"/>
              </w:rPr>
              <w:t> </w:t>
            </w:r>
          </w:p>
        </w:tc>
        <w:tc>
          <w:tcPr>
            <w:tcW w:w="693" w:type="pct"/>
            <w:tcBorders>
              <w:top w:val="nil"/>
              <w:left w:val="nil"/>
              <w:bottom w:val="single" w:sz="4" w:space="0" w:color="000000"/>
              <w:right w:val="single" w:sz="4" w:space="0" w:color="000000"/>
            </w:tcBorders>
            <w:shd w:val="clear" w:color="auto" w:fill="auto"/>
            <w:vAlign w:val="center"/>
            <w:hideMark/>
          </w:tcPr>
          <w:p w14:paraId="33D4A1F8" w14:textId="77777777" w:rsidR="00986C82" w:rsidRPr="00914008" w:rsidRDefault="00986C82" w:rsidP="00914008">
            <w:pPr>
              <w:spacing w:line="360" w:lineRule="auto"/>
              <w:jc w:val="center"/>
              <w:rPr>
                <w:rFonts w:cs="Arial"/>
                <w:sz w:val="24"/>
              </w:rPr>
            </w:pPr>
            <w:r w:rsidRPr="00914008">
              <w:rPr>
                <w:rFonts w:cs="Arial"/>
                <w:sz w:val="24"/>
              </w:rPr>
              <w:t> </w:t>
            </w:r>
          </w:p>
        </w:tc>
        <w:tc>
          <w:tcPr>
            <w:tcW w:w="1729" w:type="pct"/>
            <w:tcBorders>
              <w:top w:val="nil"/>
              <w:left w:val="nil"/>
              <w:bottom w:val="single" w:sz="4" w:space="0" w:color="000000"/>
              <w:right w:val="single" w:sz="4" w:space="0" w:color="000000"/>
            </w:tcBorders>
            <w:shd w:val="clear" w:color="auto" w:fill="auto"/>
            <w:vAlign w:val="center"/>
            <w:hideMark/>
          </w:tcPr>
          <w:p w14:paraId="7F56747E" w14:textId="77777777" w:rsidR="00986C82" w:rsidRPr="00914008" w:rsidRDefault="00986C82" w:rsidP="00914008">
            <w:pPr>
              <w:spacing w:line="360" w:lineRule="auto"/>
              <w:jc w:val="center"/>
              <w:rPr>
                <w:rFonts w:cs="Arial"/>
                <w:sz w:val="24"/>
              </w:rPr>
            </w:pPr>
            <w:r w:rsidRPr="00914008">
              <w:rPr>
                <w:rFonts w:cs="Arial"/>
                <w:sz w:val="24"/>
              </w:rPr>
              <w:t> </w:t>
            </w:r>
          </w:p>
        </w:tc>
      </w:tr>
      <w:tr w:rsidR="00986C82" w:rsidRPr="00914008" w14:paraId="102860C8" w14:textId="77777777" w:rsidTr="00986C82">
        <w:trPr>
          <w:trHeight w:val="300"/>
        </w:trPr>
        <w:tc>
          <w:tcPr>
            <w:tcW w:w="5000" w:type="pct"/>
            <w:gridSpan w:val="5"/>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14E81392" w14:textId="77777777" w:rsidR="00986C82" w:rsidRPr="00914008" w:rsidRDefault="00986C82" w:rsidP="00914008">
            <w:pPr>
              <w:spacing w:line="360" w:lineRule="auto"/>
              <w:jc w:val="center"/>
              <w:rPr>
                <w:rFonts w:cs="Arial"/>
                <w:sz w:val="24"/>
              </w:rPr>
            </w:pPr>
            <w:r w:rsidRPr="00914008">
              <w:rPr>
                <w:rFonts w:cs="Arial"/>
                <w:sz w:val="24"/>
              </w:rPr>
              <w:t> </w:t>
            </w:r>
          </w:p>
        </w:tc>
      </w:tr>
    </w:tbl>
    <w:p w14:paraId="7D986F16" w14:textId="77777777" w:rsidR="00995A9D" w:rsidRPr="00914008" w:rsidRDefault="00995A9D" w:rsidP="00914008">
      <w:pPr>
        <w:spacing w:before="120" w:after="120" w:line="360" w:lineRule="auto"/>
        <w:ind w:left="425"/>
        <w:jc w:val="both"/>
        <w:rPr>
          <w:rFonts w:cs="Arial"/>
          <w:bCs/>
          <w:sz w:val="24"/>
        </w:rPr>
      </w:pPr>
    </w:p>
    <w:p w14:paraId="5BEAA018" w14:textId="77777777" w:rsidR="00995A9D" w:rsidRPr="00914008" w:rsidRDefault="00995A9D" w:rsidP="00914008">
      <w:pPr>
        <w:spacing w:before="120" w:after="120" w:line="360" w:lineRule="auto"/>
        <w:ind w:left="425"/>
        <w:jc w:val="both"/>
        <w:rPr>
          <w:rFonts w:cs="Arial"/>
          <w:bCs/>
          <w:sz w:val="24"/>
        </w:rPr>
      </w:pPr>
    </w:p>
    <w:p w14:paraId="530C915C" w14:textId="77777777" w:rsidR="00995A9D" w:rsidRPr="00914008" w:rsidRDefault="00995A9D" w:rsidP="00914008">
      <w:pPr>
        <w:spacing w:before="120" w:after="120" w:line="360" w:lineRule="auto"/>
        <w:ind w:left="425"/>
        <w:jc w:val="both"/>
        <w:rPr>
          <w:rFonts w:cs="Arial"/>
          <w:bCs/>
          <w:sz w:val="24"/>
        </w:rPr>
      </w:pPr>
    </w:p>
    <w:p w14:paraId="24314BB1" w14:textId="77777777" w:rsidR="00995A9D" w:rsidRPr="00914008" w:rsidRDefault="00995A9D" w:rsidP="00914008">
      <w:pPr>
        <w:spacing w:before="120" w:after="120" w:line="360" w:lineRule="auto"/>
        <w:ind w:left="425"/>
        <w:jc w:val="both"/>
        <w:rPr>
          <w:rFonts w:cs="Arial"/>
          <w:bCs/>
          <w:sz w:val="24"/>
        </w:rPr>
      </w:pPr>
    </w:p>
    <w:p w14:paraId="123193E7" w14:textId="77777777" w:rsidR="00995A9D" w:rsidRPr="00914008" w:rsidRDefault="00995A9D" w:rsidP="00914008">
      <w:pPr>
        <w:spacing w:before="120" w:after="120" w:line="360" w:lineRule="auto"/>
        <w:ind w:left="425"/>
        <w:jc w:val="both"/>
        <w:rPr>
          <w:rFonts w:cs="Arial"/>
          <w:bCs/>
          <w:sz w:val="24"/>
        </w:rPr>
      </w:pPr>
    </w:p>
    <w:p w14:paraId="1303CD27" w14:textId="77777777" w:rsidR="00995A9D" w:rsidRPr="00914008" w:rsidRDefault="00995A9D" w:rsidP="00914008">
      <w:pPr>
        <w:spacing w:before="120" w:after="120" w:line="360" w:lineRule="auto"/>
        <w:ind w:left="425"/>
        <w:jc w:val="both"/>
        <w:rPr>
          <w:rFonts w:cs="Arial"/>
          <w:bCs/>
          <w:sz w:val="24"/>
        </w:rPr>
      </w:pPr>
    </w:p>
    <w:p w14:paraId="13E2088B" w14:textId="77777777" w:rsidR="00995A9D" w:rsidRPr="00914008" w:rsidRDefault="00995A9D" w:rsidP="00914008">
      <w:pPr>
        <w:spacing w:before="120" w:after="120" w:line="360" w:lineRule="auto"/>
        <w:ind w:left="425"/>
        <w:jc w:val="both"/>
        <w:rPr>
          <w:rFonts w:cs="Arial"/>
          <w:bCs/>
          <w:sz w:val="24"/>
        </w:rPr>
      </w:pPr>
    </w:p>
    <w:p w14:paraId="2E76626C" w14:textId="080BDBC0" w:rsidR="007E4CE5" w:rsidRPr="00914008" w:rsidRDefault="007E4CE5" w:rsidP="00914008">
      <w:pPr>
        <w:numPr>
          <w:ilvl w:val="1"/>
          <w:numId w:val="1"/>
        </w:numPr>
        <w:spacing w:before="120" w:after="120" w:line="360" w:lineRule="auto"/>
        <w:ind w:left="425" w:firstLine="0"/>
        <w:jc w:val="both"/>
        <w:rPr>
          <w:rFonts w:cs="Arial"/>
          <w:bCs/>
          <w:sz w:val="24"/>
        </w:rPr>
      </w:pPr>
      <w:r w:rsidRPr="00914008">
        <w:rPr>
          <w:rFonts w:cs="Arial"/>
          <w:bCs/>
          <w:sz w:val="24"/>
        </w:rPr>
        <w:t>Os EPIs deverão compreender as seguintes peças:</w:t>
      </w:r>
    </w:p>
    <w:tbl>
      <w:tblPr>
        <w:tblW w:w="9260" w:type="dxa"/>
        <w:tblInd w:w="65" w:type="dxa"/>
        <w:tblCellMar>
          <w:left w:w="70" w:type="dxa"/>
          <w:right w:w="70" w:type="dxa"/>
        </w:tblCellMar>
        <w:tblLook w:val="04A0" w:firstRow="1" w:lastRow="0" w:firstColumn="1" w:lastColumn="0" w:noHBand="0" w:noVBand="1"/>
      </w:tblPr>
      <w:tblGrid>
        <w:gridCol w:w="980"/>
        <w:gridCol w:w="4012"/>
        <w:gridCol w:w="1087"/>
        <w:gridCol w:w="1461"/>
        <w:gridCol w:w="1720"/>
      </w:tblGrid>
      <w:tr w:rsidR="00914008" w:rsidRPr="00914008" w14:paraId="5BE84679" w14:textId="77777777" w:rsidTr="00995A9D">
        <w:trPr>
          <w:trHeight w:val="300"/>
        </w:trPr>
        <w:tc>
          <w:tcPr>
            <w:tcW w:w="980" w:type="dxa"/>
            <w:tcBorders>
              <w:top w:val="single" w:sz="4" w:space="0" w:color="000000"/>
              <w:left w:val="single" w:sz="4" w:space="0" w:color="000000"/>
              <w:bottom w:val="single" w:sz="4" w:space="0" w:color="000000"/>
              <w:right w:val="single" w:sz="4" w:space="0" w:color="000000"/>
            </w:tcBorders>
            <w:shd w:val="clear" w:color="A6A6A6" w:fill="BFBFBF"/>
            <w:noWrap/>
            <w:vAlign w:val="center"/>
            <w:hideMark/>
          </w:tcPr>
          <w:p w14:paraId="60BED672" w14:textId="77777777" w:rsidR="00995A9D" w:rsidRPr="00914008" w:rsidRDefault="00995A9D" w:rsidP="00914008">
            <w:pPr>
              <w:spacing w:line="360" w:lineRule="auto"/>
              <w:jc w:val="center"/>
              <w:rPr>
                <w:rFonts w:cs="Arial"/>
                <w:b/>
                <w:bCs/>
                <w:sz w:val="24"/>
              </w:rPr>
            </w:pPr>
            <w:r w:rsidRPr="00914008">
              <w:rPr>
                <w:rFonts w:cs="Arial"/>
                <w:b/>
                <w:bCs/>
                <w:sz w:val="24"/>
              </w:rPr>
              <w:t>Item</w:t>
            </w:r>
          </w:p>
        </w:tc>
        <w:tc>
          <w:tcPr>
            <w:tcW w:w="4480" w:type="dxa"/>
            <w:tcBorders>
              <w:top w:val="single" w:sz="4" w:space="0" w:color="000000"/>
              <w:left w:val="nil"/>
              <w:bottom w:val="single" w:sz="4" w:space="0" w:color="000000"/>
              <w:right w:val="single" w:sz="4" w:space="0" w:color="000000"/>
            </w:tcBorders>
            <w:shd w:val="clear" w:color="A6A6A6" w:fill="BFBFBF"/>
            <w:vAlign w:val="center"/>
            <w:hideMark/>
          </w:tcPr>
          <w:p w14:paraId="1435C529" w14:textId="77777777" w:rsidR="00995A9D" w:rsidRPr="00914008" w:rsidRDefault="00995A9D" w:rsidP="00914008">
            <w:pPr>
              <w:spacing w:line="360" w:lineRule="auto"/>
              <w:jc w:val="center"/>
              <w:rPr>
                <w:rFonts w:cs="Arial"/>
                <w:b/>
                <w:bCs/>
                <w:sz w:val="24"/>
              </w:rPr>
            </w:pPr>
            <w:r w:rsidRPr="00914008">
              <w:rPr>
                <w:rFonts w:cs="Arial"/>
                <w:b/>
                <w:bCs/>
                <w:sz w:val="24"/>
              </w:rPr>
              <w:t>Descrição</w:t>
            </w:r>
          </w:p>
        </w:tc>
        <w:tc>
          <w:tcPr>
            <w:tcW w:w="880" w:type="dxa"/>
            <w:tcBorders>
              <w:top w:val="single" w:sz="4" w:space="0" w:color="000000"/>
              <w:left w:val="nil"/>
              <w:bottom w:val="single" w:sz="4" w:space="0" w:color="000000"/>
              <w:right w:val="single" w:sz="4" w:space="0" w:color="000000"/>
            </w:tcBorders>
            <w:shd w:val="clear" w:color="A6A6A6" w:fill="BFBFBF"/>
            <w:noWrap/>
            <w:vAlign w:val="center"/>
            <w:hideMark/>
          </w:tcPr>
          <w:p w14:paraId="6DD95F07" w14:textId="77777777" w:rsidR="00995A9D" w:rsidRPr="00914008" w:rsidRDefault="00995A9D" w:rsidP="00914008">
            <w:pPr>
              <w:spacing w:line="360" w:lineRule="auto"/>
              <w:jc w:val="center"/>
              <w:rPr>
                <w:rFonts w:cs="Arial"/>
                <w:b/>
                <w:bCs/>
                <w:sz w:val="24"/>
              </w:rPr>
            </w:pPr>
            <w:r w:rsidRPr="00914008">
              <w:rPr>
                <w:rFonts w:cs="Arial"/>
                <w:b/>
                <w:bCs/>
                <w:sz w:val="24"/>
              </w:rPr>
              <w:t>Unidade</w:t>
            </w:r>
          </w:p>
        </w:tc>
        <w:tc>
          <w:tcPr>
            <w:tcW w:w="1200" w:type="dxa"/>
            <w:tcBorders>
              <w:top w:val="single" w:sz="4" w:space="0" w:color="000000"/>
              <w:left w:val="nil"/>
              <w:bottom w:val="single" w:sz="4" w:space="0" w:color="000000"/>
              <w:right w:val="single" w:sz="4" w:space="0" w:color="000000"/>
            </w:tcBorders>
            <w:shd w:val="clear" w:color="A6A6A6" w:fill="BFBFBF"/>
            <w:noWrap/>
            <w:vAlign w:val="center"/>
            <w:hideMark/>
          </w:tcPr>
          <w:p w14:paraId="471F8508" w14:textId="77777777" w:rsidR="00995A9D" w:rsidRPr="00914008" w:rsidRDefault="00995A9D" w:rsidP="00914008">
            <w:pPr>
              <w:spacing w:line="360" w:lineRule="auto"/>
              <w:jc w:val="center"/>
              <w:rPr>
                <w:rFonts w:cs="Arial"/>
                <w:b/>
                <w:bCs/>
                <w:sz w:val="24"/>
              </w:rPr>
            </w:pPr>
            <w:r w:rsidRPr="00914008">
              <w:rPr>
                <w:rFonts w:cs="Arial"/>
                <w:b/>
                <w:bCs/>
                <w:sz w:val="24"/>
              </w:rPr>
              <w:t>Quantidade</w:t>
            </w:r>
          </w:p>
        </w:tc>
        <w:tc>
          <w:tcPr>
            <w:tcW w:w="1720" w:type="dxa"/>
            <w:tcBorders>
              <w:top w:val="single" w:sz="4" w:space="0" w:color="000000"/>
              <w:left w:val="nil"/>
              <w:bottom w:val="single" w:sz="4" w:space="0" w:color="000000"/>
              <w:right w:val="single" w:sz="4" w:space="0" w:color="000000"/>
            </w:tcBorders>
            <w:shd w:val="clear" w:color="A6A6A6" w:fill="BFBFBF"/>
            <w:vAlign w:val="center"/>
            <w:hideMark/>
          </w:tcPr>
          <w:p w14:paraId="1F3F568E" w14:textId="5B80F734" w:rsidR="00995A9D" w:rsidRPr="00914008" w:rsidRDefault="00995A9D" w:rsidP="00914008">
            <w:pPr>
              <w:spacing w:line="360" w:lineRule="auto"/>
              <w:jc w:val="center"/>
              <w:rPr>
                <w:rFonts w:cs="Arial"/>
                <w:b/>
                <w:bCs/>
                <w:sz w:val="24"/>
              </w:rPr>
            </w:pPr>
            <w:r w:rsidRPr="00914008">
              <w:rPr>
                <w:rFonts w:cs="Arial"/>
                <w:b/>
                <w:bCs/>
                <w:sz w:val="24"/>
              </w:rPr>
              <w:t>Periodicidade de substituição</w:t>
            </w:r>
          </w:p>
        </w:tc>
      </w:tr>
      <w:tr w:rsidR="00914008" w:rsidRPr="00914008" w14:paraId="36F66059" w14:textId="77777777" w:rsidTr="00995A9D">
        <w:trPr>
          <w:trHeight w:val="1890"/>
        </w:trPr>
        <w:tc>
          <w:tcPr>
            <w:tcW w:w="980" w:type="dxa"/>
            <w:tcBorders>
              <w:top w:val="nil"/>
              <w:left w:val="single" w:sz="4" w:space="0" w:color="000000"/>
              <w:bottom w:val="single" w:sz="4" w:space="0" w:color="000000"/>
              <w:right w:val="single" w:sz="4" w:space="0" w:color="000000"/>
            </w:tcBorders>
            <w:shd w:val="clear" w:color="auto" w:fill="auto"/>
            <w:noWrap/>
            <w:vAlign w:val="center"/>
            <w:hideMark/>
          </w:tcPr>
          <w:p w14:paraId="78E47555" w14:textId="77777777" w:rsidR="00995A9D" w:rsidRPr="00914008" w:rsidRDefault="00995A9D" w:rsidP="00914008">
            <w:pPr>
              <w:spacing w:line="360" w:lineRule="auto"/>
              <w:jc w:val="center"/>
              <w:rPr>
                <w:rFonts w:cs="Arial"/>
                <w:sz w:val="24"/>
              </w:rPr>
            </w:pPr>
            <w:proofErr w:type="gramStart"/>
            <w:r w:rsidRPr="00914008">
              <w:rPr>
                <w:rFonts w:cs="Arial"/>
                <w:sz w:val="24"/>
              </w:rPr>
              <w:t>1</w:t>
            </w:r>
            <w:proofErr w:type="gramEnd"/>
          </w:p>
        </w:tc>
        <w:tc>
          <w:tcPr>
            <w:tcW w:w="4480" w:type="dxa"/>
            <w:tcBorders>
              <w:top w:val="nil"/>
              <w:left w:val="nil"/>
              <w:bottom w:val="nil"/>
              <w:right w:val="single" w:sz="4" w:space="0" w:color="000000"/>
            </w:tcBorders>
            <w:shd w:val="clear" w:color="auto" w:fill="auto"/>
            <w:vAlign w:val="center"/>
            <w:hideMark/>
          </w:tcPr>
          <w:p w14:paraId="6F7634DD" w14:textId="77777777" w:rsidR="00995A9D" w:rsidRPr="00914008" w:rsidRDefault="00995A9D" w:rsidP="00914008">
            <w:pPr>
              <w:spacing w:line="360" w:lineRule="auto"/>
              <w:rPr>
                <w:rFonts w:cs="Arial"/>
                <w:sz w:val="24"/>
              </w:rPr>
            </w:pPr>
            <w:r w:rsidRPr="00914008">
              <w:rPr>
                <w:rFonts w:cs="Arial"/>
                <w:sz w:val="24"/>
              </w:rPr>
              <w:t xml:space="preserve">Máscara multiuso, tipo uso descartável, finalidade proteção química: poeira, névoa, fumos metálicos, tipo correia dupla: dois elásticos, cor azul, características adicionais </w:t>
            </w:r>
            <w:proofErr w:type="spellStart"/>
            <w:r w:rsidRPr="00914008">
              <w:rPr>
                <w:rFonts w:cs="Arial"/>
                <w:sz w:val="24"/>
              </w:rPr>
              <w:t>elementro</w:t>
            </w:r>
            <w:proofErr w:type="spellEnd"/>
            <w:r w:rsidRPr="00914008">
              <w:rPr>
                <w:rFonts w:cs="Arial"/>
                <w:sz w:val="24"/>
              </w:rPr>
              <w:t xml:space="preserve"> filtrante PFF1/</w:t>
            </w:r>
            <w:proofErr w:type="spellStart"/>
            <w:r w:rsidRPr="00914008">
              <w:rPr>
                <w:rFonts w:cs="Arial"/>
                <w:sz w:val="24"/>
              </w:rPr>
              <w:t>semifacial</w:t>
            </w:r>
            <w:proofErr w:type="spellEnd"/>
            <w:r w:rsidRPr="00914008">
              <w:rPr>
                <w:rFonts w:cs="Arial"/>
                <w:sz w:val="24"/>
              </w:rPr>
              <w:t>.</w:t>
            </w:r>
          </w:p>
        </w:tc>
        <w:tc>
          <w:tcPr>
            <w:tcW w:w="880" w:type="dxa"/>
            <w:tcBorders>
              <w:top w:val="nil"/>
              <w:left w:val="nil"/>
              <w:bottom w:val="single" w:sz="4" w:space="0" w:color="000000"/>
              <w:right w:val="single" w:sz="4" w:space="0" w:color="000000"/>
            </w:tcBorders>
            <w:shd w:val="clear" w:color="auto" w:fill="auto"/>
            <w:vAlign w:val="center"/>
            <w:hideMark/>
          </w:tcPr>
          <w:p w14:paraId="24D6ED36" w14:textId="77777777" w:rsidR="00995A9D" w:rsidRPr="00914008" w:rsidRDefault="00995A9D" w:rsidP="00914008">
            <w:pPr>
              <w:spacing w:line="360" w:lineRule="auto"/>
              <w:jc w:val="center"/>
              <w:rPr>
                <w:rFonts w:cs="Arial"/>
                <w:sz w:val="24"/>
              </w:rPr>
            </w:pPr>
            <w:r w:rsidRPr="00914008">
              <w:rPr>
                <w:rFonts w:cs="Arial"/>
                <w:sz w:val="24"/>
              </w:rPr>
              <w:t>Unid.</w:t>
            </w:r>
          </w:p>
        </w:tc>
        <w:tc>
          <w:tcPr>
            <w:tcW w:w="1200" w:type="dxa"/>
            <w:tcBorders>
              <w:top w:val="nil"/>
              <w:left w:val="nil"/>
              <w:bottom w:val="single" w:sz="4" w:space="0" w:color="000000"/>
              <w:right w:val="single" w:sz="4" w:space="0" w:color="000000"/>
            </w:tcBorders>
            <w:shd w:val="clear" w:color="auto" w:fill="auto"/>
            <w:vAlign w:val="center"/>
            <w:hideMark/>
          </w:tcPr>
          <w:p w14:paraId="6456EBE2" w14:textId="77777777" w:rsidR="00995A9D" w:rsidRPr="00914008" w:rsidRDefault="00995A9D" w:rsidP="00914008">
            <w:pPr>
              <w:spacing w:line="360" w:lineRule="auto"/>
              <w:jc w:val="center"/>
              <w:rPr>
                <w:rFonts w:cs="Arial"/>
                <w:sz w:val="24"/>
              </w:rPr>
            </w:pPr>
            <w:r w:rsidRPr="00914008">
              <w:rPr>
                <w:rFonts w:cs="Arial"/>
                <w:sz w:val="24"/>
              </w:rPr>
              <w:t>12</w:t>
            </w:r>
          </w:p>
        </w:tc>
        <w:tc>
          <w:tcPr>
            <w:tcW w:w="1720" w:type="dxa"/>
            <w:tcBorders>
              <w:top w:val="nil"/>
              <w:left w:val="nil"/>
              <w:bottom w:val="single" w:sz="4" w:space="0" w:color="000000"/>
              <w:right w:val="single" w:sz="4" w:space="0" w:color="000000"/>
            </w:tcBorders>
            <w:shd w:val="clear" w:color="auto" w:fill="auto"/>
            <w:noWrap/>
            <w:vAlign w:val="center"/>
            <w:hideMark/>
          </w:tcPr>
          <w:p w14:paraId="75A430F0" w14:textId="02EF04E6" w:rsidR="00995A9D" w:rsidRPr="00914008" w:rsidRDefault="006D661F" w:rsidP="00914008">
            <w:pPr>
              <w:spacing w:line="360" w:lineRule="auto"/>
              <w:jc w:val="center"/>
              <w:rPr>
                <w:rFonts w:cs="Arial"/>
                <w:sz w:val="24"/>
              </w:rPr>
            </w:pPr>
            <w:r w:rsidRPr="00914008">
              <w:rPr>
                <w:rFonts w:cs="Arial"/>
                <w:sz w:val="24"/>
              </w:rPr>
              <w:t>12 unidades/ano</w:t>
            </w:r>
          </w:p>
        </w:tc>
      </w:tr>
      <w:tr w:rsidR="00914008" w:rsidRPr="00914008" w14:paraId="3D595196" w14:textId="77777777" w:rsidTr="00995A9D">
        <w:trPr>
          <w:trHeight w:val="1800"/>
        </w:trPr>
        <w:tc>
          <w:tcPr>
            <w:tcW w:w="980" w:type="dxa"/>
            <w:tcBorders>
              <w:top w:val="nil"/>
              <w:left w:val="single" w:sz="4" w:space="0" w:color="000000"/>
              <w:bottom w:val="single" w:sz="4" w:space="0" w:color="000000"/>
              <w:right w:val="single" w:sz="4" w:space="0" w:color="000000"/>
            </w:tcBorders>
            <w:shd w:val="clear" w:color="auto" w:fill="auto"/>
            <w:noWrap/>
            <w:vAlign w:val="center"/>
            <w:hideMark/>
          </w:tcPr>
          <w:p w14:paraId="24DB053C" w14:textId="77777777" w:rsidR="00995A9D" w:rsidRPr="00914008" w:rsidRDefault="00995A9D" w:rsidP="00914008">
            <w:pPr>
              <w:spacing w:line="360" w:lineRule="auto"/>
              <w:jc w:val="center"/>
              <w:rPr>
                <w:rFonts w:cs="Arial"/>
                <w:sz w:val="24"/>
              </w:rPr>
            </w:pPr>
            <w:proofErr w:type="gramStart"/>
            <w:r w:rsidRPr="00914008">
              <w:rPr>
                <w:rFonts w:cs="Arial"/>
                <w:sz w:val="24"/>
              </w:rPr>
              <w:t>2</w:t>
            </w:r>
            <w:proofErr w:type="gramEnd"/>
          </w:p>
        </w:tc>
        <w:tc>
          <w:tcPr>
            <w:tcW w:w="4480" w:type="dxa"/>
            <w:tcBorders>
              <w:top w:val="single" w:sz="4" w:space="0" w:color="000000"/>
              <w:left w:val="nil"/>
              <w:bottom w:val="single" w:sz="4" w:space="0" w:color="000000"/>
              <w:right w:val="single" w:sz="4" w:space="0" w:color="000000"/>
            </w:tcBorders>
            <w:shd w:val="clear" w:color="auto" w:fill="auto"/>
            <w:vAlign w:val="center"/>
            <w:hideMark/>
          </w:tcPr>
          <w:p w14:paraId="01648C8B" w14:textId="6BBB4DA3" w:rsidR="00995A9D" w:rsidRPr="00914008" w:rsidRDefault="00995A9D" w:rsidP="00914008">
            <w:pPr>
              <w:spacing w:line="360" w:lineRule="auto"/>
              <w:rPr>
                <w:rFonts w:cs="Arial"/>
                <w:sz w:val="24"/>
              </w:rPr>
            </w:pPr>
            <w:r w:rsidRPr="00914008">
              <w:rPr>
                <w:rFonts w:cs="Arial"/>
                <w:sz w:val="24"/>
              </w:rPr>
              <w:t xml:space="preserve">Óculos de proteção individual, material armação em aço revestido de polipropileno, material lente em acrílico transparente, incolor, tipo lente </w:t>
            </w:r>
            <w:r w:rsidR="00B10EC5" w:rsidRPr="00914008">
              <w:rPr>
                <w:rFonts w:cs="Arial"/>
                <w:sz w:val="24"/>
              </w:rPr>
              <w:t>ante embaçante</w:t>
            </w:r>
            <w:r w:rsidRPr="00914008">
              <w:rPr>
                <w:rFonts w:cs="Arial"/>
                <w:sz w:val="24"/>
              </w:rPr>
              <w:t xml:space="preserve">, características adicionais ajuste e regulagem lateral, </w:t>
            </w:r>
            <w:r w:rsidR="00B10EC5" w:rsidRPr="00914008">
              <w:rPr>
                <w:rFonts w:cs="Arial"/>
                <w:sz w:val="24"/>
              </w:rPr>
              <w:t>esterilizável</w:t>
            </w:r>
            <w:r w:rsidRPr="00914008">
              <w:rPr>
                <w:rFonts w:cs="Arial"/>
                <w:sz w:val="24"/>
              </w:rPr>
              <w:t xml:space="preserve"> a frio, tamanho único.</w:t>
            </w:r>
          </w:p>
        </w:tc>
        <w:tc>
          <w:tcPr>
            <w:tcW w:w="880" w:type="dxa"/>
            <w:tcBorders>
              <w:top w:val="nil"/>
              <w:left w:val="nil"/>
              <w:bottom w:val="single" w:sz="4" w:space="0" w:color="000000"/>
              <w:right w:val="single" w:sz="4" w:space="0" w:color="000000"/>
            </w:tcBorders>
            <w:shd w:val="clear" w:color="auto" w:fill="auto"/>
            <w:vAlign w:val="center"/>
            <w:hideMark/>
          </w:tcPr>
          <w:p w14:paraId="09705763" w14:textId="77777777" w:rsidR="00995A9D" w:rsidRPr="00914008" w:rsidRDefault="00995A9D" w:rsidP="00914008">
            <w:pPr>
              <w:spacing w:line="360" w:lineRule="auto"/>
              <w:jc w:val="center"/>
              <w:rPr>
                <w:rFonts w:cs="Arial"/>
                <w:sz w:val="24"/>
              </w:rPr>
            </w:pPr>
            <w:r w:rsidRPr="00914008">
              <w:rPr>
                <w:rFonts w:cs="Arial"/>
                <w:sz w:val="24"/>
              </w:rPr>
              <w:t>Unid.</w:t>
            </w:r>
          </w:p>
        </w:tc>
        <w:tc>
          <w:tcPr>
            <w:tcW w:w="1200" w:type="dxa"/>
            <w:tcBorders>
              <w:top w:val="nil"/>
              <w:left w:val="nil"/>
              <w:bottom w:val="single" w:sz="4" w:space="0" w:color="000000"/>
              <w:right w:val="single" w:sz="4" w:space="0" w:color="000000"/>
            </w:tcBorders>
            <w:shd w:val="clear" w:color="auto" w:fill="auto"/>
            <w:noWrap/>
            <w:vAlign w:val="center"/>
            <w:hideMark/>
          </w:tcPr>
          <w:p w14:paraId="35D52EDC" w14:textId="77777777" w:rsidR="00995A9D" w:rsidRPr="00914008" w:rsidRDefault="00995A9D" w:rsidP="00914008">
            <w:pPr>
              <w:spacing w:line="360" w:lineRule="auto"/>
              <w:jc w:val="center"/>
              <w:rPr>
                <w:rFonts w:cs="Arial"/>
                <w:sz w:val="24"/>
              </w:rPr>
            </w:pPr>
            <w:proofErr w:type="gramStart"/>
            <w:r w:rsidRPr="00914008">
              <w:rPr>
                <w:rFonts w:cs="Arial"/>
                <w:sz w:val="24"/>
              </w:rPr>
              <w:t>2</w:t>
            </w:r>
            <w:proofErr w:type="gramEnd"/>
          </w:p>
        </w:tc>
        <w:tc>
          <w:tcPr>
            <w:tcW w:w="1720" w:type="dxa"/>
            <w:tcBorders>
              <w:top w:val="nil"/>
              <w:left w:val="nil"/>
              <w:bottom w:val="single" w:sz="4" w:space="0" w:color="000000"/>
              <w:right w:val="single" w:sz="4" w:space="0" w:color="000000"/>
            </w:tcBorders>
            <w:shd w:val="clear" w:color="auto" w:fill="auto"/>
            <w:vAlign w:val="center"/>
            <w:hideMark/>
          </w:tcPr>
          <w:p w14:paraId="4E736E3F" w14:textId="2E56ACAF" w:rsidR="00995A9D" w:rsidRPr="00914008" w:rsidRDefault="006D661F" w:rsidP="00914008">
            <w:pPr>
              <w:spacing w:line="360" w:lineRule="auto"/>
              <w:jc w:val="center"/>
              <w:rPr>
                <w:rFonts w:cs="Arial"/>
                <w:sz w:val="24"/>
              </w:rPr>
            </w:pPr>
            <w:r w:rsidRPr="00914008">
              <w:rPr>
                <w:rFonts w:cs="Arial"/>
                <w:sz w:val="24"/>
              </w:rPr>
              <w:t>02 unidades/ano</w:t>
            </w:r>
          </w:p>
        </w:tc>
      </w:tr>
      <w:tr w:rsidR="00914008" w:rsidRPr="00914008" w14:paraId="34005D2A" w14:textId="77777777" w:rsidTr="00995A9D">
        <w:trPr>
          <w:trHeight w:val="765"/>
        </w:trPr>
        <w:tc>
          <w:tcPr>
            <w:tcW w:w="980" w:type="dxa"/>
            <w:tcBorders>
              <w:top w:val="nil"/>
              <w:left w:val="single" w:sz="4" w:space="0" w:color="000000"/>
              <w:bottom w:val="single" w:sz="4" w:space="0" w:color="000000"/>
              <w:right w:val="single" w:sz="4" w:space="0" w:color="000000"/>
            </w:tcBorders>
            <w:shd w:val="clear" w:color="auto" w:fill="auto"/>
            <w:noWrap/>
            <w:vAlign w:val="center"/>
            <w:hideMark/>
          </w:tcPr>
          <w:p w14:paraId="269BB425" w14:textId="77777777" w:rsidR="00995A9D" w:rsidRPr="00914008" w:rsidRDefault="00995A9D" w:rsidP="00914008">
            <w:pPr>
              <w:spacing w:line="360" w:lineRule="auto"/>
              <w:jc w:val="center"/>
              <w:rPr>
                <w:rFonts w:cs="Arial"/>
                <w:sz w:val="24"/>
              </w:rPr>
            </w:pPr>
            <w:proofErr w:type="gramStart"/>
            <w:r w:rsidRPr="00914008">
              <w:rPr>
                <w:rFonts w:cs="Arial"/>
                <w:sz w:val="24"/>
              </w:rPr>
              <w:t>3</w:t>
            </w:r>
            <w:proofErr w:type="gramEnd"/>
          </w:p>
        </w:tc>
        <w:tc>
          <w:tcPr>
            <w:tcW w:w="4480" w:type="dxa"/>
            <w:tcBorders>
              <w:top w:val="nil"/>
              <w:left w:val="nil"/>
              <w:bottom w:val="single" w:sz="4" w:space="0" w:color="000000"/>
              <w:right w:val="single" w:sz="4" w:space="0" w:color="000000"/>
            </w:tcBorders>
            <w:shd w:val="clear" w:color="auto" w:fill="auto"/>
            <w:vAlign w:val="center"/>
            <w:hideMark/>
          </w:tcPr>
          <w:p w14:paraId="3E5AC250" w14:textId="77777777" w:rsidR="00995A9D" w:rsidRPr="00914008" w:rsidRDefault="00995A9D" w:rsidP="00914008">
            <w:pPr>
              <w:spacing w:line="360" w:lineRule="auto"/>
              <w:rPr>
                <w:rFonts w:cs="Arial"/>
                <w:sz w:val="24"/>
              </w:rPr>
            </w:pPr>
            <w:r w:rsidRPr="00914008">
              <w:rPr>
                <w:rFonts w:cs="Arial"/>
                <w:sz w:val="24"/>
              </w:rPr>
              <w:t xml:space="preserve">Protetor auricular, material silicone, material haste poliéster, tamanho único, características adicionais tipo </w:t>
            </w:r>
            <w:proofErr w:type="spellStart"/>
            <w:r w:rsidRPr="00914008">
              <w:rPr>
                <w:rFonts w:cs="Arial"/>
                <w:sz w:val="24"/>
              </w:rPr>
              <w:t>plug</w:t>
            </w:r>
            <w:proofErr w:type="spellEnd"/>
            <w:r w:rsidRPr="00914008">
              <w:rPr>
                <w:rFonts w:cs="Arial"/>
                <w:sz w:val="24"/>
              </w:rPr>
              <w:t>.</w:t>
            </w:r>
          </w:p>
        </w:tc>
        <w:tc>
          <w:tcPr>
            <w:tcW w:w="880" w:type="dxa"/>
            <w:tcBorders>
              <w:top w:val="nil"/>
              <w:left w:val="nil"/>
              <w:bottom w:val="single" w:sz="4" w:space="0" w:color="000000"/>
              <w:right w:val="single" w:sz="4" w:space="0" w:color="000000"/>
            </w:tcBorders>
            <w:shd w:val="clear" w:color="auto" w:fill="auto"/>
            <w:vAlign w:val="center"/>
            <w:hideMark/>
          </w:tcPr>
          <w:p w14:paraId="3ADD4CDB" w14:textId="77777777" w:rsidR="00995A9D" w:rsidRPr="00914008" w:rsidRDefault="00995A9D" w:rsidP="00914008">
            <w:pPr>
              <w:spacing w:line="360" w:lineRule="auto"/>
              <w:jc w:val="center"/>
              <w:rPr>
                <w:rFonts w:cs="Arial"/>
                <w:sz w:val="24"/>
              </w:rPr>
            </w:pPr>
            <w:r w:rsidRPr="00914008">
              <w:rPr>
                <w:rFonts w:cs="Arial"/>
                <w:sz w:val="24"/>
              </w:rPr>
              <w:t>Par</w:t>
            </w:r>
          </w:p>
        </w:tc>
        <w:tc>
          <w:tcPr>
            <w:tcW w:w="1200" w:type="dxa"/>
            <w:tcBorders>
              <w:top w:val="nil"/>
              <w:left w:val="nil"/>
              <w:bottom w:val="single" w:sz="4" w:space="0" w:color="000000"/>
              <w:right w:val="single" w:sz="4" w:space="0" w:color="000000"/>
            </w:tcBorders>
            <w:shd w:val="clear" w:color="auto" w:fill="auto"/>
            <w:vAlign w:val="center"/>
            <w:hideMark/>
          </w:tcPr>
          <w:p w14:paraId="56DA4693" w14:textId="77777777" w:rsidR="00995A9D" w:rsidRPr="00914008" w:rsidRDefault="00995A9D" w:rsidP="00914008">
            <w:pPr>
              <w:spacing w:line="360" w:lineRule="auto"/>
              <w:jc w:val="center"/>
              <w:rPr>
                <w:rFonts w:cs="Arial"/>
                <w:sz w:val="24"/>
              </w:rPr>
            </w:pPr>
            <w:r w:rsidRPr="00914008">
              <w:rPr>
                <w:rFonts w:cs="Arial"/>
                <w:sz w:val="24"/>
              </w:rPr>
              <w:t>12</w:t>
            </w:r>
          </w:p>
        </w:tc>
        <w:tc>
          <w:tcPr>
            <w:tcW w:w="1720" w:type="dxa"/>
            <w:tcBorders>
              <w:top w:val="nil"/>
              <w:left w:val="nil"/>
              <w:bottom w:val="single" w:sz="4" w:space="0" w:color="000000"/>
              <w:right w:val="single" w:sz="4" w:space="0" w:color="000000"/>
            </w:tcBorders>
            <w:shd w:val="clear" w:color="auto" w:fill="auto"/>
            <w:vAlign w:val="center"/>
            <w:hideMark/>
          </w:tcPr>
          <w:p w14:paraId="0ED24727" w14:textId="149C66EA" w:rsidR="00995A9D" w:rsidRPr="00914008" w:rsidRDefault="006D661F" w:rsidP="00914008">
            <w:pPr>
              <w:spacing w:line="360" w:lineRule="auto"/>
              <w:jc w:val="center"/>
              <w:rPr>
                <w:rFonts w:cs="Arial"/>
                <w:sz w:val="24"/>
              </w:rPr>
            </w:pPr>
            <w:r w:rsidRPr="00914008">
              <w:rPr>
                <w:rFonts w:cs="Arial"/>
                <w:sz w:val="24"/>
              </w:rPr>
              <w:t>12 pares/ano</w:t>
            </w:r>
          </w:p>
        </w:tc>
      </w:tr>
      <w:tr w:rsidR="00914008" w:rsidRPr="00914008" w14:paraId="5A07DBCC" w14:textId="77777777" w:rsidTr="00995A9D">
        <w:trPr>
          <w:trHeight w:val="1275"/>
        </w:trPr>
        <w:tc>
          <w:tcPr>
            <w:tcW w:w="980" w:type="dxa"/>
            <w:tcBorders>
              <w:top w:val="nil"/>
              <w:left w:val="single" w:sz="4" w:space="0" w:color="000000"/>
              <w:bottom w:val="single" w:sz="4" w:space="0" w:color="000000"/>
              <w:right w:val="single" w:sz="4" w:space="0" w:color="000000"/>
            </w:tcBorders>
            <w:shd w:val="clear" w:color="auto" w:fill="auto"/>
            <w:noWrap/>
            <w:vAlign w:val="center"/>
            <w:hideMark/>
          </w:tcPr>
          <w:p w14:paraId="0D02DE5E" w14:textId="77777777" w:rsidR="00995A9D" w:rsidRPr="00914008" w:rsidRDefault="00995A9D" w:rsidP="00914008">
            <w:pPr>
              <w:spacing w:line="360" w:lineRule="auto"/>
              <w:jc w:val="center"/>
              <w:rPr>
                <w:rFonts w:cs="Arial"/>
                <w:sz w:val="24"/>
              </w:rPr>
            </w:pPr>
            <w:proofErr w:type="gramStart"/>
            <w:r w:rsidRPr="00914008">
              <w:rPr>
                <w:rFonts w:cs="Arial"/>
                <w:sz w:val="24"/>
              </w:rPr>
              <w:lastRenderedPageBreak/>
              <w:t>4</w:t>
            </w:r>
            <w:proofErr w:type="gramEnd"/>
          </w:p>
        </w:tc>
        <w:tc>
          <w:tcPr>
            <w:tcW w:w="4480" w:type="dxa"/>
            <w:tcBorders>
              <w:top w:val="nil"/>
              <w:left w:val="nil"/>
              <w:bottom w:val="single" w:sz="4" w:space="0" w:color="000000"/>
              <w:right w:val="single" w:sz="4" w:space="0" w:color="000000"/>
            </w:tcBorders>
            <w:shd w:val="clear" w:color="auto" w:fill="auto"/>
            <w:vAlign w:val="center"/>
            <w:hideMark/>
          </w:tcPr>
          <w:p w14:paraId="421961EA" w14:textId="77777777" w:rsidR="00995A9D" w:rsidRPr="00914008" w:rsidRDefault="00995A9D" w:rsidP="00914008">
            <w:pPr>
              <w:spacing w:line="360" w:lineRule="auto"/>
              <w:rPr>
                <w:rFonts w:cs="Arial"/>
                <w:sz w:val="24"/>
              </w:rPr>
            </w:pPr>
            <w:r w:rsidRPr="00914008">
              <w:rPr>
                <w:rFonts w:cs="Arial"/>
                <w:sz w:val="24"/>
              </w:rPr>
              <w:t xml:space="preserve">Protetor solar, tipo proteção UVA/UVB, fator proteção fator 30, forma farmacêutica loção cremosa, característica adicional isento de óleo - frasco de </w:t>
            </w:r>
            <w:proofErr w:type="gramStart"/>
            <w:r w:rsidRPr="00914008">
              <w:rPr>
                <w:rFonts w:cs="Arial"/>
                <w:sz w:val="24"/>
              </w:rPr>
              <w:t>120ml</w:t>
            </w:r>
            <w:proofErr w:type="gramEnd"/>
            <w:r w:rsidRPr="00914008">
              <w:rPr>
                <w:rFonts w:cs="Arial"/>
                <w:sz w:val="24"/>
              </w:rPr>
              <w:t>.</w:t>
            </w:r>
          </w:p>
        </w:tc>
        <w:tc>
          <w:tcPr>
            <w:tcW w:w="880" w:type="dxa"/>
            <w:tcBorders>
              <w:top w:val="nil"/>
              <w:left w:val="nil"/>
              <w:bottom w:val="single" w:sz="4" w:space="0" w:color="000000"/>
              <w:right w:val="single" w:sz="4" w:space="0" w:color="000000"/>
            </w:tcBorders>
            <w:shd w:val="clear" w:color="auto" w:fill="auto"/>
            <w:vAlign w:val="center"/>
            <w:hideMark/>
          </w:tcPr>
          <w:p w14:paraId="62CE1676" w14:textId="77777777" w:rsidR="00995A9D" w:rsidRPr="00914008" w:rsidRDefault="00995A9D" w:rsidP="00914008">
            <w:pPr>
              <w:spacing w:line="360" w:lineRule="auto"/>
              <w:jc w:val="center"/>
              <w:rPr>
                <w:rFonts w:cs="Arial"/>
                <w:sz w:val="24"/>
              </w:rPr>
            </w:pPr>
            <w:r w:rsidRPr="00914008">
              <w:rPr>
                <w:rFonts w:cs="Arial"/>
                <w:sz w:val="24"/>
              </w:rPr>
              <w:t>Unid.</w:t>
            </w:r>
          </w:p>
        </w:tc>
        <w:tc>
          <w:tcPr>
            <w:tcW w:w="1200" w:type="dxa"/>
            <w:tcBorders>
              <w:top w:val="nil"/>
              <w:left w:val="nil"/>
              <w:bottom w:val="single" w:sz="4" w:space="0" w:color="000000"/>
              <w:right w:val="single" w:sz="4" w:space="0" w:color="000000"/>
            </w:tcBorders>
            <w:shd w:val="clear" w:color="auto" w:fill="auto"/>
            <w:vAlign w:val="center"/>
            <w:hideMark/>
          </w:tcPr>
          <w:p w14:paraId="17409F83" w14:textId="77777777" w:rsidR="00995A9D" w:rsidRPr="00914008" w:rsidRDefault="00995A9D" w:rsidP="00914008">
            <w:pPr>
              <w:spacing w:line="360" w:lineRule="auto"/>
              <w:jc w:val="center"/>
              <w:rPr>
                <w:rFonts w:cs="Arial"/>
                <w:sz w:val="24"/>
              </w:rPr>
            </w:pPr>
            <w:r w:rsidRPr="00914008">
              <w:rPr>
                <w:rFonts w:cs="Arial"/>
                <w:sz w:val="24"/>
              </w:rPr>
              <w:t>12</w:t>
            </w:r>
          </w:p>
        </w:tc>
        <w:tc>
          <w:tcPr>
            <w:tcW w:w="1720" w:type="dxa"/>
            <w:tcBorders>
              <w:top w:val="nil"/>
              <w:left w:val="nil"/>
              <w:bottom w:val="single" w:sz="4" w:space="0" w:color="000000"/>
              <w:right w:val="single" w:sz="4" w:space="0" w:color="000000"/>
            </w:tcBorders>
            <w:shd w:val="clear" w:color="auto" w:fill="auto"/>
            <w:vAlign w:val="center"/>
            <w:hideMark/>
          </w:tcPr>
          <w:p w14:paraId="2534149F" w14:textId="750CFFAB" w:rsidR="00995A9D" w:rsidRPr="00914008" w:rsidRDefault="006D661F" w:rsidP="00914008">
            <w:pPr>
              <w:spacing w:line="360" w:lineRule="auto"/>
              <w:jc w:val="center"/>
              <w:rPr>
                <w:rFonts w:cs="Arial"/>
                <w:sz w:val="24"/>
              </w:rPr>
            </w:pPr>
            <w:r w:rsidRPr="00914008">
              <w:rPr>
                <w:rFonts w:cs="Arial"/>
                <w:sz w:val="24"/>
              </w:rPr>
              <w:t>12 unidades/ano</w:t>
            </w:r>
          </w:p>
        </w:tc>
      </w:tr>
      <w:tr w:rsidR="00914008" w:rsidRPr="00914008" w14:paraId="3F525357" w14:textId="77777777" w:rsidTr="00995A9D">
        <w:trPr>
          <w:trHeight w:val="300"/>
        </w:trPr>
        <w:tc>
          <w:tcPr>
            <w:tcW w:w="980" w:type="dxa"/>
            <w:tcBorders>
              <w:top w:val="nil"/>
              <w:left w:val="single" w:sz="4" w:space="0" w:color="000000"/>
              <w:bottom w:val="single" w:sz="4" w:space="0" w:color="000000"/>
              <w:right w:val="single" w:sz="4" w:space="0" w:color="000000"/>
            </w:tcBorders>
            <w:shd w:val="clear" w:color="auto" w:fill="auto"/>
            <w:noWrap/>
            <w:vAlign w:val="center"/>
            <w:hideMark/>
          </w:tcPr>
          <w:p w14:paraId="7A87F83F" w14:textId="77777777" w:rsidR="00995A9D" w:rsidRPr="00914008" w:rsidRDefault="00995A9D" w:rsidP="00914008">
            <w:pPr>
              <w:spacing w:line="360" w:lineRule="auto"/>
              <w:jc w:val="center"/>
              <w:rPr>
                <w:rFonts w:cs="Arial"/>
                <w:sz w:val="24"/>
              </w:rPr>
            </w:pPr>
            <w:proofErr w:type="gramStart"/>
            <w:r w:rsidRPr="00914008">
              <w:rPr>
                <w:rFonts w:cs="Arial"/>
                <w:sz w:val="24"/>
              </w:rPr>
              <w:t>5</w:t>
            </w:r>
            <w:proofErr w:type="gramEnd"/>
          </w:p>
        </w:tc>
        <w:tc>
          <w:tcPr>
            <w:tcW w:w="4480" w:type="dxa"/>
            <w:tcBorders>
              <w:top w:val="nil"/>
              <w:left w:val="nil"/>
              <w:bottom w:val="single" w:sz="4" w:space="0" w:color="000000"/>
              <w:right w:val="single" w:sz="4" w:space="0" w:color="000000"/>
            </w:tcBorders>
            <w:shd w:val="clear" w:color="auto" w:fill="auto"/>
            <w:vAlign w:val="center"/>
            <w:hideMark/>
          </w:tcPr>
          <w:p w14:paraId="4D4B929B" w14:textId="525C7BA0" w:rsidR="00995A9D" w:rsidRPr="00914008" w:rsidRDefault="00995A9D" w:rsidP="00914008">
            <w:pPr>
              <w:spacing w:line="360" w:lineRule="auto"/>
              <w:rPr>
                <w:rFonts w:cs="Arial"/>
                <w:sz w:val="24"/>
              </w:rPr>
            </w:pPr>
            <w:r w:rsidRPr="00914008">
              <w:rPr>
                <w:rFonts w:cs="Arial"/>
                <w:sz w:val="24"/>
              </w:rPr>
              <w:t xml:space="preserve">Avental raspa de couro para </w:t>
            </w:r>
            <w:r w:rsidR="00B10EC5" w:rsidRPr="00914008">
              <w:rPr>
                <w:rFonts w:cs="Arial"/>
                <w:sz w:val="24"/>
              </w:rPr>
              <w:t>Eletricista</w:t>
            </w:r>
            <w:proofErr w:type="gramStart"/>
            <w:r w:rsidRPr="00914008">
              <w:rPr>
                <w:rFonts w:cs="Arial"/>
                <w:sz w:val="24"/>
              </w:rPr>
              <w:t xml:space="preserve">  </w:t>
            </w:r>
          </w:p>
        </w:tc>
        <w:tc>
          <w:tcPr>
            <w:tcW w:w="880" w:type="dxa"/>
            <w:tcBorders>
              <w:top w:val="nil"/>
              <w:left w:val="nil"/>
              <w:bottom w:val="single" w:sz="4" w:space="0" w:color="000000"/>
              <w:right w:val="single" w:sz="4" w:space="0" w:color="000000"/>
            </w:tcBorders>
            <w:shd w:val="clear" w:color="auto" w:fill="auto"/>
            <w:vAlign w:val="center"/>
            <w:hideMark/>
          </w:tcPr>
          <w:p w14:paraId="6744189A" w14:textId="77777777" w:rsidR="00995A9D" w:rsidRPr="00914008" w:rsidRDefault="00995A9D" w:rsidP="00914008">
            <w:pPr>
              <w:spacing w:line="360" w:lineRule="auto"/>
              <w:jc w:val="center"/>
              <w:rPr>
                <w:rFonts w:cs="Arial"/>
                <w:sz w:val="24"/>
              </w:rPr>
            </w:pPr>
            <w:proofErr w:type="gramEnd"/>
            <w:r w:rsidRPr="00914008">
              <w:rPr>
                <w:rFonts w:cs="Arial"/>
                <w:sz w:val="24"/>
              </w:rPr>
              <w:t>Unid.</w:t>
            </w:r>
          </w:p>
        </w:tc>
        <w:tc>
          <w:tcPr>
            <w:tcW w:w="1200" w:type="dxa"/>
            <w:tcBorders>
              <w:top w:val="nil"/>
              <w:left w:val="nil"/>
              <w:bottom w:val="single" w:sz="4" w:space="0" w:color="000000"/>
              <w:right w:val="single" w:sz="4" w:space="0" w:color="000000"/>
            </w:tcBorders>
            <w:shd w:val="clear" w:color="auto" w:fill="auto"/>
            <w:vAlign w:val="center"/>
            <w:hideMark/>
          </w:tcPr>
          <w:p w14:paraId="3A70B30C" w14:textId="77777777" w:rsidR="00995A9D" w:rsidRPr="00914008" w:rsidRDefault="00995A9D" w:rsidP="00914008">
            <w:pPr>
              <w:spacing w:line="360" w:lineRule="auto"/>
              <w:jc w:val="center"/>
              <w:rPr>
                <w:rFonts w:cs="Arial"/>
                <w:sz w:val="24"/>
              </w:rPr>
            </w:pPr>
            <w:proofErr w:type="gramStart"/>
            <w:r w:rsidRPr="00914008">
              <w:rPr>
                <w:rFonts w:cs="Arial"/>
                <w:sz w:val="24"/>
              </w:rPr>
              <w:t>2</w:t>
            </w:r>
            <w:proofErr w:type="gramEnd"/>
          </w:p>
        </w:tc>
        <w:tc>
          <w:tcPr>
            <w:tcW w:w="1720" w:type="dxa"/>
            <w:tcBorders>
              <w:top w:val="nil"/>
              <w:left w:val="nil"/>
              <w:bottom w:val="single" w:sz="4" w:space="0" w:color="000000"/>
              <w:right w:val="single" w:sz="4" w:space="0" w:color="000000"/>
            </w:tcBorders>
            <w:shd w:val="clear" w:color="auto" w:fill="auto"/>
            <w:vAlign w:val="center"/>
            <w:hideMark/>
          </w:tcPr>
          <w:p w14:paraId="1091AACE" w14:textId="26B593BB" w:rsidR="00995A9D" w:rsidRPr="00914008" w:rsidRDefault="006D661F" w:rsidP="00914008">
            <w:pPr>
              <w:spacing w:line="360" w:lineRule="auto"/>
              <w:jc w:val="center"/>
              <w:rPr>
                <w:rFonts w:cs="Arial"/>
                <w:sz w:val="24"/>
              </w:rPr>
            </w:pPr>
            <w:r w:rsidRPr="00914008">
              <w:rPr>
                <w:rFonts w:cs="Arial"/>
                <w:sz w:val="24"/>
              </w:rPr>
              <w:t>02 unidades/ano</w:t>
            </w:r>
          </w:p>
        </w:tc>
      </w:tr>
      <w:tr w:rsidR="00914008" w:rsidRPr="00914008" w14:paraId="0CE0820E" w14:textId="77777777" w:rsidTr="00995A9D">
        <w:trPr>
          <w:trHeight w:val="600"/>
        </w:trPr>
        <w:tc>
          <w:tcPr>
            <w:tcW w:w="980" w:type="dxa"/>
            <w:tcBorders>
              <w:top w:val="nil"/>
              <w:left w:val="single" w:sz="4" w:space="0" w:color="000000"/>
              <w:bottom w:val="single" w:sz="4" w:space="0" w:color="000000"/>
              <w:right w:val="single" w:sz="4" w:space="0" w:color="000000"/>
            </w:tcBorders>
            <w:shd w:val="clear" w:color="auto" w:fill="auto"/>
            <w:noWrap/>
            <w:vAlign w:val="center"/>
            <w:hideMark/>
          </w:tcPr>
          <w:p w14:paraId="5453F46A" w14:textId="77777777" w:rsidR="00995A9D" w:rsidRPr="00914008" w:rsidRDefault="00995A9D" w:rsidP="00914008">
            <w:pPr>
              <w:spacing w:line="360" w:lineRule="auto"/>
              <w:jc w:val="center"/>
              <w:rPr>
                <w:rFonts w:cs="Arial"/>
                <w:sz w:val="24"/>
              </w:rPr>
            </w:pPr>
            <w:proofErr w:type="gramStart"/>
            <w:r w:rsidRPr="00914008">
              <w:rPr>
                <w:rFonts w:cs="Arial"/>
                <w:sz w:val="24"/>
              </w:rPr>
              <w:t>6</w:t>
            </w:r>
            <w:proofErr w:type="gramEnd"/>
          </w:p>
        </w:tc>
        <w:tc>
          <w:tcPr>
            <w:tcW w:w="4480" w:type="dxa"/>
            <w:tcBorders>
              <w:top w:val="nil"/>
              <w:left w:val="nil"/>
              <w:bottom w:val="single" w:sz="4" w:space="0" w:color="000000"/>
              <w:right w:val="single" w:sz="4" w:space="0" w:color="000000"/>
            </w:tcBorders>
            <w:shd w:val="clear" w:color="auto" w:fill="auto"/>
            <w:vAlign w:val="center"/>
            <w:hideMark/>
          </w:tcPr>
          <w:p w14:paraId="33D46F1C" w14:textId="77777777" w:rsidR="00995A9D" w:rsidRPr="00914008" w:rsidRDefault="00995A9D" w:rsidP="00914008">
            <w:pPr>
              <w:spacing w:line="360" w:lineRule="auto"/>
              <w:rPr>
                <w:rFonts w:cs="Arial"/>
                <w:sz w:val="24"/>
              </w:rPr>
            </w:pPr>
            <w:r w:rsidRPr="00914008">
              <w:rPr>
                <w:rFonts w:cs="Arial"/>
                <w:sz w:val="24"/>
              </w:rPr>
              <w:t>Capacete com forro de borracha para choques elétricos;</w:t>
            </w:r>
          </w:p>
        </w:tc>
        <w:tc>
          <w:tcPr>
            <w:tcW w:w="880" w:type="dxa"/>
            <w:tcBorders>
              <w:top w:val="nil"/>
              <w:left w:val="nil"/>
              <w:bottom w:val="single" w:sz="4" w:space="0" w:color="000000"/>
              <w:right w:val="single" w:sz="4" w:space="0" w:color="000000"/>
            </w:tcBorders>
            <w:shd w:val="clear" w:color="auto" w:fill="auto"/>
            <w:vAlign w:val="center"/>
            <w:hideMark/>
          </w:tcPr>
          <w:p w14:paraId="77B74E86" w14:textId="77777777" w:rsidR="00995A9D" w:rsidRPr="00914008" w:rsidRDefault="00995A9D" w:rsidP="00914008">
            <w:pPr>
              <w:spacing w:line="360" w:lineRule="auto"/>
              <w:jc w:val="center"/>
              <w:rPr>
                <w:rFonts w:cs="Arial"/>
                <w:sz w:val="24"/>
              </w:rPr>
            </w:pPr>
            <w:r w:rsidRPr="00914008">
              <w:rPr>
                <w:rFonts w:cs="Arial"/>
                <w:sz w:val="24"/>
              </w:rPr>
              <w:t>Unid.</w:t>
            </w:r>
          </w:p>
        </w:tc>
        <w:tc>
          <w:tcPr>
            <w:tcW w:w="1200" w:type="dxa"/>
            <w:tcBorders>
              <w:top w:val="nil"/>
              <w:left w:val="nil"/>
              <w:bottom w:val="single" w:sz="4" w:space="0" w:color="000000"/>
              <w:right w:val="single" w:sz="4" w:space="0" w:color="000000"/>
            </w:tcBorders>
            <w:shd w:val="clear" w:color="auto" w:fill="auto"/>
            <w:noWrap/>
            <w:vAlign w:val="center"/>
            <w:hideMark/>
          </w:tcPr>
          <w:p w14:paraId="4E4C6436" w14:textId="77777777" w:rsidR="00995A9D" w:rsidRPr="00914008" w:rsidRDefault="00995A9D" w:rsidP="00914008">
            <w:pPr>
              <w:spacing w:line="360" w:lineRule="auto"/>
              <w:jc w:val="center"/>
              <w:rPr>
                <w:rFonts w:cs="Arial"/>
                <w:sz w:val="24"/>
              </w:rPr>
            </w:pPr>
            <w:proofErr w:type="gramStart"/>
            <w:r w:rsidRPr="00914008">
              <w:rPr>
                <w:rFonts w:cs="Arial"/>
                <w:sz w:val="24"/>
              </w:rPr>
              <w:t>1</w:t>
            </w:r>
            <w:proofErr w:type="gramEnd"/>
          </w:p>
        </w:tc>
        <w:tc>
          <w:tcPr>
            <w:tcW w:w="1720" w:type="dxa"/>
            <w:tcBorders>
              <w:top w:val="nil"/>
              <w:left w:val="nil"/>
              <w:bottom w:val="single" w:sz="4" w:space="0" w:color="000000"/>
              <w:right w:val="single" w:sz="4" w:space="0" w:color="000000"/>
            </w:tcBorders>
            <w:shd w:val="clear" w:color="auto" w:fill="auto"/>
            <w:vAlign w:val="center"/>
            <w:hideMark/>
          </w:tcPr>
          <w:p w14:paraId="63AD5D48" w14:textId="25609E76" w:rsidR="00995A9D" w:rsidRPr="00914008" w:rsidRDefault="006D661F" w:rsidP="00914008">
            <w:pPr>
              <w:spacing w:line="360" w:lineRule="auto"/>
              <w:jc w:val="center"/>
              <w:rPr>
                <w:rFonts w:cs="Arial"/>
                <w:sz w:val="24"/>
              </w:rPr>
            </w:pPr>
            <w:r w:rsidRPr="00914008">
              <w:rPr>
                <w:rFonts w:cs="Arial"/>
                <w:sz w:val="24"/>
              </w:rPr>
              <w:t>01 unidades/ano</w:t>
            </w:r>
          </w:p>
        </w:tc>
      </w:tr>
      <w:tr w:rsidR="00914008" w:rsidRPr="00914008" w14:paraId="22D53271" w14:textId="77777777" w:rsidTr="00995A9D">
        <w:trPr>
          <w:trHeight w:val="900"/>
        </w:trPr>
        <w:tc>
          <w:tcPr>
            <w:tcW w:w="980" w:type="dxa"/>
            <w:tcBorders>
              <w:top w:val="nil"/>
              <w:left w:val="single" w:sz="4" w:space="0" w:color="000000"/>
              <w:bottom w:val="single" w:sz="4" w:space="0" w:color="000000"/>
              <w:right w:val="single" w:sz="4" w:space="0" w:color="000000"/>
            </w:tcBorders>
            <w:shd w:val="clear" w:color="auto" w:fill="auto"/>
            <w:noWrap/>
            <w:vAlign w:val="center"/>
            <w:hideMark/>
          </w:tcPr>
          <w:p w14:paraId="1BE9FFF8" w14:textId="77777777" w:rsidR="00995A9D" w:rsidRPr="00914008" w:rsidRDefault="00995A9D" w:rsidP="00914008">
            <w:pPr>
              <w:spacing w:line="360" w:lineRule="auto"/>
              <w:jc w:val="center"/>
              <w:rPr>
                <w:rFonts w:cs="Arial"/>
                <w:sz w:val="24"/>
              </w:rPr>
            </w:pPr>
            <w:proofErr w:type="gramStart"/>
            <w:r w:rsidRPr="00914008">
              <w:rPr>
                <w:rFonts w:cs="Arial"/>
                <w:sz w:val="24"/>
              </w:rPr>
              <w:t>7</w:t>
            </w:r>
            <w:proofErr w:type="gramEnd"/>
          </w:p>
        </w:tc>
        <w:tc>
          <w:tcPr>
            <w:tcW w:w="4480" w:type="dxa"/>
            <w:tcBorders>
              <w:top w:val="nil"/>
              <w:left w:val="nil"/>
              <w:bottom w:val="single" w:sz="4" w:space="0" w:color="000000"/>
              <w:right w:val="single" w:sz="4" w:space="0" w:color="000000"/>
            </w:tcBorders>
            <w:shd w:val="clear" w:color="auto" w:fill="auto"/>
            <w:vAlign w:val="center"/>
            <w:hideMark/>
          </w:tcPr>
          <w:p w14:paraId="7B0D9F5D" w14:textId="77777777" w:rsidR="00995A9D" w:rsidRPr="00914008" w:rsidRDefault="00995A9D" w:rsidP="00914008">
            <w:pPr>
              <w:spacing w:line="360" w:lineRule="auto"/>
              <w:rPr>
                <w:rFonts w:cs="Arial"/>
                <w:sz w:val="24"/>
              </w:rPr>
            </w:pPr>
            <w:r w:rsidRPr="00914008">
              <w:rPr>
                <w:rFonts w:cs="Arial"/>
                <w:sz w:val="24"/>
              </w:rPr>
              <w:t xml:space="preserve">Luvas de borracha - cano curto, tamanho único. O produto deverá ser certificado pelo IMETRO </w:t>
            </w:r>
          </w:p>
        </w:tc>
        <w:tc>
          <w:tcPr>
            <w:tcW w:w="880" w:type="dxa"/>
            <w:tcBorders>
              <w:top w:val="nil"/>
              <w:left w:val="nil"/>
              <w:bottom w:val="single" w:sz="4" w:space="0" w:color="000000"/>
              <w:right w:val="single" w:sz="4" w:space="0" w:color="000000"/>
            </w:tcBorders>
            <w:shd w:val="clear" w:color="auto" w:fill="auto"/>
            <w:vAlign w:val="center"/>
            <w:hideMark/>
          </w:tcPr>
          <w:p w14:paraId="54A79D8F" w14:textId="77777777" w:rsidR="00995A9D" w:rsidRPr="00914008" w:rsidRDefault="00995A9D" w:rsidP="00914008">
            <w:pPr>
              <w:spacing w:line="360" w:lineRule="auto"/>
              <w:jc w:val="center"/>
              <w:rPr>
                <w:rFonts w:cs="Arial"/>
                <w:sz w:val="24"/>
              </w:rPr>
            </w:pPr>
            <w:r w:rsidRPr="00914008">
              <w:rPr>
                <w:rFonts w:cs="Arial"/>
                <w:sz w:val="24"/>
              </w:rPr>
              <w:t>Par</w:t>
            </w:r>
          </w:p>
        </w:tc>
        <w:tc>
          <w:tcPr>
            <w:tcW w:w="1200" w:type="dxa"/>
            <w:tcBorders>
              <w:top w:val="nil"/>
              <w:left w:val="nil"/>
              <w:bottom w:val="single" w:sz="4" w:space="0" w:color="000000"/>
              <w:right w:val="single" w:sz="4" w:space="0" w:color="000000"/>
            </w:tcBorders>
            <w:shd w:val="clear" w:color="auto" w:fill="auto"/>
            <w:vAlign w:val="center"/>
            <w:hideMark/>
          </w:tcPr>
          <w:p w14:paraId="3D544AA5" w14:textId="77777777" w:rsidR="00995A9D" w:rsidRPr="00914008" w:rsidRDefault="00995A9D" w:rsidP="00914008">
            <w:pPr>
              <w:spacing w:line="360" w:lineRule="auto"/>
              <w:jc w:val="center"/>
              <w:rPr>
                <w:rFonts w:cs="Arial"/>
                <w:sz w:val="24"/>
              </w:rPr>
            </w:pPr>
            <w:r w:rsidRPr="00914008">
              <w:rPr>
                <w:rFonts w:cs="Arial"/>
                <w:sz w:val="24"/>
              </w:rPr>
              <w:t>12</w:t>
            </w:r>
          </w:p>
        </w:tc>
        <w:tc>
          <w:tcPr>
            <w:tcW w:w="1720" w:type="dxa"/>
            <w:tcBorders>
              <w:top w:val="nil"/>
              <w:left w:val="nil"/>
              <w:bottom w:val="single" w:sz="4" w:space="0" w:color="000000"/>
              <w:right w:val="single" w:sz="4" w:space="0" w:color="000000"/>
            </w:tcBorders>
            <w:shd w:val="clear" w:color="auto" w:fill="auto"/>
            <w:vAlign w:val="center"/>
            <w:hideMark/>
          </w:tcPr>
          <w:p w14:paraId="65C071A8" w14:textId="596D0FF2" w:rsidR="00995A9D" w:rsidRPr="00914008" w:rsidRDefault="006D661F" w:rsidP="00914008">
            <w:pPr>
              <w:spacing w:line="360" w:lineRule="auto"/>
              <w:jc w:val="center"/>
              <w:rPr>
                <w:rFonts w:cs="Arial"/>
                <w:sz w:val="24"/>
              </w:rPr>
            </w:pPr>
            <w:r w:rsidRPr="00914008">
              <w:rPr>
                <w:rFonts w:cs="Arial"/>
                <w:sz w:val="24"/>
              </w:rPr>
              <w:t>12 pares/ano</w:t>
            </w:r>
          </w:p>
        </w:tc>
      </w:tr>
      <w:tr w:rsidR="00914008" w:rsidRPr="00914008" w14:paraId="62B4680A" w14:textId="77777777" w:rsidTr="00995A9D">
        <w:trPr>
          <w:trHeight w:val="1500"/>
        </w:trPr>
        <w:tc>
          <w:tcPr>
            <w:tcW w:w="980" w:type="dxa"/>
            <w:tcBorders>
              <w:top w:val="nil"/>
              <w:left w:val="single" w:sz="4" w:space="0" w:color="000000"/>
              <w:bottom w:val="single" w:sz="4" w:space="0" w:color="000000"/>
              <w:right w:val="single" w:sz="4" w:space="0" w:color="000000"/>
            </w:tcBorders>
            <w:shd w:val="clear" w:color="auto" w:fill="auto"/>
            <w:noWrap/>
            <w:vAlign w:val="center"/>
            <w:hideMark/>
          </w:tcPr>
          <w:p w14:paraId="67FCEEEB" w14:textId="77777777" w:rsidR="00995A9D" w:rsidRPr="00914008" w:rsidRDefault="00995A9D" w:rsidP="00914008">
            <w:pPr>
              <w:spacing w:line="360" w:lineRule="auto"/>
              <w:jc w:val="center"/>
              <w:rPr>
                <w:rFonts w:cs="Arial"/>
                <w:sz w:val="24"/>
              </w:rPr>
            </w:pPr>
            <w:proofErr w:type="gramStart"/>
            <w:r w:rsidRPr="00914008">
              <w:rPr>
                <w:rFonts w:cs="Arial"/>
                <w:sz w:val="24"/>
              </w:rPr>
              <w:t>8</w:t>
            </w:r>
            <w:proofErr w:type="gramEnd"/>
          </w:p>
        </w:tc>
        <w:tc>
          <w:tcPr>
            <w:tcW w:w="4480" w:type="dxa"/>
            <w:tcBorders>
              <w:top w:val="nil"/>
              <w:left w:val="nil"/>
              <w:bottom w:val="single" w:sz="4" w:space="0" w:color="000000"/>
              <w:right w:val="single" w:sz="4" w:space="0" w:color="000000"/>
            </w:tcBorders>
            <w:shd w:val="clear" w:color="auto" w:fill="auto"/>
            <w:vAlign w:val="center"/>
            <w:hideMark/>
          </w:tcPr>
          <w:p w14:paraId="6D668D5A" w14:textId="77777777" w:rsidR="00995A9D" w:rsidRPr="00914008" w:rsidRDefault="00995A9D" w:rsidP="00914008">
            <w:pPr>
              <w:spacing w:line="360" w:lineRule="auto"/>
              <w:rPr>
                <w:rFonts w:cs="Arial"/>
                <w:sz w:val="24"/>
              </w:rPr>
            </w:pPr>
            <w:r w:rsidRPr="00914008">
              <w:rPr>
                <w:rFonts w:cs="Arial"/>
                <w:sz w:val="24"/>
              </w:rPr>
              <w:t xml:space="preserve">Luva de cobertura confeccionada em vaqueta, proteção para as mãos do usuário contra agentes abrasivos e </w:t>
            </w:r>
            <w:proofErr w:type="spellStart"/>
            <w:r w:rsidRPr="00914008">
              <w:rPr>
                <w:rFonts w:cs="Arial"/>
                <w:sz w:val="24"/>
              </w:rPr>
              <w:t>escoriantes</w:t>
            </w:r>
            <w:proofErr w:type="spellEnd"/>
            <w:r w:rsidRPr="00914008">
              <w:rPr>
                <w:rFonts w:cs="Arial"/>
                <w:sz w:val="24"/>
              </w:rPr>
              <w:t xml:space="preserve"> para ser usada sobre luvas de borracha para alta baixa tensão;</w:t>
            </w:r>
          </w:p>
        </w:tc>
        <w:tc>
          <w:tcPr>
            <w:tcW w:w="880" w:type="dxa"/>
            <w:tcBorders>
              <w:top w:val="nil"/>
              <w:left w:val="nil"/>
              <w:bottom w:val="single" w:sz="4" w:space="0" w:color="000000"/>
              <w:right w:val="single" w:sz="4" w:space="0" w:color="000000"/>
            </w:tcBorders>
            <w:shd w:val="clear" w:color="auto" w:fill="auto"/>
            <w:vAlign w:val="center"/>
            <w:hideMark/>
          </w:tcPr>
          <w:p w14:paraId="1249A9B0" w14:textId="77777777" w:rsidR="00995A9D" w:rsidRPr="00914008" w:rsidRDefault="00995A9D" w:rsidP="00914008">
            <w:pPr>
              <w:spacing w:line="360" w:lineRule="auto"/>
              <w:jc w:val="center"/>
              <w:rPr>
                <w:rFonts w:cs="Arial"/>
                <w:sz w:val="24"/>
              </w:rPr>
            </w:pPr>
            <w:r w:rsidRPr="00914008">
              <w:rPr>
                <w:rFonts w:cs="Arial"/>
                <w:sz w:val="24"/>
              </w:rPr>
              <w:t>Par</w:t>
            </w:r>
          </w:p>
        </w:tc>
        <w:tc>
          <w:tcPr>
            <w:tcW w:w="1200" w:type="dxa"/>
            <w:tcBorders>
              <w:top w:val="nil"/>
              <w:left w:val="nil"/>
              <w:bottom w:val="single" w:sz="4" w:space="0" w:color="000000"/>
              <w:right w:val="single" w:sz="4" w:space="0" w:color="000000"/>
            </w:tcBorders>
            <w:shd w:val="clear" w:color="auto" w:fill="auto"/>
            <w:noWrap/>
            <w:vAlign w:val="center"/>
            <w:hideMark/>
          </w:tcPr>
          <w:p w14:paraId="2EFF7F4F" w14:textId="77777777" w:rsidR="00995A9D" w:rsidRPr="00914008" w:rsidRDefault="00995A9D" w:rsidP="00914008">
            <w:pPr>
              <w:spacing w:line="360" w:lineRule="auto"/>
              <w:jc w:val="center"/>
              <w:rPr>
                <w:rFonts w:cs="Arial"/>
                <w:sz w:val="24"/>
              </w:rPr>
            </w:pPr>
            <w:proofErr w:type="gramStart"/>
            <w:r w:rsidRPr="00914008">
              <w:rPr>
                <w:rFonts w:cs="Arial"/>
                <w:sz w:val="24"/>
              </w:rPr>
              <w:t>1</w:t>
            </w:r>
            <w:proofErr w:type="gramEnd"/>
          </w:p>
        </w:tc>
        <w:tc>
          <w:tcPr>
            <w:tcW w:w="1720" w:type="dxa"/>
            <w:tcBorders>
              <w:top w:val="nil"/>
              <w:left w:val="nil"/>
              <w:bottom w:val="single" w:sz="4" w:space="0" w:color="000000"/>
              <w:right w:val="single" w:sz="4" w:space="0" w:color="000000"/>
            </w:tcBorders>
            <w:shd w:val="clear" w:color="auto" w:fill="auto"/>
            <w:vAlign w:val="center"/>
            <w:hideMark/>
          </w:tcPr>
          <w:p w14:paraId="1AC3C049" w14:textId="3734E5A2" w:rsidR="00995A9D" w:rsidRPr="00914008" w:rsidRDefault="006D661F" w:rsidP="00914008">
            <w:pPr>
              <w:spacing w:line="360" w:lineRule="auto"/>
              <w:jc w:val="center"/>
              <w:rPr>
                <w:rFonts w:cs="Arial"/>
                <w:sz w:val="24"/>
              </w:rPr>
            </w:pPr>
            <w:r w:rsidRPr="00914008">
              <w:rPr>
                <w:rFonts w:cs="Arial"/>
                <w:sz w:val="24"/>
              </w:rPr>
              <w:t>01 pares/ano</w:t>
            </w:r>
          </w:p>
        </w:tc>
      </w:tr>
      <w:tr w:rsidR="00914008" w:rsidRPr="00914008" w14:paraId="7E8B847C" w14:textId="77777777" w:rsidTr="00995A9D">
        <w:trPr>
          <w:trHeight w:val="600"/>
        </w:trPr>
        <w:tc>
          <w:tcPr>
            <w:tcW w:w="980" w:type="dxa"/>
            <w:tcBorders>
              <w:top w:val="nil"/>
              <w:left w:val="single" w:sz="4" w:space="0" w:color="000000"/>
              <w:bottom w:val="single" w:sz="4" w:space="0" w:color="000000"/>
              <w:right w:val="single" w:sz="4" w:space="0" w:color="000000"/>
            </w:tcBorders>
            <w:shd w:val="clear" w:color="auto" w:fill="auto"/>
            <w:noWrap/>
            <w:vAlign w:val="center"/>
            <w:hideMark/>
          </w:tcPr>
          <w:p w14:paraId="3E083853" w14:textId="77777777" w:rsidR="00995A9D" w:rsidRPr="00914008" w:rsidRDefault="00995A9D" w:rsidP="00914008">
            <w:pPr>
              <w:spacing w:line="360" w:lineRule="auto"/>
              <w:jc w:val="center"/>
              <w:rPr>
                <w:rFonts w:cs="Arial"/>
                <w:sz w:val="24"/>
              </w:rPr>
            </w:pPr>
            <w:proofErr w:type="gramStart"/>
            <w:r w:rsidRPr="00914008">
              <w:rPr>
                <w:rFonts w:cs="Arial"/>
                <w:sz w:val="24"/>
              </w:rPr>
              <w:t>9</w:t>
            </w:r>
            <w:proofErr w:type="gramEnd"/>
          </w:p>
        </w:tc>
        <w:tc>
          <w:tcPr>
            <w:tcW w:w="4480" w:type="dxa"/>
            <w:tcBorders>
              <w:top w:val="nil"/>
              <w:left w:val="nil"/>
              <w:bottom w:val="single" w:sz="4" w:space="0" w:color="000000"/>
              <w:right w:val="single" w:sz="4" w:space="0" w:color="000000"/>
            </w:tcBorders>
            <w:shd w:val="clear" w:color="auto" w:fill="auto"/>
            <w:vAlign w:val="center"/>
            <w:hideMark/>
          </w:tcPr>
          <w:p w14:paraId="5C65A92F" w14:textId="77777777" w:rsidR="00995A9D" w:rsidRPr="00914008" w:rsidRDefault="00995A9D" w:rsidP="00914008">
            <w:pPr>
              <w:spacing w:line="360" w:lineRule="auto"/>
              <w:rPr>
                <w:rFonts w:cs="Arial"/>
                <w:sz w:val="24"/>
              </w:rPr>
            </w:pPr>
            <w:r w:rsidRPr="00914008">
              <w:rPr>
                <w:rFonts w:cs="Arial"/>
                <w:sz w:val="24"/>
              </w:rPr>
              <w:t xml:space="preserve">Luvas de BT </w:t>
            </w:r>
            <w:proofErr w:type="gramStart"/>
            <w:r w:rsidRPr="00914008">
              <w:rPr>
                <w:rFonts w:cs="Arial"/>
                <w:sz w:val="24"/>
              </w:rPr>
              <w:t>500V</w:t>
            </w:r>
            <w:proofErr w:type="gramEnd"/>
            <w:r w:rsidRPr="00914008">
              <w:rPr>
                <w:rFonts w:cs="Arial"/>
                <w:sz w:val="24"/>
              </w:rPr>
              <w:t xml:space="preserve"> classe 0 e MT 17.000V Classe II</w:t>
            </w:r>
          </w:p>
        </w:tc>
        <w:tc>
          <w:tcPr>
            <w:tcW w:w="880" w:type="dxa"/>
            <w:tcBorders>
              <w:top w:val="nil"/>
              <w:left w:val="nil"/>
              <w:bottom w:val="single" w:sz="4" w:space="0" w:color="000000"/>
              <w:right w:val="single" w:sz="4" w:space="0" w:color="000000"/>
            </w:tcBorders>
            <w:shd w:val="clear" w:color="auto" w:fill="auto"/>
            <w:vAlign w:val="center"/>
            <w:hideMark/>
          </w:tcPr>
          <w:p w14:paraId="43185288" w14:textId="77777777" w:rsidR="00995A9D" w:rsidRPr="00914008" w:rsidRDefault="00995A9D" w:rsidP="00914008">
            <w:pPr>
              <w:spacing w:line="360" w:lineRule="auto"/>
              <w:jc w:val="center"/>
              <w:rPr>
                <w:rFonts w:cs="Arial"/>
                <w:sz w:val="24"/>
              </w:rPr>
            </w:pPr>
            <w:r w:rsidRPr="00914008">
              <w:rPr>
                <w:rFonts w:cs="Arial"/>
                <w:sz w:val="24"/>
              </w:rPr>
              <w:t>Par</w:t>
            </w:r>
          </w:p>
        </w:tc>
        <w:tc>
          <w:tcPr>
            <w:tcW w:w="1200" w:type="dxa"/>
            <w:tcBorders>
              <w:top w:val="nil"/>
              <w:left w:val="nil"/>
              <w:bottom w:val="single" w:sz="4" w:space="0" w:color="000000"/>
              <w:right w:val="single" w:sz="4" w:space="0" w:color="000000"/>
            </w:tcBorders>
            <w:shd w:val="clear" w:color="auto" w:fill="auto"/>
            <w:vAlign w:val="center"/>
            <w:hideMark/>
          </w:tcPr>
          <w:p w14:paraId="1722F8CF" w14:textId="77777777" w:rsidR="00995A9D" w:rsidRPr="00914008" w:rsidRDefault="00995A9D" w:rsidP="00914008">
            <w:pPr>
              <w:spacing w:line="360" w:lineRule="auto"/>
              <w:jc w:val="center"/>
              <w:rPr>
                <w:rFonts w:cs="Arial"/>
                <w:sz w:val="24"/>
              </w:rPr>
            </w:pPr>
            <w:proofErr w:type="gramStart"/>
            <w:r w:rsidRPr="00914008">
              <w:rPr>
                <w:rFonts w:cs="Arial"/>
                <w:sz w:val="24"/>
              </w:rPr>
              <w:t>4</w:t>
            </w:r>
            <w:proofErr w:type="gramEnd"/>
          </w:p>
        </w:tc>
        <w:tc>
          <w:tcPr>
            <w:tcW w:w="1720" w:type="dxa"/>
            <w:tcBorders>
              <w:top w:val="nil"/>
              <w:left w:val="nil"/>
              <w:bottom w:val="single" w:sz="4" w:space="0" w:color="000000"/>
              <w:right w:val="single" w:sz="4" w:space="0" w:color="000000"/>
            </w:tcBorders>
            <w:shd w:val="clear" w:color="auto" w:fill="auto"/>
            <w:vAlign w:val="center"/>
            <w:hideMark/>
          </w:tcPr>
          <w:p w14:paraId="33AFE907" w14:textId="2C2A6B63" w:rsidR="00995A9D" w:rsidRPr="00914008" w:rsidRDefault="006D661F" w:rsidP="00914008">
            <w:pPr>
              <w:spacing w:line="360" w:lineRule="auto"/>
              <w:jc w:val="center"/>
              <w:rPr>
                <w:rFonts w:cs="Arial"/>
                <w:sz w:val="24"/>
              </w:rPr>
            </w:pPr>
            <w:r w:rsidRPr="00914008">
              <w:rPr>
                <w:rFonts w:cs="Arial"/>
                <w:sz w:val="24"/>
              </w:rPr>
              <w:t>04 pares/ano</w:t>
            </w:r>
          </w:p>
        </w:tc>
      </w:tr>
      <w:tr w:rsidR="00914008" w:rsidRPr="00914008" w14:paraId="2F28369C" w14:textId="77777777" w:rsidTr="00995A9D">
        <w:trPr>
          <w:trHeight w:val="600"/>
        </w:trPr>
        <w:tc>
          <w:tcPr>
            <w:tcW w:w="980" w:type="dxa"/>
            <w:tcBorders>
              <w:top w:val="nil"/>
              <w:left w:val="single" w:sz="4" w:space="0" w:color="000000"/>
              <w:bottom w:val="single" w:sz="4" w:space="0" w:color="000000"/>
              <w:right w:val="single" w:sz="4" w:space="0" w:color="000000"/>
            </w:tcBorders>
            <w:shd w:val="clear" w:color="auto" w:fill="auto"/>
            <w:noWrap/>
            <w:vAlign w:val="center"/>
            <w:hideMark/>
          </w:tcPr>
          <w:p w14:paraId="49668C2C" w14:textId="77777777" w:rsidR="00995A9D" w:rsidRPr="00914008" w:rsidRDefault="00995A9D" w:rsidP="00914008">
            <w:pPr>
              <w:spacing w:line="360" w:lineRule="auto"/>
              <w:jc w:val="center"/>
              <w:rPr>
                <w:rFonts w:cs="Arial"/>
                <w:sz w:val="24"/>
              </w:rPr>
            </w:pPr>
            <w:r w:rsidRPr="00914008">
              <w:rPr>
                <w:rFonts w:cs="Arial"/>
                <w:sz w:val="24"/>
              </w:rPr>
              <w:t>10</w:t>
            </w:r>
          </w:p>
        </w:tc>
        <w:tc>
          <w:tcPr>
            <w:tcW w:w="4480" w:type="dxa"/>
            <w:tcBorders>
              <w:top w:val="nil"/>
              <w:left w:val="nil"/>
              <w:bottom w:val="single" w:sz="4" w:space="0" w:color="000000"/>
              <w:right w:val="single" w:sz="4" w:space="0" w:color="000000"/>
            </w:tcBorders>
            <w:shd w:val="clear" w:color="auto" w:fill="auto"/>
            <w:vAlign w:val="center"/>
            <w:hideMark/>
          </w:tcPr>
          <w:p w14:paraId="7E1C48E0" w14:textId="77777777" w:rsidR="00995A9D" w:rsidRPr="00914008" w:rsidRDefault="00995A9D" w:rsidP="00914008">
            <w:pPr>
              <w:spacing w:line="360" w:lineRule="auto"/>
              <w:rPr>
                <w:rFonts w:cs="Arial"/>
                <w:sz w:val="24"/>
              </w:rPr>
            </w:pPr>
            <w:r w:rsidRPr="00914008">
              <w:rPr>
                <w:rFonts w:cs="Arial"/>
                <w:sz w:val="24"/>
              </w:rPr>
              <w:t>Cinto Paraquedista com Regulagem e Talabarte</w:t>
            </w:r>
          </w:p>
        </w:tc>
        <w:tc>
          <w:tcPr>
            <w:tcW w:w="880" w:type="dxa"/>
            <w:tcBorders>
              <w:top w:val="nil"/>
              <w:left w:val="nil"/>
              <w:bottom w:val="single" w:sz="4" w:space="0" w:color="000000"/>
              <w:right w:val="single" w:sz="4" w:space="0" w:color="000000"/>
            </w:tcBorders>
            <w:shd w:val="clear" w:color="auto" w:fill="auto"/>
            <w:vAlign w:val="center"/>
            <w:hideMark/>
          </w:tcPr>
          <w:p w14:paraId="1E24B1DD" w14:textId="77777777" w:rsidR="00995A9D" w:rsidRPr="00914008" w:rsidRDefault="00995A9D" w:rsidP="00914008">
            <w:pPr>
              <w:spacing w:line="360" w:lineRule="auto"/>
              <w:jc w:val="center"/>
              <w:rPr>
                <w:rFonts w:cs="Arial"/>
                <w:sz w:val="24"/>
              </w:rPr>
            </w:pPr>
            <w:proofErr w:type="spellStart"/>
            <w:r w:rsidRPr="00914008">
              <w:rPr>
                <w:rFonts w:cs="Arial"/>
                <w:sz w:val="24"/>
              </w:rPr>
              <w:t>Und</w:t>
            </w:r>
            <w:proofErr w:type="spellEnd"/>
            <w:r w:rsidRPr="00914008">
              <w:rPr>
                <w:rFonts w:cs="Arial"/>
                <w:sz w:val="24"/>
              </w:rPr>
              <w:t>.</w:t>
            </w:r>
          </w:p>
        </w:tc>
        <w:tc>
          <w:tcPr>
            <w:tcW w:w="1200" w:type="dxa"/>
            <w:tcBorders>
              <w:top w:val="nil"/>
              <w:left w:val="nil"/>
              <w:bottom w:val="single" w:sz="4" w:space="0" w:color="000000"/>
              <w:right w:val="single" w:sz="4" w:space="0" w:color="000000"/>
            </w:tcBorders>
            <w:shd w:val="clear" w:color="auto" w:fill="auto"/>
            <w:vAlign w:val="center"/>
            <w:hideMark/>
          </w:tcPr>
          <w:p w14:paraId="00C821C3" w14:textId="77777777" w:rsidR="00995A9D" w:rsidRPr="00914008" w:rsidRDefault="00995A9D" w:rsidP="00914008">
            <w:pPr>
              <w:spacing w:line="360" w:lineRule="auto"/>
              <w:jc w:val="center"/>
              <w:rPr>
                <w:rFonts w:cs="Arial"/>
                <w:sz w:val="24"/>
              </w:rPr>
            </w:pPr>
            <w:proofErr w:type="gramStart"/>
            <w:r w:rsidRPr="00914008">
              <w:rPr>
                <w:rFonts w:cs="Arial"/>
                <w:sz w:val="24"/>
              </w:rPr>
              <w:t>1</w:t>
            </w:r>
            <w:proofErr w:type="gramEnd"/>
          </w:p>
        </w:tc>
        <w:tc>
          <w:tcPr>
            <w:tcW w:w="1720" w:type="dxa"/>
            <w:tcBorders>
              <w:top w:val="nil"/>
              <w:left w:val="nil"/>
              <w:bottom w:val="single" w:sz="4" w:space="0" w:color="000000"/>
              <w:right w:val="single" w:sz="4" w:space="0" w:color="000000"/>
            </w:tcBorders>
            <w:shd w:val="clear" w:color="auto" w:fill="auto"/>
            <w:vAlign w:val="center"/>
            <w:hideMark/>
          </w:tcPr>
          <w:p w14:paraId="18C3EB57" w14:textId="1AFBB203" w:rsidR="00995A9D" w:rsidRPr="00914008" w:rsidRDefault="006D661F" w:rsidP="00914008">
            <w:pPr>
              <w:spacing w:line="360" w:lineRule="auto"/>
              <w:jc w:val="center"/>
              <w:rPr>
                <w:rFonts w:cs="Arial"/>
                <w:sz w:val="24"/>
              </w:rPr>
            </w:pPr>
            <w:r w:rsidRPr="00914008">
              <w:rPr>
                <w:rFonts w:cs="Arial"/>
                <w:sz w:val="24"/>
              </w:rPr>
              <w:t>01 unidades/ano</w:t>
            </w:r>
          </w:p>
        </w:tc>
      </w:tr>
      <w:tr w:rsidR="00914008" w:rsidRPr="00914008" w14:paraId="039DE010" w14:textId="77777777" w:rsidTr="00995A9D">
        <w:trPr>
          <w:trHeight w:val="300"/>
        </w:trPr>
        <w:tc>
          <w:tcPr>
            <w:tcW w:w="980" w:type="dxa"/>
            <w:tcBorders>
              <w:top w:val="nil"/>
              <w:left w:val="single" w:sz="4" w:space="0" w:color="000000"/>
              <w:bottom w:val="single" w:sz="4" w:space="0" w:color="000000"/>
              <w:right w:val="single" w:sz="4" w:space="0" w:color="000000"/>
            </w:tcBorders>
            <w:shd w:val="clear" w:color="auto" w:fill="auto"/>
            <w:noWrap/>
            <w:vAlign w:val="center"/>
            <w:hideMark/>
          </w:tcPr>
          <w:p w14:paraId="34C3C106" w14:textId="77777777" w:rsidR="00995A9D" w:rsidRPr="00914008" w:rsidRDefault="00995A9D" w:rsidP="00914008">
            <w:pPr>
              <w:spacing w:line="360" w:lineRule="auto"/>
              <w:jc w:val="center"/>
              <w:rPr>
                <w:rFonts w:cs="Arial"/>
                <w:sz w:val="24"/>
              </w:rPr>
            </w:pPr>
            <w:r w:rsidRPr="00914008">
              <w:rPr>
                <w:rFonts w:cs="Arial"/>
                <w:sz w:val="24"/>
              </w:rPr>
              <w:t>11</w:t>
            </w:r>
          </w:p>
        </w:tc>
        <w:tc>
          <w:tcPr>
            <w:tcW w:w="4480" w:type="dxa"/>
            <w:tcBorders>
              <w:top w:val="nil"/>
              <w:left w:val="nil"/>
              <w:bottom w:val="single" w:sz="4" w:space="0" w:color="000000"/>
              <w:right w:val="single" w:sz="4" w:space="0" w:color="000000"/>
            </w:tcBorders>
            <w:shd w:val="clear" w:color="auto" w:fill="auto"/>
            <w:vAlign w:val="center"/>
            <w:hideMark/>
          </w:tcPr>
          <w:p w14:paraId="54D0C3CE" w14:textId="27BA1399" w:rsidR="00995A9D" w:rsidRPr="00914008" w:rsidRDefault="00B10EC5" w:rsidP="00914008">
            <w:pPr>
              <w:spacing w:line="360" w:lineRule="auto"/>
              <w:rPr>
                <w:rFonts w:cs="Arial"/>
                <w:sz w:val="24"/>
              </w:rPr>
            </w:pPr>
            <w:r w:rsidRPr="00914008">
              <w:rPr>
                <w:rFonts w:cs="Arial"/>
                <w:sz w:val="24"/>
              </w:rPr>
              <w:t>Cinto</w:t>
            </w:r>
            <w:r w:rsidR="00995A9D" w:rsidRPr="00914008">
              <w:rPr>
                <w:rFonts w:cs="Arial"/>
                <w:sz w:val="24"/>
              </w:rPr>
              <w:t xml:space="preserve"> porta ferramenta (eletricista)</w:t>
            </w:r>
          </w:p>
        </w:tc>
        <w:tc>
          <w:tcPr>
            <w:tcW w:w="880" w:type="dxa"/>
            <w:tcBorders>
              <w:top w:val="nil"/>
              <w:left w:val="nil"/>
              <w:bottom w:val="single" w:sz="4" w:space="0" w:color="000000"/>
              <w:right w:val="single" w:sz="4" w:space="0" w:color="000000"/>
            </w:tcBorders>
            <w:shd w:val="clear" w:color="auto" w:fill="auto"/>
            <w:vAlign w:val="center"/>
            <w:hideMark/>
          </w:tcPr>
          <w:p w14:paraId="67F49601" w14:textId="77777777" w:rsidR="00995A9D" w:rsidRPr="00914008" w:rsidRDefault="00995A9D" w:rsidP="00914008">
            <w:pPr>
              <w:spacing w:line="360" w:lineRule="auto"/>
              <w:jc w:val="center"/>
              <w:rPr>
                <w:rFonts w:cs="Arial"/>
                <w:sz w:val="24"/>
              </w:rPr>
            </w:pPr>
            <w:proofErr w:type="spellStart"/>
            <w:r w:rsidRPr="00914008">
              <w:rPr>
                <w:rFonts w:cs="Arial"/>
                <w:sz w:val="24"/>
              </w:rPr>
              <w:t>Und</w:t>
            </w:r>
            <w:proofErr w:type="spellEnd"/>
            <w:r w:rsidRPr="00914008">
              <w:rPr>
                <w:rFonts w:cs="Arial"/>
                <w:sz w:val="24"/>
              </w:rPr>
              <w:t>.</w:t>
            </w:r>
          </w:p>
        </w:tc>
        <w:tc>
          <w:tcPr>
            <w:tcW w:w="1200" w:type="dxa"/>
            <w:tcBorders>
              <w:top w:val="nil"/>
              <w:left w:val="nil"/>
              <w:bottom w:val="single" w:sz="4" w:space="0" w:color="000000"/>
              <w:right w:val="single" w:sz="4" w:space="0" w:color="000000"/>
            </w:tcBorders>
            <w:shd w:val="clear" w:color="auto" w:fill="auto"/>
            <w:vAlign w:val="center"/>
            <w:hideMark/>
          </w:tcPr>
          <w:p w14:paraId="2D2B96A1" w14:textId="77777777" w:rsidR="00995A9D" w:rsidRPr="00914008" w:rsidRDefault="00995A9D" w:rsidP="00914008">
            <w:pPr>
              <w:spacing w:line="360" w:lineRule="auto"/>
              <w:jc w:val="center"/>
              <w:rPr>
                <w:rFonts w:cs="Arial"/>
                <w:sz w:val="24"/>
              </w:rPr>
            </w:pPr>
            <w:proofErr w:type="gramStart"/>
            <w:r w:rsidRPr="00914008">
              <w:rPr>
                <w:rFonts w:cs="Arial"/>
                <w:sz w:val="24"/>
              </w:rPr>
              <w:t>1</w:t>
            </w:r>
            <w:proofErr w:type="gramEnd"/>
          </w:p>
        </w:tc>
        <w:tc>
          <w:tcPr>
            <w:tcW w:w="1720" w:type="dxa"/>
            <w:tcBorders>
              <w:top w:val="nil"/>
              <w:left w:val="nil"/>
              <w:bottom w:val="single" w:sz="4" w:space="0" w:color="000000"/>
              <w:right w:val="single" w:sz="4" w:space="0" w:color="000000"/>
            </w:tcBorders>
            <w:shd w:val="clear" w:color="auto" w:fill="auto"/>
            <w:vAlign w:val="center"/>
            <w:hideMark/>
          </w:tcPr>
          <w:p w14:paraId="7C3E7866" w14:textId="0954F10E" w:rsidR="00995A9D" w:rsidRPr="00914008" w:rsidRDefault="006D661F" w:rsidP="00914008">
            <w:pPr>
              <w:spacing w:line="360" w:lineRule="auto"/>
              <w:jc w:val="center"/>
              <w:rPr>
                <w:rFonts w:cs="Arial"/>
                <w:sz w:val="24"/>
              </w:rPr>
            </w:pPr>
            <w:r w:rsidRPr="00914008">
              <w:rPr>
                <w:rFonts w:cs="Arial"/>
                <w:sz w:val="24"/>
              </w:rPr>
              <w:t>01 unidades/ano</w:t>
            </w:r>
          </w:p>
        </w:tc>
      </w:tr>
    </w:tbl>
    <w:p w14:paraId="7DDBDAD8" w14:textId="77777777" w:rsidR="00995A9D" w:rsidRPr="00914008" w:rsidRDefault="00995A9D" w:rsidP="00914008">
      <w:pPr>
        <w:spacing w:line="360" w:lineRule="auto"/>
        <w:rPr>
          <w:rFonts w:cs="Arial"/>
          <w:sz w:val="24"/>
        </w:rPr>
      </w:pPr>
    </w:p>
    <w:p w14:paraId="76679949" w14:textId="77777777" w:rsidR="00995A9D" w:rsidRPr="00914008" w:rsidRDefault="00995A9D" w:rsidP="00914008">
      <w:pPr>
        <w:spacing w:line="360" w:lineRule="auto"/>
        <w:rPr>
          <w:rFonts w:cs="Arial"/>
          <w:sz w:val="24"/>
        </w:rPr>
      </w:pPr>
    </w:p>
    <w:p w14:paraId="6698FF8C" w14:textId="71DA41D6" w:rsidR="00822758" w:rsidRPr="00914008" w:rsidRDefault="007E4CE5" w:rsidP="00914008">
      <w:pPr>
        <w:numPr>
          <w:ilvl w:val="2"/>
          <w:numId w:val="1"/>
        </w:numPr>
        <w:spacing w:before="120" w:after="120" w:line="360" w:lineRule="auto"/>
        <w:ind w:left="1134" w:firstLine="0"/>
        <w:jc w:val="both"/>
        <w:rPr>
          <w:rFonts w:cs="Arial"/>
          <w:bCs/>
          <w:sz w:val="24"/>
        </w:rPr>
      </w:pPr>
      <w:r w:rsidRPr="00914008">
        <w:rPr>
          <w:rFonts w:cs="Arial"/>
          <w:bCs/>
          <w:sz w:val="24"/>
        </w:rPr>
        <w:t>A CONTRATADA deverá fornecer 02(dois)</w:t>
      </w:r>
      <w:r w:rsidR="00822758" w:rsidRPr="00914008">
        <w:rPr>
          <w:rFonts w:cs="Arial"/>
          <w:bCs/>
          <w:sz w:val="24"/>
        </w:rPr>
        <w:t xml:space="preserve"> conjuntos completos ao empregado no início da execução do contrato, devendo ser substituído </w:t>
      </w:r>
      <w:r w:rsidRPr="00914008">
        <w:rPr>
          <w:rFonts w:cs="Arial"/>
          <w:bCs/>
          <w:sz w:val="24"/>
        </w:rPr>
        <w:t>conforme periodicidade de troca constante na planilha</w:t>
      </w:r>
      <w:r w:rsidR="00822758" w:rsidRPr="00914008">
        <w:rPr>
          <w:rFonts w:cs="Arial"/>
          <w:bCs/>
          <w:sz w:val="24"/>
        </w:rPr>
        <w:t xml:space="preserve">, ou a qualquer época, no prazo máximo de </w:t>
      </w:r>
      <w:r w:rsidRPr="00914008">
        <w:rPr>
          <w:rFonts w:cs="Arial"/>
          <w:bCs/>
          <w:sz w:val="24"/>
        </w:rPr>
        <w:t>05(cinco)</w:t>
      </w:r>
      <w:r w:rsidR="00822758" w:rsidRPr="00914008">
        <w:rPr>
          <w:rFonts w:cs="Arial"/>
          <w:bCs/>
          <w:sz w:val="24"/>
        </w:rPr>
        <w:t xml:space="preserve"> </w:t>
      </w:r>
      <w:r w:rsidRPr="00914008">
        <w:rPr>
          <w:rFonts w:cs="Arial"/>
          <w:bCs/>
          <w:sz w:val="24"/>
        </w:rPr>
        <w:t>dias</w:t>
      </w:r>
      <w:r w:rsidR="00822758" w:rsidRPr="00914008">
        <w:rPr>
          <w:rFonts w:cs="Arial"/>
          <w:bCs/>
          <w:sz w:val="24"/>
        </w:rPr>
        <w:t xml:space="preserve">, após comunicação </w:t>
      </w:r>
      <w:r w:rsidR="00822758" w:rsidRPr="00914008">
        <w:rPr>
          <w:rFonts w:cs="Arial"/>
          <w:bCs/>
          <w:sz w:val="24"/>
        </w:rPr>
        <w:lastRenderedPageBreak/>
        <w:t>escrita da Contratante, sempre que não atendam as condições mínimas de apresentação;</w:t>
      </w:r>
    </w:p>
    <w:p w14:paraId="16908078" w14:textId="77777777" w:rsidR="00822758" w:rsidRPr="00914008" w:rsidRDefault="00822758" w:rsidP="00914008">
      <w:pPr>
        <w:numPr>
          <w:ilvl w:val="2"/>
          <w:numId w:val="1"/>
        </w:numPr>
        <w:spacing w:before="120" w:after="120" w:line="360" w:lineRule="auto"/>
        <w:ind w:left="1134" w:firstLine="0"/>
        <w:jc w:val="both"/>
        <w:rPr>
          <w:rFonts w:cs="Arial"/>
          <w:bCs/>
          <w:sz w:val="24"/>
        </w:rPr>
      </w:pPr>
      <w:r w:rsidRPr="00914008">
        <w:rPr>
          <w:rFonts w:cs="Arial"/>
          <w:bCs/>
          <w:sz w:val="24"/>
        </w:rPr>
        <w:t>No caso de empregada gestante, os uniformes deverão ser apropriados para a situação, substituindo-os sempre que estiverem apertados;</w:t>
      </w:r>
    </w:p>
    <w:p w14:paraId="695D149F" w14:textId="77777777" w:rsidR="00822758" w:rsidRPr="00914008" w:rsidRDefault="00822758" w:rsidP="00914008">
      <w:pPr>
        <w:numPr>
          <w:ilvl w:val="1"/>
          <w:numId w:val="1"/>
        </w:numPr>
        <w:spacing w:before="120" w:after="120" w:line="360" w:lineRule="auto"/>
        <w:ind w:left="425" w:firstLine="0"/>
        <w:jc w:val="both"/>
        <w:rPr>
          <w:rFonts w:cs="Arial"/>
          <w:bCs/>
          <w:sz w:val="24"/>
        </w:rPr>
      </w:pPr>
      <w:r w:rsidRPr="00914008">
        <w:rPr>
          <w:rFonts w:cs="Arial"/>
          <w:bCs/>
          <w:sz w:val="24"/>
        </w:rPr>
        <w:t>Os uniformes deverão ser entregues mediante recibo, cuja cópia, devidamente acompanhada do original para conferência, deverá ser enviada ao servidor responsável pela fiscalização do contrato.</w:t>
      </w:r>
    </w:p>
    <w:p w14:paraId="232082B4" w14:textId="77777777" w:rsidR="00822758" w:rsidRPr="00914008" w:rsidRDefault="00822758" w:rsidP="00914008">
      <w:pPr>
        <w:pStyle w:val="Nivel1"/>
        <w:spacing w:line="360" w:lineRule="auto"/>
        <w:rPr>
          <w:rFonts w:cs="Arial"/>
          <w:color w:val="auto"/>
          <w:sz w:val="24"/>
          <w:szCs w:val="24"/>
          <w:lang w:eastAsia="en-US"/>
        </w:rPr>
      </w:pPr>
      <w:r w:rsidRPr="00914008">
        <w:rPr>
          <w:rFonts w:cs="Arial"/>
          <w:color w:val="auto"/>
          <w:sz w:val="24"/>
          <w:szCs w:val="24"/>
          <w:lang w:eastAsia="en-US"/>
        </w:rPr>
        <w:t>INÍCIO DA EXECUÇÃO DOS SERVIÇOS</w:t>
      </w:r>
    </w:p>
    <w:p w14:paraId="3142FA0D" w14:textId="53E27A0C" w:rsidR="00822758" w:rsidRPr="00914008" w:rsidRDefault="00822758" w:rsidP="00914008">
      <w:pPr>
        <w:numPr>
          <w:ilvl w:val="1"/>
          <w:numId w:val="1"/>
        </w:numPr>
        <w:spacing w:before="120" w:after="120" w:line="360" w:lineRule="auto"/>
        <w:ind w:left="425" w:firstLine="0"/>
        <w:jc w:val="both"/>
        <w:rPr>
          <w:rFonts w:cs="Arial"/>
          <w:bCs/>
          <w:sz w:val="24"/>
          <w:lang w:eastAsia="en-US"/>
        </w:rPr>
      </w:pPr>
      <w:r w:rsidRPr="00914008">
        <w:rPr>
          <w:rFonts w:cs="Arial"/>
          <w:bCs/>
          <w:sz w:val="24"/>
          <w:lang w:eastAsia="en-US"/>
        </w:rPr>
        <w:t xml:space="preserve">A execução dos serviços será iniciada </w:t>
      </w:r>
      <w:r w:rsidR="006D661F" w:rsidRPr="00914008">
        <w:rPr>
          <w:rFonts w:cs="Arial"/>
          <w:bCs/>
          <w:i/>
          <w:sz w:val="24"/>
          <w:lang w:eastAsia="en-US"/>
        </w:rPr>
        <w:t>a partir da assinatura contratual</w:t>
      </w:r>
      <w:r w:rsidR="00A601CA">
        <w:rPr>
          <w:rFonts w:cs="Arial"/>
          <w:bCs/>
          <w:sz w:val="24"/>
          <w:lang w:eastAsia="en-US"/>
        </w:rPr>
        <w:t>.</w:t>
      </w:r>
    </w:p>
    <w:p w14:paraId="7C81DA81" w14:textId="77777777" w:rsidR="00DB206B" w:rsidRPr="00914008" w:rsidRDefault="00DB206B" w:rsidP="00914008">
      <w:pPr>
        <w:pStyle w:val="Nivel1"/>
        <w:spacing w:line="360" w:lineRule="auto"/>
        <w:rPr>
          <w:rFonts w:cs="Arial"/>
          <w:color w:val="auto"/>
          <w:sz w:val="24"/>
          <w:szCs w:val="24"/>
        </w:rPr>
      </w:pPr>
      <w:r w:rsidRPr="00914008">
        <w:rPr>
          <w:rFonts w:cs="Arial"/>
          <w:color w:val="auto"/>
          <w:sz w:val="24"/>
          <w:szCs w:val="24"/>
          <w:lang w:eastAsia="en-US"/>
        </w:rPr>
        <w:t xml:space="preserve">OBRIGAÇÕES DA </w:t>
      </w:r>
      <w:r w:rsidR="00D52359" w:rsidRPr="00914008">
        <w:rPr>
          <w:rFonts w:cs="Arial"/>
          <w:color w:val="auto"/>
          <w:sz w:val="24"/>
          <w:szCs w:val="24"/>
          <w:lang w:eastAsia="en-US"/>
        </w:rPr>
        <w:t>CONTRATANTE</w:t>
      </w:r>
    </w:p>
    <w:p w14:paraId="1CA880C6" w14:textId="77777777" w:rsidR="00DB206B" w:rsidRPr="00914008" w:rsidRDefault="00A36676" w:rsidP="00914008">
      <w:pPr>
        <w:numPr>
          <w:ilvl w:val="1"/>
          <w:numId w:val="1"/>
        </w:numPr>
        <w:spacing w:before="120" w:after="120" w:line="360" w:lineRule="auto"/>
        <w:ind w:left="425" w:firstLine="0"/>
        <w:jc w:val="both"/>
        <w:rPr>
          <w:rFonts w:cs="Arial"/>
          <w:sz w:val="24"/>
        </w:rPr>
      </w:pPr>
      <w:r w:rsidRPr="00914008">
        <w:rPr>
          <w:rFonts w:cs="Arial"/>
          <w:sz w:val="24"/>
        </w:rPr>
        <w:t>E</w:t>
      </w:r>
      <w:r w:rsidR="00DB206B" w:rsidRPr="00914008">
        <w:rPr>
          <w:rFonts w:cs="Arial"/>
          <w:sz w:val="24"/>
        </w:rPr>
        <w:t xml:space="preserve">xigir o cumprimento de todas as obrigações assumidas pela </w:t>
      </w:r>
      <w:r w:rsidR="00D52359" w:rsidRPr="00914008">
        <w:rPr>
          <w:rFonts w:cs="Arial"/>
          <w:sz w:val="24"/>
        </w:rPr>
        <w:t>Contratada</w:t>
      </w:r>
      <w:r w:rsidR="00DB206B" w:rsidRPr="00914008">
        <w:rPr>
          <w:rFonts w:cs="Arial"/>
          <w:sz w:val="24"/>
        </w:rPr>
        <w:t>, de acordo com as cláusulas contratuais e os termos de sua proposta;</w:t>
      </w:r>
    </w:p>
    <w:p w14:paraId="0760F3CA" w14:textId="77777777" w:rsidR="00DB206B" w:rsidRPr="00914008" w:rsidRDefault="00A36676" w:rsidP="00914008">
      <w:pPr>
        <w:numPr>
          <w:ilvl w:val="1"/>
          <w:numId w:val="1"/>
        </w:numPr>
        <w:spacing w:before="120" w:after="120" w:line="360" w:lineRule="auto"/>
        <w:ind w:left="425" w:firstLine="0"/>
        <w:jc w:val="both"/>
        <w:rPr>
          <w:rFonts w:cs="Arial"/>
          <w:sz w:val="24"/>
        </w:rPr>
      </w:pPr>
      <w:r w:rsidRPr="00914008">
        <w:rPr>
          <w:rFonts w:cs="Arial"/>
          <w:sz w:val="24"/>
        </w:rPr>
        <w:t>E</w:t>
      </w:r>
      <w:r w:rsidR="00DB206B" w:rsidRPr="00914008">
        <w:rPr>
          <w:rFonts w:cs="Arial"/>
          <w:sz w:val="24"/>
        </w:rPr>
        <w:t>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073C3FCB" w14:textId="77777777" w:rsidR="00DB206B" w:rsidRPr="00914008" w:rsidRDefault="00A36676" w:rsidP="00914008">
      <w:pPr>
        <w:numPr>
          <w:ilvl w:val="1"/>
          <w:numId w:val="1"/>
        </w:numPr>
        <w:spacing w:before="120" w:after="120" w:line="360" w:lineRule="auto"/>
        <w:ind w:left="425" w:firstLine="0"/>
        <w:jc w:val="both"/>
        <w:rPr>
          <w:rFonts w:cs="Arial"/>
          <w:sz w:val="24"/>
        </w:rPr>
      </w:pPr>
      <w:r w:rsidRPr="00914008">
        <w:rPr>
          <w:rFonts w:cs="Arial"/>
          <w:sz w:val="24"/>
        </w:rPr>
        <w:t>N</w:t>
      </w:r>
      <w:r w:rsidR="00DB206B" w:rsidRPr="00914008">
        <w:rPr>
          <w:rFonts w:cs="Arial"/>
          <w:sz w:val="24"/>
        </w:rPr>
        <w:t xml:space="preserve">otificar a </w:t>
      </w:r>
      <w:r w:rsidR="00D52359" w:rsidRPr="00914008">
        <w:rPr>
          <w:rFonts w:cs="Arial"/>
          <w:sz w:val="24"/>
        </w:rPr>
        <w:t>Contratada</w:t>
      </w:r>
      <w:r w:rsidR="00DB206B" w:rsidRPr="00914008">
        <w:rPr>
          <w:rFonts w:cs="Arial"/>
          <w:sz w:val="24"/>
        </w:rPr>
        <w:t xml:space="preserve"> por escrito da ocorrência de eventuais imperfeições no curso da execução dos serviços, fixando prazo para a sua correção;</w:t>
      </w:r>
    </w:p>
    <w:p w14:paraId="2D680FC9" w14:textId="77777777" w:rsidR="00DB206B" w:rsidRPr="00914008" w:rsidRDefault="00A36676" w:rsidP="00914008">
      <w:pPr>
        <w:numPr>
          <w:ilvl w:val="1"/>
          <w:numId w:val="1"/>
        </w:numPr>
        <w:spacing w:before="120" w:after="120" w:line="360" w:lineRule="auto"/>
        <w:ind w:left="425" w:firstLine="0"/>
        <w:jc w:val="both"/>
        <w:rPr>
          <w:rFonts w:cs="Arial"/>
          <w:sz w:val="24"/>
        </w:rPr>
      </w:pPr>
      <w:r w:rsidRPr="00914008">
        <w:rPr>
          <w:rFonts w:cs="Arial"/>
          <w:sz w:val="24"/>
        </w:rPr>
        <w:t>N</w:t>
      </w:r>
      <w:r w:rsidR="00DB206B" w:rsidRPr="00914008">
        <w:rPr>
          <w:rFonts w:cs="Arial"/>
          <w:sz w:val="24"/>
        </w:rPr>
        <w:t xml:space="preserve">ão permitir que os empregados da </w:t>
      </w:r>
      <w:r w:rsidR="00D52359" w:rsidRPr="00914008">
        <w:rPr>
          <w:rFonts w:cs="Arial"/>
          <w:sz w:val="24"/>
        </w:rPr>
        <w:t>Contratada</w:t>
      </w:r>
      <w:r w:rsidR="00DB206B" w:rsidRPr="00914008">
        <w:rPr>
          <w:rFonts w:cs="Arial"/>
          <w:sz w:val="24"/>
        </w:rPr>
        <w:t xml:space="preserve"> realizem horas extras, exceto em caso de comprovada necessidade de serviço, formalmente justificada pela autoridade do órgão para o qual o trabalho seja prestado e desde que observado o limite da legislação trabalhista;</w:t>
      </w:r>
    </w:p>
    <w:p w14:paraId="0C325EF9" w14:textId="77777777" w:rsidR="00DB206B" w:rsidRPr="00914008" w:rsidRDefault="00A36676" w:rsidP="00914008">
      <w:pPr>
        <w:numPr>
          <w:ilvl w:val="1"/>
          <w:numId w:val="1"/>
        </w:numPr>
        <w:spacing w:before="120" w:after="120" w:line="360" w:lineRule="auto"/>
        <w:ind w:left="425" w:firstLine="0"/>
        <w:jc w:val="both"/>
        <w:rPr>
          <w:rFonts w:cs="Arial"/>
          <w:sz w:val="24"/>
        </w:rPr>
      </w:pPr>
      <w:r w:rsidRPr="00914008">
        <w:rPr>
          <w:rFonts w:cs="Arial"/>
          <w:sz w:val="24"/>
        </w:rPr>
        <w:t>P</w:t>
      </w:r>
      <w:r w:rsidR="00DB206B" w:rsidRPr="00914008">
        <w:rPr>
          <w:rFonts w:cs="Arial"/>
          <w:sz w:val="24"/>
        </w:rPr>
        <w:t xml:space="preserve">agar à </w:t>
      </w:r>
      <w:r w:rsidR="00D52359" w:rsidRPr="00914008">
        <w:rPr>
          <w:rFonts w:cs="Arial"/>
          <w:sz w:val="24"/>
        </w:rPr>
        <w:t>Contratada</w:t>
      </w:r>
      <w:r w:rsidR="00DB206B" w:rsidRPr="00914008">
        <w:rPr>
          <w:rFonts w:cs="Arial"/>
          <w:sz w:val="24"/>
        </w:rPr>
        <w:t xml:space="preserve"> o valor resultante da prestação do serviço, </w:t>
      </w:r>
      <w:r w:rsidR="00F37721" w:rsidRPr="00914008">
        <w:rPr>
          <w:rFonts w:cs="Arial"/>
          <w:sz w:val="24"/>
        </w:rPr>
        <w:t>no prazo e condições estabelecidas no Edital e seus anexos</w:t>
      </w:r>
      <w:r w:rsidR="00DB206B" w:rsidRPr="00914008">
        <w:rPr>
          <w:rFonts w:cs="Arial"/>
          <w:sz w:val="24"/>
        </w:rPr>
        <w:t>;</w:t>
      </w:r>
    </w:p>
    <w:p w14:paraId="03723ED7" w14:textId="5FA3FBD0" w:rsidR="00E251E0" w:rsidRPr="00914008" w:rsidRDefault="00E251E0" w:rsidP="00914008">
      <w:pPr>
        <w:numPr>
          <w:ilvl w:val="1"/>
          <w:numId w:val="1"/>
        </w:numPr>
        <w:spacing w:before="120" w:after="120" w:line="360" w:lineRule="auto"/>
        <w:ind w:left="425" w:firstLine="0"/>
        <w:jc w:val="both"/>
        <w:rPr>
          <w:rFonts w:cs="Arial"/>
          <w:sz w:val="24"/>
        </w:rPr>
      </w:pPr>
      <w:r w:rsidRPr="00914008">
        <w:rPr>
          <w:rFonts w:cs="Arial"/>
          <w:sz w:val="24"/>
        </w:rPr>
        <w:lastRenderedPageBreak/>
        <w:t>Efetuar as retenções tributárias devidas sobre o valor da fatura de serviços da contratada</w:t>
      </w:r>
      <w:r w:rsidR="00EB62B1" w:rsidRPr="00914008">
        <w:rPr>
          <w:rFonts w:cs="Arial"/>
          <w:sz w:val="24"/>
        </w:rPr>
        <w:t xml:space="preserve">, </w:t>
      </w:r>
      <w:r w:rsidR="0079792E" w:rsidRPr="00914008">
        <w:rPr>
          <w:rFonts w:cs="Arial"/>
          <w:sz w:val="24"/>
        </w:rPr>
        <w:t xml:space="preserve">no que couber, </w:t>
      </w:r>
      <w:r w:rsidR="00EB62B1" w:rsidRPr="00914008">
        <w:rPr>
          <w:rFonts w:cs="Arial"/>
          <w:sz w:val="24"/>
        </w:rPr>
        <w:t xml:space="preserve">em conformidade com o </w:t>
      </w:r>
      <w:r w:rsidR="0079792E" w:rsidRPr="00914008">
        <w:rPr>
          <w:rFonts w:cs="Arial"/>
          <w:sz w:val="24"/>
        </w:rPr>
        <w:t xml:space="preserve">item </w:t>
      </w:r>
      <w:proofErr w:type="gramStart"/>
      <w:r w:rsidR="0079792E" w:rsidRPr="00914008">
        <w:rPr>
          <w:rFonts w:cs="Arial"/>
          <w:sz w:val="24"/>
        </w:rPr>
        <w:t>6</w:t>
      </w:r>
      <w:proofErr w:type="gramEnd"/>
      <w:r w:rsidR="0079792E" w:rsidRPr="00914008">
        <w:rPr>
          <w:rFonts w:cs="Arial"/>
          <w:sz w:val="24"/>
        </w:rPr>
        <w:t xml:space="preserve"> do Anexo XI da IN SEGES/MP n. 5/2017. </w:t>
      </w:r>
    </w:p>
    <w:p w14:paraId="50E1836A" w14:textId="77777777" w:rsidR="00DB206B" w:rsidRPr="00914008" w:rsidRDefault="00A36676" w:rsidP="00914008">
      <w:pPr>
        <w:numPr>
          <w:ilvl w:val="1"/>
          <w:numId w:val="1"/>
        </w:numPr>
        <w:spacing w:before="120" w:after="120" w:line="360" w:lineRule="auto"/>
        <w:ind w:left="425" w:firstLine="0"/>
        <w:jc w:val="both"/>
        <w:rPr>
          <w:rFonts w:cs="Arial"/>
          <w:sz w:val="24"/>
        </w:rPr>
      </w:pPr>
      <w:r w:rsidRPr="00914008">
        <w:rPr>
          <w:rFonts w:cs="Arial"/>
          <w:sz w:val="24"/>
        </w:rPr>
        <w:t>N</w:t>
      </w:r>
      <w:r w:rsidR="00DB206B" w:rsidRPr="00914008">
        <w:rPr>
          <w:rFonts w:cs="Arial"/>
          <w:sz w:val="24"/>
        </w:rPr>
        <w:t xml:space="preserve">ão praticar atos de ingerência na administração da </w:t>
      </w:r>
      <w:r w:rsidR="00D52359" w:rsidRPr="00914008">
        <w:rPr>
          <w:rFonts w:cs="Arial"/>
          <w:sz w:val="24"/>
        </w:rPr>
        <w:t>Contratada</w:t>
      </w:r>
      <w:r w:rsidR="00DB206B" w:rsidRPr="00914008">
        <w:rPr>
          <w:rFonts w:cs="Arial"/>
          <w:sz w:val="24"/>
        </w:rPr>
        <w:t>, tais como:</w:t>
      </w:r>
    </w:p>
    <w:p w14:paraId="767B5405" w14:textId="27C9C908" w:rsidR="00DB206B" w:rsidRPr="00914008" w:rsidRDefault="00BE30D3" w:rsidP="00914008">
      <w:pPr>
        <w:numPr>
          <w:ilvl w:val="2"/>
          <w:numId w:val="1"/>
        </w:numPr>
        <w:spacing w:before="120" w:after="120" w:line="360" w:lineRule="auto"/>
        <w:ind w:left="1134" w:firstLine="0"/>
        <w:jc w:val="both"/>
        <w:rPr>
          <w:rFonts w:cs="Arial"/>
          <w:sz w:val="24"/>
        </w:rPr>
      </w:pPr>
      <w:r w:rsidRPr="00914008">
        <w:rPr>
          <w:rFonts w:cs="Arial"/>
          <w:sz w:val="24"/>
        </w:rPr>
        <w:t>Exercer</w:t>
      </w:r>
      <w:r w:rsidR="00DB206B" w:rsidRPr="00914008">
        <w:rPr>
          <w:rFonts w:cs="Arial"/>
          <w:sz w:val="24"/>
        </w:rPr>
        <w:t xml:space="preserve"> o poder de mando sobre os empregados da </w:t>
      </w:r>
      <w:r w:rsidR="00D52359" w:rsidRPr="00914008">
        <w:rPr>
          <w:rFonts w:cs="Arial"/>
          <w:sz w:val="24"/>
        </w:rPr>
        <w:t>Contratada</w:t>
      </w:r>
      <w:r w:rsidR="00DB206B" w:rsidRPr="00914008">
        <w:rPr>
          <w:rFonts w:cs="Arial"/>
          <w:sz w:val="24"/>
        </w:rPr>
        <w:t>, devendo reportar-se somente aos prepostos ou responsáveis por ela indicados, exceto quando o objeto da contratação previr o atendimento direto, tais como nos serviços de recepção e apoio ao usuário;</w:t>
      </w:r>
    </w:p>
    <w:p w14:paraId="74532DD6" w14:textId="30E5B4D2" w:rsidR="00DB206B" w:rsidRPr="00914008" w:rsidRDefault="00BE30D3" w:rsidP="00914008">
      <w:pPr>
        <w:numPr>
          <w:ilvl w:val="2"/>
          <w:numId w:val="1"/>
        </w:numPr>
        <w:spacing w:before="120" w:after="120" w:line="360" w:lineRule="auto"/>
        <w:ind w:left="1134" w:firstLine="0"/>
        <w:jc w:val="both"/>
        <w:rPr>
          <w:rFonts w:cs="Arial"/>
          <w:sz w:val="24"/>
        </w:rPr>
      </w:pPr>
      <w:r w:rsidRPr="00914008">
        <w:rPr>
          <w:rFonts w:cs="Arial"/>
          <w:sz w:val="24"/>
        </w:rPr>
        <w:t>Direcionar</w:t>
      </w:r>
      <w:r w:rsidR="00DB206B" w:rsidRPr="00914008">
        <w:rPr>
          <w:rFonts w:cs="Arial"/>
          <w:sz w:val="24"/>
        </w:rPr>
        <w:t xml:space="preserve"> a contratação de pessoas para trabalhar nas empresas </w:t>
      </w:r>
      <w:r w:rsidR="00D52359" w:rsidRPr="00914008">
        <w:rPr>
          <w:rFonts w:cs="Arial"/>
          <w:sz w:val="24"/>
        </w:rPr>
        <w:t>Contratada</w:t>
      </w:r>
      <w:r w:rsidR="00DB206B" w:rsidRPr="00914008">
        <w:rPr>
          <w:rFonts w:cs="Arial"/>
          <w:sz w:val="24"/>
        </w:rPr>
        <w:t>s;</w:t>
      </w:r>
    </w:p>
    <w:p w14:paraId="36126BD8" w14:textId="53FABFA5" w:rsidR="00DB206B" w:rsidRPr="00914008" w:rsidRDefault="00BE30D3" w:rsidP="00914008">
      <w:pPr>
        <w:numPr>
          <w:ilvl w:val="2"/>
          <w:numId w:val="1"/>
        </w:numPr>
        <w:spacing w:before="120" w:after="120" w:line="360" w:lineRule="auto"/>
        <w:ind w:left="1134" w:firstLine="0"/>
        <w:jc w:val="both"/>
        <w:rPr>
          <w:rFonts w:cs="Arial"/>
          <w:sz w:val="24"/>
        </w:rPr>
      </w:pPr>
      <w:r w:rsidRPr="00914008">
        <w:rPr>
          <w:rFonts w:cs="Arial"/>
          <w:sz w:val="24"/>
        </w:rPr>
        <w:t>Promover</w:t>
      </w:r>
      <w:r w:rsidR="00DB206B" w:rsidRPr="00914008">
        <w:rPr>
          <w:rFonts w:cs="Arial"/>
          <w:sz w:val="24"/>
        </w:rPr>
        <w:t xml:space="preserve"> ou aceitar o desvio de funções dos trabalhadores da </w:t>
      </w:r>
      <w:r w:rsidR="00D52359" w:rsidRPr="00914008">
        <w:rPr>
          <w:rFonts w:cs="Arial"/>
          <w:sz w:val="24"/>
        </w:rPr>
        <w:t>Contratada</w:t>
      </w:r>
      <w:r w:rsidR="00DB206B" w:rsidRPr="00914008">
        <w:rPr>
          <w:rFonts w:cs="Arial"/>
          <w:sz w:val="24"/>
        </w:rPr>
        <w:t xml:space="preserve">, mediante a utilização destes em atividades distintas daquelas previstas no objeto da contratação e em relação à função específica para a qual o trabalhador foi contratado; </w:t>
      </w:r>
      <w:proofErr w:type="gramStart"/>
      <w:r w:rsidR="00DB206B" w:rsidRPr="00914008">
        <w:rPr>
          <w:rFonts w:cs="Arial"/>
          <w:sz w:val="24"/>
        </w:rPr>
        <w:t>e</w:t>
      </w:r>
      <w:proofErr w:type="gramEnd"/>
    </w:p>
    <w:p w14:paraId="7BC0161B" w14:textId="1EB6839A" w:rsidR="00DB206B" w:rsidRPr="00914008" w:rsidRDefault="00BE30D3" w:rsidP="00914008">
      <w:pPr>
        <w:numPr>
          <w:ilvl w:val="2"/>
          <w:numId w:val="1"/>
        </w:numPr>
        <w:spacing w:before="120" w:after="120" w:line="360" w:lineRule="auto"/>
        <w:ind w:left="1134" w:firstLine="0"/>
        <w:jc w:val="both"/>
        <w:rPr>
          <w:rFonts w:cs="Arial"/>
          <w:sz w:val="24"/>
        </w:rPr>
      </w:pPr>
      <w:r w:rsidRPr="00914008">
        <w:rPr>
          <w:rFonts w:cs="Arial"/>
          <w:sz w:val="24"/>
        </w:rPr>
        <w:t>Considerar</w:t>
      </w:r>
      <w:r w:rsidR="00DB206B" w:rsidRPr="00914008">
        <w:rPr>
          <w:rFonts w:cs="Arial"/>
          <w:sz w:val="24"/>
        </w:rPr>
        <w:t xml:space="preserve"> os trabalhadores da </w:t>
      </w:r>
      <w:r w:rsidR="00D52359" w:rsidRPr="00914008">
        <w:rPr>
          <w:rFonts w:cs="Arial"/>
          <w:sz w:val="24"/>
        </w:rPr>
        <w:t>Contratada</w:t>
      </w:r>
      <w:r w:rsidR="00DB206B" w:rsidRPr="00914008">
        <w:rPr>
          <w:rFonts w:cs="Arial"/>
          <w:sz w:val="24"/>
        </w:rPr>
        <w:t xml:space="preserve"> como colaboradores eventuais do próprio órgão ou entidade responsável pela contratação, especialmente para efeito de concessão de diárias e passagens.</w:t>
      </w:r>
    </w:p>
    <w:p w14:paraId="2A05E87D" w14:textId="626D4717" w:rsidR="003E2D2A" w:rsidRPr="00914008" w:rsidRDefault="003E2D2A" w:rsidP="00914008">
      <w:pPr>
        <w:pStyle w:val="PargrafodaLista"/>
        <w:numPr>
          <w:ilvl w:val="1"/>
          <w:numId w:val="3"/>
        </w:numPr>
        <w:spacing w:before="120" w:after="120" w:line="360" w:lineRule="auto"/>
        <w:contextualSpacing w:val="0"/>
        <w:jc w:val="both"/>
        <w:rPr>
          <w:rFonts w:cs="Arial"/>
          <w:sz w:val="24"/>
        </w:rPr>
      </w:pPr>
      <w:r w:rsidRPr="00914008">
        <w:rPr>
          <w:rFonts w:cs="Arial"/>
          <w:sz w:val="24"/>
        </w:rPr>
        <w:t xml:space="preserve">  </w:t>
      </w:r>
      <w:r w:rsidR="00BE30D3" w:rsidRPr="00914008">
        <w:rPr>
          <w:rFonts w:cs="Arial"/>
          <w:sz w:val="24"/>
        </w:rPr>
        <w:t>Fiscalizar</w:t>
      </w:r>
      <w:proofErr w:type="gramStart"/>
      <w:r w:rsidRPr="00914008">
        <w:rPr>
          <w:rFonts w:cs="Arial"/>
          <w:sz w:val="24"/>
        </w:rPr>
        <w:t xml:space="preserve">  </w:t>
      </w:r>
      <w:proofErr w:type="gramEnd"/>
      <w:r w:rsidRPr="00914008">
        <w:rPr>
          <w:rFonts w:cs="Arial"/>
          <w:sz w:val="24"/>
        </w:rPr>
        <w:t xml:space="preserve">mensalmente, por amostragem, o cumprimento das obrigações trabalhistas, previdenciárias e para com o FGTS, especialmente: </w:t>
      </w:r>
    </w:p>
    <w:p w14:paraId="3FB4DB14" w14:textId="77777777" w:rsidR="003E2D2A" w:rsidRPr="00914008" w:rsidRDefault="003E2D2A" w:rsidP="00914008">
      <w:pPr>
        <w:pStyle w:val="PargrafodaLista"/>
        <w:numPr>
          <w:ilvl w:val="2"/>
          <w:numId w:val="1"/>
        </w:numPr>
        <w:spacing w:before="120" w:after="120" w:line="360" w:lineRule="auto"/>
        <w:ind w:left="1134" w:firstLine="0"/>
        <w:contextualSpacing w:val="0"/>
        <w:jc w:val="both"/>
        <w:rPr>
          <w:rFonts w:cs="Arial"/>
          <w:sz w:val="24"/>
        </w:rPr>
      </w:pPr>
      <w:r w:rsidRPr="00914008">
        <w:rPr>
          <w:rFonts w:cs="Arial"/>
          <w:sz w:val="24"/>
        </w:rPr>
        <w:t>A concessão de férias remuneradas e o pagamento do respectivo adicional, bem como de auxílio-transporte, auxílio-alimentação e auxílio-saúde, quando for devido;</w:t>
      </w:r>
    </w:p>
    <w:p w14:paraId="184555AD" w14:textId="77777777" w:rsidR="003E2D2A" w:rsidRPr="00914008" w:rsidRDefault="003E2D2A" w:rsidP="00914008">
      <w:pPr>
        <w:pStyle w:val="PargrafodaLista"/>
        <w:numPr>
          <w:ilvl w:val="2"/>
          <w:numId w:val="1"/>
        </w:numPr>
        <w:spacing w:before="120" w:after="120" w:line="360" w:lineRule="auto"/>
        <w:ind w:left="1134" w:firstLine="0"/>
        <w:contextualSpacing w:val="0"/>
        <w:jc w:val="both"/>
        <w:rPr>
          <w:rFonts w:cs="Arial"/>
          <w:sz w:val="24"/>
        </w:rPr>
      </w:pPr>
      <w:r w:rsidRPr="00914008">
        <w:rPr>
          <w:rFonts w:cs="Arial"/>
          <w:sz w:val="24"/>
        </w:rPr>
        <w:t xml:space="preserve">O recolhimento das contribuições previdenciárias e do FGTS dos empregados que efetivamente participem da execução dos serviços contratados, a fim de verificar qualquer irregularidade; </w:t>
      </w:r>
    </w:p>
    <w:p w14:paraId="36F4854C" w14:textId="77777777" w:rsidR="003E2D2A" w:rsidRPr="00914008" w:rsidRDefault="003E2D2A" w:rsidP="00914008">
      <w:pPr>
        <w:pStyle w:val="PargrafodaLista"/>
        <w:numPr>
          <w:ilvl w:val="2"/>
          <w:numId w:val="1"/>
        </w:numPr>
        <w:spacing w:before="120" w:after="120" w:line="360" w:lineRule="auto"/>
        <w:ind w:left="1134" w:firstLine="0"/>
        <w:contextualSpacing w:val="0"/>
        <w:jc w:val="both"/>
        <w:rPr>
          <w:rFonts w:cs="Arial"/>
          <w:sz w:val="24"/>
        </w:rPr>
      </w:pPr>
      <w:r w:rsidRPr="00914008">
        <w:rPr>
          <w:rFonts w:cs="Arial"/>
          <w:sz w:val="24"/>
        </w:rPr>
        <w:lastRenderedPageBreak/>
        <w:t xml:space="preserve">O pagamento de obrigações trabalhistas e previdenciárias dos empregados dispensados até a data da extinção do contrato. </w:t>
      </w:r>
    </w:p>
    <w:p w14:paraId="131D0571" w14:textId="11591464" w:rsidR="00EB62B1" w:rsidRPr="00914008" w:rsidRDefault="003E2D2A" w:rsidP="00914008">
      <w:pPr>
        <w:numPr>
          <w:ilvl w:val="1"/>
          <w:numId w:val="1"/>
        </w:numPr>
        <w:spacing w:before="120" w:after="120" w:line="360" w:lineRule="auto"/>
        <w:ind w:left="425" w:firstLine="0"/>
        <w:jc w:val="both"/>
        <w:rPr>
          <w:rFonts w:cs="Arial"/>
          <w:sz w:val="24"/>
        </w:rPr>
      </w:pPr>
      <w:r w:rsidRPr="00914008">
        <w:rPr>
          <w:rFonts w:cs="Arial"/>
          <w:sz w:val="24"/>
        </w:rPr>
        <w:t>Analisar</w:t>
      </w:r>
      <w:proofErr w:type="gramStart"/>
      <w:r w:rsidRPr="00914008">
        <w:rPr>
          <w:rFonts w:cs="Arial"/>
          <w:sz w:val="24"/>
        </w:rPr>
        <w:t xml:space="preserve"> </w:t>
      </w:r>
      <w:r w:rsidR="00EB62B1" w:rsidRPr="00914008">
        <w:rPr>
          <w:rFonts w:cs="Arial"/>
          <w:sz w:val="24"/>
        </w:rPr>
        <w:t xml:space="preserve"> </w:t>
      </w:r>
      <w:proofErr w:type="gramEnd"/>
      <w:r w:rsidR="00EB62B1" w:rsidRPr="00914008">
        <w:rPr>
          <w:rFonts w:cs="Arial"/>
          <w:sz w:val="24"/>
        </w:rPr>
        <w:t>os termos de rescisão dos contratos de trabalho do pessoal empregado na prestação dos serviços no prazo de 30 (trinta) dias, prorrogável por igual período, após a ex</w:t>
      </w:r>
      <w:r w:rsidR="00832A01" w:rsidRPr="00914008">
        <w:rPr>
          <w:rFonts w:cs="Arial"/>
          <w:sz w:val="24"/>
        </w:rPr>
        <w:t xml:space="preserve">tinção ou rescisão do contrato. </w:t>
      </w:r>
    </w:p>
    <w:p w14:paraId="5B668ECD" w14:textId="5D30D0CC" w:rsidR="004F2210" w:rsidRPr="00914008" w:rsidRDefault="004F2210" w:rsidP="00914008">
      <w:pPr>
        <w:numPr>
          <w:ilvl w:val="1"/>
          <w:numId w:val="1"/>
        </w:numPr>
        <w:spacing w:before="120" w:after="120" w:line="360" w:lineRule="auto"/>
        <w:ind w:left="425" w:firstLine="0"/>
        <w:jc w:val="both"/>
        <w:rPr>
          <w:rFonts w:cs="Arial"/>
          <w:sz w:val="24"/>
        </w:rPr>
      </w:pPr>
      <w:r w:rsidRPr="00914008">
        <w:rPr>
          <w:rFonts w:cs="Arial"/>
          <w:sz w:val="24"/>
        </w:rPr>
        <w:t>A Administração realizará pesquisa de preços periodicamente, em prazo não superior a 180 (cento e oitenta) dias, a fim de verificar a vantajosidade dos preços registrados em Ata.</w:t>
      </w:r>
    </w:p>
    <w:p w14:paraId="5D677D12" w14:textId="77777777" w:rsidR="00DB206B" w:rsidRPr="00914008" w:rsidRDefault="00DB206B" w:rsidP="00914008">
      <w:pPr>
        <w:pStyle w:val="Nivel1"/>
        <w:spacing w:line="360" w:lineRule="auto"/>
        <w:rPr>
          <w:rFonts w:cs="Arial"/>
          <w:color w:val="auto"/>
          <w:sz w:val="24"/>
          <w:szCs w:val="24"/>
        </w:rPr>
      </w:pPr>
      <w:r w:rsidRPr="00914008">
        <w:rPr>
          <w:rFonts w:cs="Arial"/>
          <w:color w:val="auto"/>
          <w:sz w:val="24"/>
          <w:szCs w:val="24"/>
        </w:rPr>
        <w:t xml:space="preserve">OBRIGAÇÕES DA </w:t>
      </w:r>
      <w:r w:rsidR="00D52359" w:rsidRPr="00914008">
        <w:rPr>
          <w:rFonts w:cs="Arial"/>
          <w:color w:val="auto"/>
          <w:sz w:val="24"/>
          <w:szCs w:val="24"/>
        </w:rPr>
        <w:t>CONTRATADA</w:t>
      </w:r>
    </w:p>
    <w:p w14:paraId="6635FF0B" w14:textId="77777777" w:rsidR="00DB206B" w:rsidRPr="00914008" w:rsidRDefault="00A36676" w:rsidP="00914008">
      <w:pPr>
        <w:numPr>
          <w:ilvl w:val="1"/>
          <w:numId w:val="1"/>
        </w:numPr>
        <w:spacing w:before="120" w:after="120" w:line="360" w:lineRule="auto"/>
        <w:ind w:left="425" w:firstLine="0"/>
        <w:jc w:val="both"/>
        <w:rPr>
          <w:rFonts w:cs="Arial"/>
          <w:sz w:val="24"/>
        </w:rPr>
      </w:pPr>
      <w:r w:rsidRPr="00914008">
        <w:rPr>
          <w:rFonts w:cs="Arial"/>
          <w:sz w:val="24"/>
        </w:rPr>
        <w:t>E</w:t>
      </w:r>
      <w:r w:rsidR="00DB206B" w:rsidRPr="00914008">
        <w:rPr>
          <w:rFonts w:cs="Arial"/>
          <w:sz w:val="24"/>
        </w:rPr>
        <w:t>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14:paraId="40862B3A" w14:textId="77777777" w:rsidR="00DB206B" w:rsidRPr="00914008" w:rsidRDefault="00A36676" w:rsidP="00914008">
      <w:pPr>
        <w:numPr>
          <w:ilvl w:val="1"/>
          <w:numId w:val="1"/>
        </w:numPr>
        <w:spacing w:before="120" w:after="120" w:line="360" w:lineRule="auto"/>
        <w:ind w:left="425" w:firstLine="0"/>
        <w:jc w:val="both"/>
        <w:rPr>
          <w:rFonts w:cs="Arial"/>
          <w:sz w:val="24"/>
        </w:rPr>
      </w:pPr>
      <w:r w:rsidRPr="00914008">
        <w:rPr>
          <w:rFonts w:cs="Arial"/>
          <w:sz w:val="24"/>
        </w:rPr>
        <w:t>R</w:t>
      </w:r>
      <w:r w:rsidR="00DB206B" w:rsidRPr="00914008">
        <w:rPr>
          <w:rFonts w:cs="Arial"/>
          <w:sz w:val="24"/>
        </w:rPr>
        <w:t xml:space="preserve">eparar, corrigir, remover ou substituir, às suas expensas, no total ou em parte, no prazo </w:t>
      </w:r>
      <w:r w:rsidR="00F37721" w:rsidRPr="00914008">
        <w:rPr>
          <w:rFonts w:cs="Arial"/>
          <w:sz w:val="24"/>
        </w:rPr>
        <w:t>fixado pelo fiscal do contrato</w:t>
      </w:r>
      <w:r w:rsidR="00DB206B" w:rsidRPr="00914008">
        <w:rPr>
          <w:rFonts w:cs="Arial"/>
          <w:sz w:val="24"/>
        </w:rPr>
        <w:t>, os serviços efetuados em que se verificarem vícios, defeitos ou incorreções resultantes da execução ou dos materiais empregados;</w:t>
      </w:r>
    </w:p>
    <w:p w14:paraId="715638A6" w14:textId="77777777" w:rsidR="00DB206B" w:rsidRPr="00914008" w:rsidRDefault="00A36676" w:rsidP="00914008">
      <w:pPr>
        <w:numPr>
          <w:ilvl w:val="1"/>
          <w:numId w:val="1"/>
        </w:numPr>
        <w:spacing w:before="120" w:after="120" w:line="360" w:lineRule="auto"/>
        <w:ind w:left="425" w:firstLine="0"/>
        <w:jc w:val="both"/>
        <w:rPr>
          <w:rFonts w:cs="Arial"/>
          <w:sz w:val="24"/>
        </w:rPr>
      </w:pPr>
      <w:r w:rsidRPr="00914008">
        <w:rPr>
          <w:rFonts w:cs="Arial"/>
          <w:sz w:val="24"/>
        </w:rPr>
        <w:t>M</w:t>
      </w:r>
      <w:r w:rsidR="00DB206B" w:rsidRPr="00914008">
        <w:rPr>
          <w:rFonts w:cs="Arial"/>
          <w:sz w:val="24"/>
        </w:rPr>
        <w:t>anter o empregado nos horários predeterminados pela Administração;</w:t>
      </w:r>
    </w:p>
    <w:p w14:paraId="13C83091" w14:textId="77777777" w:rsidR="00DB206B" w:rsidRPr="00914008" w:rsidRDefault="00A36676" w:rsidP="00914008">
      <w:pPr>
        <w:numPr>
          <w:ilvl w:val="1"/>
          <w:numId w:val="1"/>
        </w:numPr>
        <w:spacing w:before="120" w:after="120" w:line="360" w:lineRule="auto"/>
        <w:ind w:left="425" w:firstLine="0"/>
        <w:jc w:val="both"/>
        <w:rPr>
          <w:rFonts w:cs="Arial"/>
          <w:sz w:val="24"/>
        </w:rPr>
      </w:pPr>
      <w:r w:rsidRPr="00914008">
        <w:rPr>
          <w:rFonts w:cs="Arial"/>
          <w:sz w:val="24"/>
        </w:rPr>
        <w:t>R</w:t>
      </w:r>
      <w:r w:rsidR="00DB206B" w:rsidRPr="00914008">
        <w:rPr>
          <w:rFonts w:cs="Arial"/>
          <w:sz w:val="24"/>
        </w:rPr>
        <w:t>esponsabilizar-se pelos vícios e danos decorrentes d</w:t>
      </w:r>
      <w:r w:rsidR="00F37721" w:rsidRPr="00914008">
        <w:rPr>
          <w:rFonts w:cs="Arial"/>
          <w:sz w:val="24"/>
        </w:rPr>
        <w:t>a execução d</w:t>
      </w:r>
      <w:r w:rsidR="00DB206B" w:rsidRPr="00914008">
        <w:rPr>
          <w:rFonts w:cs="Arial"/>
          <w:sz w:val="24"/>
        </w:rPr>
        <w:t>o objeto, de acordo com os artigos 14 e 17 a 27, do Código de Defesa do Consumidor (Lei nº 8.078, de 1990)</w:t>
      </w:r>
      <w:r w:rsidR="00F37721" w:rsidRPr="00914008">
        <w:rPr>
          <w:rFonts w:cs="Arial"/>
          <w:sz w:val="24"/>
        </w:rPr>
        <w:t xml:space="preserve">, ficando a </w:t>
      </w:r>
      <w:r w:rsidR="00D52359" w:rsidRPr="00914008">
        <w:rPr>
          <w:rFonts w:cs="Arial"/>
          <w:sz w:val="24"/>
        </w:rPr>
        <w:t>Contratante</w:t>
      </w:r>
      <w:r w:rsidR="00F37721" w:rsidRPr="00914008">
        <w:rPr>
          <w:rFonts w:cs="Arial"/>
          <w:sz w:val="24"/>
        </w:rPr>
        <w:t xml:space="preserve"> autorizada a descontar da garantia, </w:t>
      </w:r>
      <w:proofErr w:type="gramStart"/>
      <w:r w:rsidR="00F37721" w:rsidRPr="00914008">
        <w:rPr>
          <w:rFonts w:cs="Arial"/>
          <w:sz w:val="24"/>
        </w:rPr>
        <w:t>caso exigida</w:t>
      </w:r>
      <w:proofErr w:type="gramEnd"/>
      <w:r w:rsidR="00F37721" w:rsidRPr="00914008">
        <w:rPr>
          <w:rFonts w:cs="Arial"/>
          <w:sz w:val="24"/>
        </w:rPr>
        <w:t xml:space="preserve"> no edital, ou dos pagamentos devidos à </w:t>
      </w:r>
      <w:r w:rsidR="00D52359" w:rsidRPr="00914008">
        <w:rPr>
          <w:rFonts w:cs="Arial"/>
          <w:sz w:val="24"/>
        </w:rPr>
        <w:t>Contratada</w:t>
      </w:r>
      <w:r w:rsidR="00F37721" w:rsidRPr="00914008">
        <w:rPr>
          <w:rFonts w:cs="Arial"/>
          <w:sz w:val="24"/>
        </w:rPr>
        <w:t>, o valor correspondente aos danos sofridos</w:t>
      </w:r>
      <w:r w:rsidR="00DB206B" w:rsidRPr="00914008">
        <w:rPr>
          <w:rFonts w:cs="Arial"/>
          <w:sz w:val="24"/>
        </w:rPr>
        <w:t>;</w:t>
      </w:r>
    </w:p>
    <w:p w14:paraId="01FBF2B0" w14:textId="77777777" w:rsidR="00DB206B" w:rsidRPr="00914008" w:rsidRDefault="00A36676" w:rsidP="00914008">
      <w:pPr>
        <w:numPr>
          <w:ilvl w:val="1"/>
          <w:numId w:val="1"/>
        </w:numPr>
        <w:spacing w:before="120" w:after="120" w:line="360" w:lineRule="auto"/>
        <w:ind w:left="425" w:firstLine="0"/>
        <w:jc w:val="both"/>
        <w:rPr>
          <w:rFonts w:cs="Arial"/>
          <w:sz w:val="24"/>
        </w:rPr>
      </w:pPr>
      <w:r w:rsidRPr="00914008">
        <w:rPr>
          <w:rFonts w:cs="Arial"/>
          <w:sz w:val="24"/>
        </w:rPr>
        <w:t>U</w:t>
      </w:r>
      <w:r w:rsidR="00DB206B" w:rsidRPr="00914008">
        <w:rPr>
          <w:rFonts w:cs="Arial"/>
          <w:sz w:val="24"/>
        </w:rPr>
        <w:t xml:space="preserve">tilizar empregados habilitados e com conhecimentos básicos dos serviços a serem </w:t>
      </w:r>
      <w:r w:rsidR="00FE5B7C" w:rsidRPr="00914008">
        <w:rPr>
          <w:rFonts w:cs="Arial"/>
          <w:sz w:val="24"/>
        </w:rPr>
        <w:t>exe</w:t>
      </w:r>
      <w:r w:rsidR="00DB206B" w:rsidRPr="00914008">
        <w:rPr>
          <w:rFonts w:cs="Arial"/>
          <w:sz w:val="24"/>
        </w:rPr>
        <w:t>cutados, e</w:t>
      </w:r>
      <w:r w:rsidR="00F37721" w:rsidRPr="00914008">
        <w:rPr>
          <w:rFonts w:cs="Arial"/>
          <w:sz w:val="24"/>
        </w:rPr>
        <w:t>m</w:t>
      </w:r>
      <w:r w:rsidR="00DB206B" w:rsidRPr="00914008">
        <w:rPr>
          <w:rFonts w:cs="Arial"/>
          <w:sz w:val="24"/>
        </w:rPr>
        <w:t xml:space="preserve"> conformidade com as normas e determinações em vigor;</w:t>
      </w:r>
    </w:p>
    <w:p w14:paraId="3999EC68" w14:textId="6AFD8A04" w:rsidR="00DB206B" w:rsidRPr="00914008" w:rsidRDefault="00A36676" w:rsidP="00914008">
      <w:pPr>
        <w:numPr>
          <w:ilvl w:val="1"/>
          <w:numId w:val="1"/>
        </w:numPr>
        <w:spacing w:before="120" w:after="120" w:line="360" w:lineRule="auto"/>
        <w:ind w:left="425" w:firstLine="0"/>
        <w:jc w:val="both"/>
        <w:rPr>
          <w:rFonts w:cs="Arial"/>
          <w:sz w:val="24"/>
        </w:rPr>
      </w:pPr>
      <w:r w:rsidRPr="00914008">
        <w:rPr>
          <w:rFonts w:cs="Arial"/>
          <w:sz w:val="24"/>
        </w:rPr>
        <w:lastRenderedPageBreak/>
        <w:t>V</w:t>
      </w:r>
      <w:r w:rsidR="00DB206B" w:rsidRPr="00914008">
        <w:rPr>
          <w:rFonts w:cs="Arial"/>
          <w:sz w:val="24"/>
        </w:rPr>
        <w:t xml:space="preserve">edar a utilização, na execução dos serviços, de empregado que seja familiar de agente público ocupante de cargo em comissão ou função de confiança no órgão </w:t>
      </w:r>
      <w:r w:rsidR="00D52359" w:rsidRPr="00914008">
        <w:rPr>
          <w:rFonts w:cs="Arial"/>
          <w:sz w:val="24"/>
        </w:rPr>
        <w:t>Contratante</w:t>
      </w:r>
      <w:r w:rsidR="00DB206B" w:rsidRPr="00914008">
        <w:rPr>
          <w:rFonts w:cs="Arial"/>
          <w:sz w:val="24"/>
        </w:rPr>
        <w:t>, nos termos do artigo 7° do Decreto n° 7.203, de 2010</w:t>
      </w:r>
      <w:r w:rsidR="00275A4D" w:rsidRPr="00914008">
        <w:rPr>
          <w:rFonts w:cs="Arial"/>
          <w:sz w:val="24"/>
        </w:rPr>
        <w:t>;</w:t>
      </w:r>
      <w:proofErr w:type="gramStart"/>
      <w:r w:rsidR="00275A4D" w:rsidRPr="00914008">
        <w:rPr>
          <w:rFonts w:cs="Arial"/>
          <w:sz w:val="24"/>
        </w:rPr>
        <w:t xml:space="preserve"> </w:t>
      </w:r>
      <w:r w:rsidR="00C74E16" w:rsidRPr="00914008">
        <w:rPr>
          <w:rFonts w:cs="Arial"/>
          <w:sz w:val="24"/>
        </w:rPr>
        <w:t xml:space="preserve"> </w:t>
      </w:r>
    </w:p>
    <w:p w14:paraId="610F1A8A" w14:textId="77777777" w:rsidR="00DB206B" w:rsidRPr="00914008" w:rsidRDefault="00A36676" w:rsidP="00914008">
      <w:pPr>
        <w:numPr>
          <w:ilvl w:val="1"/>
          <w:numId w:val="1"/>
        </w:numPr>
        <w:spacing w:before="120" w:after="120" w:line="360" w:lineRule="auto"/>
        <w:ind w:left="425" w:firstLine="0"/>
        <w:jc w:val="both"/>
        <w:rPr>
          <w:rFonts w:cs="Arial"/>
          <w:sz w:val="24"/>
        </w:rPr>
      </w:pPr>
      <w:proofErr w:type="gramEnd"/>
      <w:r w:rsidRPr="00914008">
        <w:rPr>
          <w:rFonts w:cs="Arial"/>
          <w:sz w:val="24"/>
        </w:rPr>
        <w:t>D</w:t>
      </w:r>
      <w:r w:rsidR="00DB206B" w:rsidRPr="00914008">
        <w:rPr>
          <w:rFonts w:cs="Arial"/>
          <w:sz w:val="24"/>
        </w:rPr>
        <w:t xml:space="preserve">isponibilizar à </w:t>
      </w:r>
      <w:r w:rsidR="00D52359" w:rsidRPr="00914008">
        <w:rPr>
          <w:rFonts w:cs="Arial"/>
          <w:sz w:val="24"/>
        </w:rPr>
        <w:t>Contratante</w:t>
      </w:r>
      <w:r w:rsidR="00DB206B" w:rsidRPr="00914008">
        <w:rPr>
          <w:rFonts w:cs="Arial"/>
          <w:sz w:val="24"/>
        </w:rPr>
        <w:t xml:space="preserve"> os empregados devidamente uniformizados e identificados por meio de crachá, além de provê-los com os Equipamentos de Proteção Individual - EPI, quando for o caso;</w:t>
      </w:r>
    </w:p>
    <w:p w14:paraId="1B79F8ED" w14:textId="77777777" w:rsidR="00DB206B" w:rsidRPr="00914008" w:rsidRDefault="00A36676" w:rsidP="00914008">
      <w:pPr>
        <w:numPr>
          <w:ilvl w:val="1"/>
          <w:numId w:val="1"/>
        </w:numPr>
        <w:spacing w:before="120" w:after="120" w:line="360" w:lineRule="auto"/>
        <w:ind w:left="425" w:firstLine="0"/>
        <w:jc w:val="both"/>
        <w:rPr>
          <w:rFonts w:cs="Arial"/>
          <w:sz w:val="24"/>
        </w:rPr>
      </w:pPr>
      <w:r w:rsidRPr="00914008">
        <w:rPr>
          <w:rFonts w:cs="Arial"/>
          <w:sz w:val="24"/>
        </w:rPr>
        <w:t>F</w:t>
      </w:r>
      <w:r w:rsidR="00DB206B" w:rsidRPr="00914008">
        <w:rPr>
          <w:rFonts w:cs="Arial"/>
          <w:sz w:val="24"/>
        </w:rPr>
        <w:t>ornecer os uniformes a serem utilizados por seus empregados, conforme disposto n</w:t>
      </w:r>
      <w:r w:rsidR="004E37BB" w:rsidRPr="00914008">
        <w:rPr>
          <w:rFonts w:cs="Arial"/>
          <w:sz w:val="24"/>
        </w:rPr>
        <w:t>este</w:t>
      </w:r>
      <w:r w:rsidR="00DB206B" w:rsidRPr="00914008">
        <w:rPr>
          <w:rFonts w:cs="Arial"/>
          <w:sz w:val="24"/>
        </w:rPr>
        <w:t xml:space="preserve"> Termo de Referência, sem repassar quaisquer custos a estes;</w:t>
      </w:r>
    </w:p>
    <w:p w14:paraId="314F58F1" w14:textId="4B23A12F" w:rsidR="00EB62B1" w:rsidRPr="00914008" w:rsidRDefault="00EB62B1" w:rsidP="00914008">
      <w:pPr>
        <w:numPr>
          <w:ilvl w:val="1"/>
          <w:numId w:val="1"/>
        </w:numPr>
        <w:spacing w:before="120" w:after="120" w:line="360" w:lineRule="auto"/>
        <w:ind w:left="425" w:firstLine="0"/>
        <w:jc w:val="both"/>
        <w:rPr>
          <w:rFonts w:cs="Arial"/>
          <w:sz w:val="24"/>
        </w:rPr>
      </w:pPr>
      <w:r w:rsidRPr="00914008">
        <w:rPr>
          <w:rFonts w:cs="Arial"/>
          <w:sz w:val="24"/>
        </w:rPr>
        <w:t>As empresas contratadas que sejam regidas pela Consolidação das Leis do Trabalho (CLT) deverão apresentar a seguinte documentação no primeiro mês de prestação dos serviços</w:t>
      </w:r>
      <w:r w:rsidR="00FF53EC" w:rsidRPr="00914008">
        <w:rPr>
          <w:rFonts w:cs="Arial"/>
          <w:sz w:val="24"/>
        </w:rPr>
        <w:t>, conforme alínea “g” do item 10.1 do Anexo VIII-B da IN SEGES/MP n. 5/2017</w:t>
      </w:r>
      <w:r w:rsidRPr="00914008">
        <w:rPr>
          <w:rFonts w:cs="Arial"/>
          <w:sz w:val="24"/>
        </w:rPr>
        <w:t>:</w:t>
      </w:r>
    </w:p>
    <w:p w14:paraId="4C13DBE8" w14:textId="77777777" w:rsidR="00EB62B1" w:rsidRPr="00914008" w:rsidRDefault="00EB62B1" w:rsidP="00914008">
      <w:pPr>
        <w:numPr>
          <w:ilvl w:val="2"/>
          <w:numId w:val="1"/>
        </w:numPr>
        <w:spacing w:before="120" w:after="120" w:line="360" w:lineRule="auto"/>
        <w:ind w:left="1134" w:firstLine="0"/>
        <w:jc w:val="both"/>
        <w:rPr>
          <w:rFonts w:cs="Arial"/>
          <w:sz w:val="24"/>
        </w:rPr>
      </w:pPr>
      <w:proofErr w:type="gramStart"/>
      <w:r w:rsidRPr="00914008">
        <w:rPr>
          <w:rFonts w:cs="Arial"/>
          <w:sz w:val="24"/>
        </w:rPr>
        <w:t>relação</w:t>
      </w:r>
      <w:proofErr w:type="gramEnd"/>
      <w:r w:rsidRPr="00914008">
        <w:rPr>
          <w:rFonts w:cs="Arial"/>
          <w:sz w:val="24"/>
        </w:rPr>
        <w:t xml:space="preserve"> dos empregados, contendo nome completo, cargo ou função, horário do posto de trabalho, números da carteira de identidade (RG) e da inscrição no Cadastro de Pessoas Físicas (CPF), com indicação dos responsáveis técnicos pela execução dos serviços, quando for o caso;</w:t>
      </w:r>
    </w:p>
    <w:p w14:paraId="30E842A0" w14:textId="77777777" w:rsidR="00EB62B1" w:rsidRPr="00914008" w:rsidRDefault="00EB62B1" w:rsidP="00914008">
      <w:pPr>
        <w:numPr>
          <w:ilvl w:val="2"/>
          <w:numId w:val="1"/>
        </w:numPr>
        <w:spacing w:before="120" w:after="120" w:line="360" w:lineRule="auto"/>
        <w:ind w:left="1134" w:firstLine="0"/>
        <w:jc w:val="both"/>
        <w:rPr>
          <w:rFonts w:cs="Arial"/>
          <w:sz w:val="24"/>
        </w:rPr>
      </w:pPr>
      <w:r w:rsidRPr="00914008">
        <w:rPr>
          <w:rFonts w:cs="Arial"/>
          <w:sz w:val="24"/>
        </w:rPr>
        <w:t xml:space="preserve">Carteira de Trabalho e Previdência Social (CTPS) dos empregados admitidos e dos responsáveis técnicos pela execução dos serviços, quando for o caso, devidamente assinada pela contratada; </w:t>
      </w:r>
      <w:proofErr w:type="gramStart"/>
      <w:r w:rsidRPr="00914008">
        <w:rPr>
          <w:rFonts w:cs="Arial"/>
          <w:sz w:val="24"/>
        </w:rPr>
        <w:t>e</w:t>
      </w:r>
      <w:proofErr w:type="gramEnd"/>
    </w:p>
    <w:p w14:paraId="5950CAD1" w14:textId="77777777" w:rsidR="00EB62B1" w:rsidRPr="00914008" w:rsidRDefault="00EB62B1" w:rsidP="00914008">
      <w:pPr>
        <w:numPr>
          <w:ilvl w:val="2"/>
          <w:numId w:val="1"/>
        </w:numPr>
        <w:spacing w:before="120" w:after="120" w:line="360" w:lineRule="auto"/>
        <w:ind w:left="1134" w:firstLine="0"/>
        <w:jc w:val="both"/>
        <w:rPr>
          <w:rFonts w:cs="Arial"/>
          <w:sz w:val="24"/>
        </w:rPr>
      </w:pPr>
      <w:proofErr w:type="gramStart"/>
      <w:r w:rsidRPr="00914008">
        <w:rPr>
          <w:rFonts w:cs="Arial"/>
          <w:sz w:val="24"/>
        </w:rPr>
        <w:t>exames</w:t>
      </w:r>
      <w:proofErr w:type="gramEnd"/>
      <w:r w:rsidRPr="00914008">
        <w:rPr>
          <w:rFonts w:cs="Arial"/>
          <w:sz w:val="24"/>
        </w:rPr>
        <w:t xml:space="preserve"> médicos admissionais dos empregados da contratada que prestarão os serviços;</w:t>
      </w:r>
    </w:p>
    <w:p w14:paraId="7547AA6D" w14:textId="0F4E80AD" w:rsidR="00F8604F" w:rsidRPr="00914008" w:rsidRDefault="00F8604F" w:rsidP="00914008">
      <w:pPr>
        <w:numPr>
          <w:ilvl w:val="2"/>
          <w:numId w:val="1"/>
        </w:numPr>
        <w:spacing w:before="120" w:after="120" w:line="360" w:lineRule="auto"/>
        <w:ind w:left="1134" w:firstLine="0"/>
        <w:jc w:val="both"/>
        <w:rPr>
          <w:rFonts w:cs="Arial"/>
          <w:sz w:val="24"/>
        </w:rPr>
      </w:pPr>
      <w:proofErr w:type="gramStart"/>
      <w:r w:rsidRPr="00914008">
        <w:rPr>
          <w:rFonts w:cs="Arial"/>
          <w:sz w:val="24"/>
        </w:rPr>
        <w:t>declaração</w:t>
      </w:r>
      <w:proofErr w:type="gramEnd"/>
      <w:r w:rsidRPr="00914008">
        <w:rPr>
          <w:rFonts w:cs="Arial"/>
          <w:sz w:val="24"/>
        </w:rPr>
        <w:t xml:space="preserve"> de responsabilidade exclusiva da contratada sobre a quitação dos encargos trabalhistas e sociais decorrentes do contrato; </w:t>
      </w:r>
    </w:p>
    <w:p w14:paraId="0B8193D6" w14:textId="77777777" w:rsidR="00DB206B" w:rsidRPr="00914008" w:rsidRDefault="00EB62B1" w:rsidP="00914008">
      <w:pPr>
        <w:numPr>
          <w:ilvl w:val="2"/>
          <w:numId w:val="1"/>
        </w:numPr>
        <w:spacing w:before="120" w:after="120" w:line="360" w:lineRule="auto"/>
        <w:ind w:left="1134" w:firstLine="0"/>
        <w:jc w:val="both"/>
        <w:rPr>
          <w:rFonts w:cs="Arial"/>
          <w:sz w:val="24"/>
        </w:rPr>
      </w:pPr>
      <w:r w:rsidRPr="00914008">
        <w:rPr>
          <w:rFonts w:cs="Arial"/>
          <w:sz w:val="24"/>
        </w:rPr>
        <w:t xml:space="preserve">Os documentos acima mencionados deverão ser apresentados para cada novo empregado que se vincule à prestação do contrato administrativo. De igual modo, o desligamento de empregados no curso do contrato de prestação de serviços deve ser devidamente comunicado, </w:t>
      </w:r>
      <w:r w:rsidRPr="00914008">
        <w:rPr>
          <w:rFonts w:cs="Arial"/>
          <w:sz w:val="24"/>
        </w:rPr>
        <w:lastRenderedPageBreak/>
        <w:t>com toda a documentação pertinente ao empregado dispensado, à semelhança do que se exige quando do encerramento do contrato administrativo.</w:t>
      </w:r>
    </w:p>
    <w:p w14:paraId="05113F67" w14:textId="310045F0" w:rsidR="00EB62B1" w:rsidRPr="00914008" w:rsidRDefault="00EB62B1" w:rsidP="00914008">
      <w:pPr>
        <w:numPr>
          <w:ilvl w:val="1"/>
          <w:numId w:val="1"/>
        </w:numPr>
        <w:spacing w:before="120" w:after="120" w:line="360" w:lineRule="auto"/>
        <w:ind w:left="425" w:firstLine="0"/>
        <w:jc w:val="both"/>
        <w:rPr>
          <w:rFonts w:cs="Arial"/>
          <w:sz w:val="24"/>
        </w:rPr>
      </w:pPr>
      <w:r w:rsidRPr="00914008">
        <w:rPr>
          <w:rFonts w:cs="Arial"/>
          <w:sz w:val="24"/>
        </w:rPr>
        <w:t>Quando não for possível a verificação da regularidade no Sistema de Cadastro de Fornecedores – SICAF, a empresa contratada cujos empregados vinculados ao serviço sejam regidos pela CLT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Estadual, Distrital e Municipal do domicílio ou sede do contratado; 4) Certidão de Regularidade do FGTS – CRF; e 5) Certidão Negativa de Débitos Trabalhistas – CNDT</w:t>
      </w:r>
      <w:r w:rsidR="00F8604F" w:rsidRPr="00914008">
        <w:rPr>
          <w:rFonts w:cs="Arial"/>
          <w:sz w:val="24"/>
        </w:rPr>
        <w:t>, conforme alínea “c” do item 10.2 do Anexo VIII-B da IN SEGES/MP n. 5/2017;</w:t>
      </w:r>
    </w:p>
    <w:p w14:paraId="2FFB65E2" w14:textId="38746115" w:rsidR="00DB206B" w:rsidRPr="00914008" w:rsidRDefault="00A36676" w:rsidP="00914008">
      <w:pPr>
        <w:numPr>
          <w:ilvl w:val="1"/>
          <w:numId w:val="1"/>
        </w:numPr>
        <w:spacing w:before="120" w:after="120" w:line="360" w:lineRule="auto"/>
        <w:ind w:left="425" w:firstLine="0"/>
        <w:jc w:val="both"/>
        <w:rPr>
          <w:rFonts w:cs="Arial"/>
          <w:sz w:val="24"/>
        </w:rPr>
      </w:pPr>
      <w:r w:rsidRPr="00914008">
        <w:rPr>
          <w:rFonts w:cs="Arial"/>
          <w:sz w:val="24"/>
        </w:rPr>
        <w:t>S</w:t>
      </w:r>
      <w:r w:rsidR="00C15B3B" w:rsidRPr="00914008">
        <w:rPr>
          <w:rFonts w:cs="Arial"/>
          <w:sz w:val="24"/>
        </w:rPr>
        <w:t xml:space="preserve">ubstituir, no prazo de </w:t>
      </w:r>
      <w:r w:rsidR="00BE30D3" w:rsidRPr="00914008">
        <w:rPr>
          <w:rFonts w:cs="Arial"/>
          <w:sz w:val="24"/>
        </w:rPr>
        <w:t>2</w:t>
      </w:r>
      <w:r w:rsidR="00BE30D3" w:rsidRPr="00914008">
        <w:rPr>
          <w:rFonts w:cs="Arial"/>
          <w:i/>
          <w:sz w:val="24"/>
        </w:rPr>
        <w:t>4</w:t>
      </w:r>
      <w:proofErr w:type="gramStart"/>
      <w:r w:rsidR="00BE30D3" w:rsidRPr="00914008">
        <w:rPr>
          <w:rFonts w:cs="Arial"/>
          <w:i/>
          <w:sz w:val="24"/>
        </w:rPr>
        <w:t xml:space="preserve">( </w:t>
      </w:r>
      <w:proofErr w:type="gramEnd"/>
      <w:r w:rsidR="00BE30D3" w:rsidRPr="00914008">
        <w:rPr>
          <w:rFonts w:cs="Arial"/>
          <w:i/>
          <w:sz w:val="24"/>
        </w:rPr>
        <w:t>vinte e quatro)</w:t>
      </w:r>
      <w:r w:rsidR="003464AF" w:rsidRPr="00914008">
        <w:rPr>
          <w:rFonts w:cs="Arial"/>
          <w:i/>
          <w:sz w:val="24"/>
        </w:rPr>
        <w:t>horas</w:t>
      </w:r>
      <w:r w:rsidR="00DB206B" w:rsidRPr="00914008">
        <w:rPr>
          <w:rFonts w:cs="Arial"/>
          <w:sz w:val="24"/>
        </w:rPr>
        <w:t>, em caso de eventu</w:t>
      </w:r>
      <w:r w:rsidR="00942981" w:rsidRPr="00914008">
        <w:rPr>
          <w:rFonts w:cs="Arial"/>
          <w:sz w:val="24"/>
        </w:rPr>
        <w:t>al ausência, tais como, faltas</w:t>
      </w:r>
      <w:r w:rsidR="00DB206B" w:rsidRPr="00914008">
        <w:rPr>
          <w:rFonts w:cs="Arial"/>
          <w:sz w:val="24"/>
        </w:rPr>
        <w:t xml:space="preserve"> e licenças, o empregado posto a serviço da </w:t>
      </w:r>
      <w:r w:rsidR="00D52359" w:rsidRPr="00914008">
        <w:rPr>
          <w:rFonts w:cs="Arial"/>
          <w:sz w:val="24"/>
        </w:rPr>
        <w:t>Contratante</w:t>
      </w:r>
      <w:r w:rsidR="00DB206B" w:rsidRPr="00914008">
        <w:rPr>
          <w:rFonts w:cs="Arial"/>
          <w:sz w:val="24"/>
        </w:rPr>
        <w:t>, devendo identificar previamente o respectivo substituto ao Fiscal do Contrato;</w:t>
      </w:r>
    </w:p>
    <w:p w14:paraId="25C574DC" w14:textId="05849082" w:rsidR="006D661F" w:rsidRPr="00914008" w:rsidRDefault="006D661F" w:rsidP="00914008">
      <w:pPr>
        <w:numPr>
          <w:ilvl w:val="1"/>
          <w:numId w:val="1"/>
        </w:numPr>
        <w:spacing w:before="120" w:after="120" w:line="360" w:lineRule="auto"/>
        <w:ind w:left="425" w:firstLine="0"/>
        <w:jc w:val="both"/>
        <w:rPr>
          <w:rFonts w:cs="Arial"/>
          <w:sz w:val="24"/>
        </w:rPr>
      </w:pPr>
      <w:r w:rsidRPr="00914008">
        <w:rPr>
          <w:rFonts w:cs="Arial"/>
          <w:sz w:val="24"/>
        </w:rPr>
        <w:t>Não serão aceitos trabalhadores diaristas sem vínculo empregatício com a CONTRATADA;</w:t>
      </w:r>
    </w:p>
    <w:p w14:paraId="20333452" w14:textId="77777777" w:rsidR="004E578F" w:rsidRPr="00914008" w:rsidRDefault="004E578F" w:rsidP="00914008">
      <w:pPr>
        <w:numPr>
          <w:ilvl w:val="1"/>
          <w:numId w:val="4"/>
        </w:numPr>
        <w:spacing w:before="120" w:after="120" w:line="360" w:lineRule="auto"/>
        <w:jc w:val="both"/>
        <w:rPr>
          <w:rFonts w:cs="Arial"/>
          <w:sz w:val="24"/>
        </w:rPr>
      </w:pPr>
      <w:r w:rsidRPr="00914008">
        <w:rPr>
          <w:rFonts w:cs="Arial"/>
          <w:sz w:val="24"/>
        </w:rPr>
        <w:t xml:space="preserve">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 </w:t>
      </w:r>
    </w:p>
    <w:p w14:paraId="6187D565" w14:textId="0E9E1E74" w:rsidR="004E578F" w:rsidRPr="00914008" w:rsidRDefault="004E578F" w:rsidP="00914008">
      <w:pPr>
        <w:numPr>
          <w:ilvl w:val="2"/>
          <w:numId w:val="1"/>
        </w:numPr>
        <w:spacing w:before="120" w:after="120" w:line="360" w:lineRule="auto"/>
        <w:ind w:left="1134" w:firstLine="0"/>
        <w:jc w:val="both"/>
        <w:rPr>
          <w:rFonts w:cs="Arial"/>
          <w:sz w:val="24"/>
        </w:rPr>
      </w:pPr>
      <w:r w:rsidRPr="00914008">
        <w:rPr>
          <w:rFonts w:cs="Arial"/>
          <w:sz w:val="24"/>
        </w:rPr>
        <w:t xml:space="preserve">Não serão incluídas nas planilhas de custos e formação de preços as disposições contidas em Acordos, Dissídios ou Convenções Coletivas que tratem de pagamento de participação dos trabalhadores nos lucros ou resultados da empresa contratada, de matéria não trabalhista, ou que estabeleçam direitos não previstos em lei, tais como </w:t>
      </w:r>
      <w:r w:rsidRPr="00914008">
        <w:rPr>
          <w:rFonts w:cs="Arial"/>
          <w:sz w:val="24"/>
        </w:rPr>
        <w:lastRenderedPageBreak/>
        <w:t>valores ou índices obrigatórios de encargos sociais ou previdenciários, bem como de preços para os insumos relacionados ao exercício da atividade.</w:t>
      </w:r>
    </w:p>
    <w:p w14:paraId="22187AFE" w14:textId="02D2CEC9" w:rsidR="004E578F" w:rsidRPr="00914008" w:rsidRDefault="004E578F" w:rsidP="00914008">
      <w:pPr>
        <w:spacing w:before="120" w:after="120" w:line="360" w:lineRule="auto"/>
        <w:ind w:left="425"/>
        <w:jc w:val="both"/>
        <w:rPr>
          <w:rFonts w:cs="Arial"/>
          <w:sz w:val="24"/>
        </w:rPr>
      </w:pPr>
    </w:p>
    <w:p w14:paraId="0AB6FDB1" w14:textId="77777777" w:rsidR="00DB206B" w:rsidRPr="00914008" w:rsidRDefault="00745C1F" w:rsidP="00914008">
      <w:pPr>
        <w:numPr>
          <w:ilvl w:val="1"/>
          <w:numId w:val="1"/>
        </w:numPr>
        <w:spacing w:before="120" w:after="120" w:line="360" w:lineRule="auto"/>
        <w:ind w:left="425" w:firstLine="0"/>
        <w:jc w:val="both"/>
        <w:rPr>
          <w:rFonts w:cs="Arial"/>
          <w:sz w:val="24"/>
        </w:rPr>
      </w:pPr>
      <w:r w:rsidRPr="00914008">
        <w:rPr>
          <w:rFonts w:cs="Arial"/>
          <w:sz w:val="24"/>
        </w:rPr>
        <w:t>Efetuar o pagamento dos salários dos empregados alocados na execução contratual mediante depósito na conta bancária de titularidade do trabalhador, em agência situada na localidade ou região metropolitana em que ocorre a prestação dos serviços, de modo a possibilitar a conferência do pagamento por parte da Contratante. Em caso de impossibilidade de cumprimento desta disposição, a contratada deverá apresentar justificativa, a fim de que a Administração analise sua plausibilidade e possa verificar a realização do pagamento.</w:t>
      </w:r>
    </w:p>
    <w:p w14:paraId="292F3091" w14:textId="672E915C" w:rsidR="00DC6D73" w:rsidRPr="00914008" w:rsidRDefault="00745C1F" w:rsidP="00914008">
      <w:pPr>
        <w:numPr>
          <w:ilvl w:val="1"/>
          <w:numId w:val="1"/>
        </w:numPr>
        <w:spacing w:before="120" w:after="120" w:line="360" w:lineRule="auto"/>
        <w:ind w:left="425" w:firstLine="0"/>
        <w:jc w:val="both"/>
        <w:rPr>
          <w:rFonts w:cs="Arial"/>
          <w:sz w:val="24"/>
        </w:rPr>
      </w:pPr>
      <w:r w:rsidRPr="00914008">
        <w:rPr>
          <w:rFonts w:cs="Arial"/>
          <w:sz w:val="24"/>
        </w:rPr>
        <w:t>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w:t>
      </w:r>
    </w:p>
    <w:p w14:paraId="1266E62C" w14:textId="182B90E9" w:rsidR="00DC6D73" w:rsidRPr="00914008" w:rsidRDefault="00DC6D73" w:rsidP="00914008">
      <w:pPr>
        <w:numPr>
          <w:ilvl w:val="2"/>
          <w:numId w:val="1"/>
        </w:numPr>
        <w:spacing w:before="120" w:after="120" w:line="360" w:lineRule="auto"/>
        <w:ind w:left="1134" w:firstLine="0"/>
        <w:jc w:val="both"/>
        <w:rPr>
          <w:rFonts w:cs="Arial"/>
          <w:sz w:val="24"/>
        </w:rPr>
      </w:pPr>
      <w:r w:rsidRPr="00914008">
        <w:rPr>
          <w:rFonts w:cs="Arial"/>
          <w:sz w:val="24"/>
        </w:rPr>
        <w:t xml:space="preserve">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 </w:t>
      </w:r>
    </w:p>
    <w:p w14:paraId="78AB06CB" w14:textId="6F32A8D7" w:rsidR="00DB206B" w:rsidRPr="00914008" w:rsidRDefault="00A36676" w:rsidP="00914008">
      <w:pPr>
        <w:numPr>
          <w:ilvl w:val="1"/>
          <w:numId w:val="1"/>
        </w:numPr>
        <w:spacing w:before="120" w:after="120" w:line="360" w:lineRule="auto"/>
        <w:ind w:left="425" w:firstLine="0"/>
        <w:jc w:val="both"/>
        <w:rPr>
          <w:rFonts w:cs="Arial"/>
          <w:b/>
          <w:sz w:val="24"/>
        </w:rPr>
      </w:pPr>
      <w:r w:rsidRPr="00914008">
        <w:rPr>
          <w:rFonts w:cs="Arial"/>
          <w:b/>
          <w:sz w:val="24"/>
        </w:rPr>
        <w:t>N</w:t>
      </w:r>
      <w:r w:rsidR="00DB206B" w:rsidRPr="00914008">
        <w:rPr>
          <w:rFonts w:cs="Arial"/>
          <w:b/>
          <w:sz w:val="24"/>
        </w:rPr>
        <w:t>ão permitir que o empregado designado para trabalhar em um turno preste seus serviços no turno imediatamente subseq</w:t>
      </w:r>
      <w:r w:rsidR="00990902" w:rsidRPr="00914008">
        <w:rPr>
          <w:rFonts w:cs="Arial"/>
          <w:b/>
          <w:sz w:val="24"/>
        </w:rPr>
        <w:t>u</w:t>
      </w:r>
      <w:r w:rsidR="00DB206B" w:rsidRPr="00914008">
        <w:rPr>
          <w:rFonts w:cs="Arial"/>
          <w:b/>
          <w:sz w:val="24"/>
        </w:rPr>
        <w:t>ente;</w:t>
      </w:r>
    </w:p>
    <w:p w14:paraId="5430A111" w14:textId="77777777" w:rsidR="00DB206B" w:rsidRPr="00914008" w:rsidRDefault="00C11C58" w:rsidP="00914008">
      <w:pPr>
        <w:numPr>
          <w:ilvl w:val="1"/>
          <w:numId w:val="1"/>
        </w:numPr>
        <w:spacing w:before="120" w:after="120" w:line="360" w:lineRule="auto"/>
        <w:ind w:left="425" w:firstLine="0"/>
        <w:jc w:val="both"/>
        <w:rPr>
          <w:rFonts w:cs="Arial"/>
          <w:sz w:val="24"/>
        </w:rPr>
      </w:pPr>
      <w:r w:rsidRPr="00914008">
        <w:rPr>
          <w:rFonts w:cs="Arial"/>
          <w:sz w:val="24"/>
        </w:rPr>
        <w:t>A</w:t>
      </w:r>
      <w:r w:rsidR="00DB206B" w:rsidRPr="00914008">
        <w:rPr>
          <w:rFonts w:cs="Arial"/>
          <w:sz w:val="24"/>
        </w:rPr>
        <w:t xml:space="preserve">tender </w:t>
      </w:r>
      <w:r w:rsidR="00A76CE0" w:rsidRPr="00914008">
        <w:rPr>
          <w:rFonts w:cs="Arial"/>
          <w:sz w:val="24"/>
        </w:rPr>
        <w:t>à</w:t>
      </w:r>
      <w:r w:rsidR="00DB206B" w:rsidRPr="00914008">
        <w:rPr>
          <w:rFonts w:cs="Arial"/>
          <w:sz w:val="24"/>
        </w:rPr>
        <w:t xml:space="preserve">s solicitações da </w:t>
      </w:r>
      <w:r w:rsidR="00D52359" w:rsidRPr="00914008">
        <w:rPr>
          <w:rFonts w:cs="Arial"/>
          <w:sz w:val="24"/>
        </w:rPr>
        <w:t>Contratante</w:t>
      </w:r>
      <w:r w:rsidR="00DB206B" w:rsidRPr="00914008">
        <w:rPr>
          <w:rFonts w:cs="Arial"/>
          <w:sz w:val="24"/>
        </w:rPr>
        <w:t xml:space="preserve"> quanto à substituição dos empregados alocados, </w:t>
      </w:r>
      <w:r w:rsidR="00A76CE0" w:rsidRPr="00914008">
        <w:rPr>
          <w:rFonts w:cs="Arial"/>
          <w:sz w:val="24"/>
        </w:rPr>
        <w:t xml:space="preserve">no prazo fixado pelo fiscal do contrato, </w:t>
      </w:r>
      <w:r w:rsidR="00DB206B" w:rsidRPr="00914008">
        <w:rPr>
          <w:rFonts w:cs="Arial"/>
          <w:sz w:val="24"/>
        </w:rPr>
        <w:t xml:space="preserve">nos casos em que </w:t>
      </w:r>
      <w:r w:rsidR="00DB206B" w:rsidRPr="00914008">
        <w:rPr>
          <w:rFonts w:cs="Arial"/>
          <w:sz w:val="24"/>
        </w:rPr>
        <w:lastRenderedPageBreak/>
        <w:t xml:space="preserve">ficar constatado descumprimento das obrigações relativas à execução </w:t>
      </w:r>
      <w:r w:rsidR="001545A4" w:rsidRPr="00914008">
        <w:rPr>
          <w:rFonts w:cs="Arial"/>
          <w:sz w:val="24"/>
        </w:rPr>
        <w:t>do serviço, conforme descrito neste</w:t>
      </w:r>
      <w:r w:rsidR="00DB206B" w:rsidRPr="00914008">
        <w:rPr>
          <w:rFonts w:cs="Arial"/>
          <w:sz w:val="24"/>
        </w:rPr>
        <w:t xml:space="preserve"> Termo de Referência;</w:t>
      </w:r>
    </w:p>
    <w:p w14:paraId="689FE4D0" w14:textId="77777777" w:rsidR="00DB206B" w:rsidRPr="00914008" w:rsidRDefault="00C11C58" w:rsidP="00914008">
      <w:pPr>
        <w:numPr>
          <w:ilvl w:val="1"/>
          <w:numId w:val="1"/>
        </w:numPr>
        <w:spacing w:before="120" w:after="120" w:line="360" w:lineRule="auto"/>
        <w:ind w:left="425" w:firstLine="0"/>
        <w:jc w:val="both"/>
        <w:rPr>
          <w:rFonts w:cs="Arial"/>
          <w:sz w:val="24"/>
        </w:rPr>
      </w:pPr>
      <w:r w:rsidRPr="00914008">
        <w:rPr>
          <w:rFonts w:cs="Arial"/>
          <w:sz w:val="24"/>
        </w:rPr>
        <w:t>I</w:t>
      </w:r>
      <w:r w:rsidR="00DB206B" w:rsidRPr="00914008">
        <w:rPr>
          <w:rFonts w:cs="Arial"/>
          <w:sz w:val="24"/>
        </w:rPr>
        <w:t xml:space="preserve">nstruir seus empregados quanto à necessidade de acatar as </w:t>
      </w:r>
      <w:r w:rsidR="00133136" w:rsidRPr="00914008">
        <w:rPr>
          <w:rFonts w:cs="Arial"/>
          <w:sz w:val="24"/>
        </w:rPr>
        <w:t xml:space="preserve">Normas Internas </w:t>
      </w:r>
      <w:r w:rsidR="00DB206B" w:rsidRPr="00914008">
        <w:rPr>
          <w:rFonts w:cs="Arial"/>
          <w:sz w:val="24"/>
        </w:rPr>
        <w:t>da Administração;</w:t>
      </w:r>
    </w:p>
    <w:p w14:paraId="5919DF05" w14:textId="77777777" w:rsidR="00DB206B" w:rsidRPr="00914008" w:rsidRDefault="00C11C58" w:rsidP="00914008">
      <w:pPr>
        <w:numPr>
          <w:ilvl w:val="1"/>
          <w:numId w:val="1"/>
        </w:numPr>
        <w:spacing w:before="120" w:after="120" w:line="360" w:lineRule="auto"/>
        <w:ind w:left="425" w:firstLine="0"/>
        <w:jc w:val="both"/>
        <w:rPr>
          <w:rFonts w:cs="Arial"/>
          <w:sz w:val="24"/>
        </w:rPr>
      </w:pPr>
      <w:r w:rsidRPr="00914008">
        <w:rPr>
          <w:rFonts w:cs="Arial"/>
          <w:sz w:val="24"/>
        </w:rPr>
        <w:t>I</w:t>
      </w:r>
      <w:r w:rsidR="00DB206B" w:rsidRPr="00914008">
        <w:rPr>
          <w:rFonts w:cs="Arial"/>
          <w:sz w:val="24"/>
        </w:rPr>
        <w:t xml:space="preserve">nstruir seus empregados a respeito das atividades a serem desempenhadas, alertando-os a não executar atividades não abrangidas pelo contrato, devendo a </w:t>
      </w:r>
      <w:r w:rsidR="00D52359" w:rsidRPr="00914008">
        <w:rPr>
          <w:rFonts w:cs="Arial"/>
          <w:sz w:val="24"/>
        </w:rPr>
        <w:t>Contratada</w:t>
      </w:r>
      <w:r w:rsidR="00DB206B" w:rsidRPr="00914008">
        <w:rPr>
          <w:rFonts w:cs="Arial"/>
          <w:sz w:val="24"/>
        </w:rPr>
        <w:t xml:space="preserve"> relatar à </w:t>
      </w:r>
      <w:r w:rsidR="00D52359" w:rsidRPr="00914008">
        <w:rPr>
          <w:rFonts w:cs="Arial"/>
          <w:sz w:val="24"/>
        </w:rPr>
        <w:t>Contratante</w:t>
      </w:r>
      <w:r w:rsidR="00DB206B" w:rsidRPr="00914008">
        <w:rPr>
          <w:rFonts w:cs="Arial"/>
          <w:sz w:val="24"/>
        </w:rPr>
        <w:t xml:space="preserve"> toda e qualquer ocorrência neste sentido, a fim de evitar desvio de função;</w:t>
      </w:r>
    </w:p>
    <w:p w14:paraId="508DAC64" w14:textId="77777777" w:rsidR="00A1461F" w:rsidRPr="00914008" w:rsidRDefault="00A1461F" w:rsidP="00914008">
      <w:pPr>
        <w:numPr>
          <w:ilvl w:val="1"/>
          <w:numId w:val="1"/>
        </w:numPr>
        <w:spacing w:before="120" w:after="120" w:line="360" w:lineRule="auto"/>
        <w:ind w:left="425" w:firstLine="0"/>
        <w:jc w:val="both"/>
        <w:rPr>
          <w:rFonts w:cs="Arial"/>
          <w:sz w:val="24"/>
        </w:rPr>
      </w:pPr>
      <w:r w:rsidRPr="00914008">
        <w:rPr>
          <w:rFonts w:cs="Arial"/>
          <w:sz w:val="24"/>
        </w:rPr>
        <w:t xml:space="preserve"> </w:t>
      </w:r>
      <w:r w:rsidR="008E20C1" w:rsidRPr="00914008">
        <w:rPr>
          <w:rFonts w:cs="Arial"/>
          <w:sz w:val="24"/>
        </w:rPr>
        <w:t>I</w:t>
      </w:r>
      <w:r w:rsidRPr="00914008">
        <w:rPr>
          <w:rFonts w:cs="Arial"/>
          <w:sz w:val="24"/>
        </w:rPr>
        <w:t>nstruir seus empregados, no início da execução contratual, quanto à obtenção das informações de seus interesses junto aos órgãos públicos, relativas ao contrato de trabalho e obrigações a ele inerentes, adotando, entre outras, as seguintes medidas:</w:t>
      </w:r>
    </w:p>
    <w:p w14:paraId="661B4F8B" w14:textId="39E0F3B2" w:rsidR="00A1461F" w:rsidRPr="00914008" w:rsidRDefault="00BE30D3" w:rsidP="00914008">
      <w:pPr>
        <w:numPr>
          <w:ilvl w:val="2"/>
          <w:numId w:val="1"/>
        </w:numPr>
        <w:spacing w:before="120" w:after="120" w:line="360" w:lineRule="auto"/>
        <w:ind w:left="1134" w:firstLine="0"/>
        <w:jc w:val="both"/>
        <w:rPr>
          <w:rFonts w:cs="Arial"/>
          <w:sz w:val="24"/>
        </w:rPr>
      </w:pPr>
      <w:r w:rsidRPr="00914008">
        <w:rPr>
          <w:rFonts w:cs="Arial"/>
          <w:sz w:val="24"/>
        </w:rPr>
        <w:t>Viabilizar</w:t>
      </w:r>
      <w:r w:rsidR="003B09C3" w:rsidRPr="00914008">
        <w:rPr>
          <w:rFonts w:cs="Arial"/>
          <w:sz w:val="24"/>
        </w:rPr>
        <w:t xml:space="preserve"> o acesso de seus empregados</w:t>
      </w:r>
      <w:proofErr w:type="gramStart"/>
      <w:r w:rsidR="003B09C3" w:rsidRPr="00914008">
        <w:rPr>
          <w:rFonts w:cs="Arial"/>
          <w:sz w:val="24"/>
        </w:rPr>
        <w:t>, via</w:t>
      </w:r>
      <w:proofErr w:type="gramEnd"/>
      <w:r w:rsidR="003B09C3" w:rsidRPr="00914008">
        <w:rPr>
          <w:rFonts w:cs="Arial"/>
          <w:sz w:val="24"/>
        </w:rPr>
        <w:t xml:space="preserve"> internet, por meio de senha própria, aos sistemas da Previdência Social e da Receita do Brasil, com o objetivo de verificar se as suas contribuições previdenciárias foram recolhidas, no prazo máximo de 60 (sessenta) dias, contados do início da prestação dos serviços ou da admissão do empregado;</w:t>
      </w:r>
    </w:p>
    <w:p w14:paraId="40C771D2" w14:textId="28404138" w:rsidR="00A1461F" w:rsidRPr="00914008" w:rsidRDefault="00BE30D3" w:rsidP="00914008">
      <w:pPr>
        <w:numPr>
          <w:ilvl w:val="2"/>
          <w:numId w:val="1"/>
        </w:numPr>
        <w:spacing w:before="120" w:after="120" w:line="360" w:lineRule="auto"/>
        <w:ind w:left="1134" w:firstLine="0"/>
        <w:jc w:val="both"/>
        <w:rPr>
          <w:rFonts w:cs="Arial"/>
          <w:sz w:val="24"/>
        </w:rPr>
      </w:pPr>
      <w:r w:rsidRPr="00914008">
        <w:rPr>
          <w:rFonts w:cs="Arial"/>
          <w:sz w:val="24"/>
        </w:rPr>
        <w:t>Viabilizar</w:t>
      </w:r>
      <w:r w:rsidR="003B09C3" w:rsidRPr="00914008">
        <w:rPr>
          <w:rFonts w:cs="Arial"/>
          <w:sz w:val="24"/>
        </w:rPr>
        <w:t xml:space="preserve"> a emissão do cartão cidadão pela Caixa Econômica Federal para todos os empregados, no prazo máximo de 60 (sessenta) dias, contados do início da prestação dos serviços ou da admissão do empregado;</w:t>
      </w:r>
    </w:p>
    <w:p w14:paraId="3E665576" w14:textId="1EE5F47C" w:rsidR="00A1461F" w:rsidRPr="00914008" w:rsidRDefault="00A1461F" w:rsidP="00914008">
      <w:pPr>
        <w:numPr>
          <w:ilvl w:val="2"/>
          <w:numId w:val="1"/>
        </w:numPr>
        <w:spacing w:before="120" w:after="120" w:line="360" w:lineRule="auto"/>
        <w:ind w:left="1134" w:firstLine="0"/>
        <w:jc w:val="both"/>
        <w:rPr>
          <w:rFonts w:cs="Arial"/>
          <w:sz w:val="24"/>
        </w:rPr>
      </w:pPr>
      <w:r w:rsidRPr="00914008">
        <w:rPr>
          <w:rFonts w:cs="Arial"/>
          <w:sz w:val="24"/>
        </w:rPr>
        <w:t xml:space="preserve"> </w:t>
      </w:r>
      <w:r w:rsidR="00BE30D3" w:rsidRPr="00914008">
        <w:rPr>
          <w:rFonts w:cs="Arial"/>
          <w:sz w:val="24"/>
        </w:rPr>
        <w:t>Oferecer</w:t>
      </w:r>
      <w:r w:rsidRPr="00914008">
        <w:rPr>
          <w:rFonts w:cs="Arial"/>
          <w:sz w:val="24"/>
        </w:rPr>
        <w:t xml:space="preserve"> todos os meios necessários aos seus empregados para a obtenção de extratos de recolhimentos de seus direitos sociais, preferencialmente por meio eletrônico, quando disponível.</w:t>
      </w:r>
    </w:p>
    <w:p w14:paraId="199D16FB" w14:textId="77777777" w:rsidR="00CA0560" w:rsidRPr="00914008" w:rsidRDefault="00A06703" w:rsidP="00914008">
      <w:pPr>
        <w:numPr>
          <w:ilvl w:val="1"/>
          <w:numId w:val="1"/>
        </w:numPr>
        <w:spacing w:before="120" w:after="120" w:line="360" w:lineRule="auto"/>
        <w:ind w:left="425" w:firstLine="0"/>
        <w:jc w:val="both"/>
        <w:rPr>
          <w:rFonts w:cs="Arial"/>
          <w:sz w:val="24"/>
        </w:rPr>
      </w:pPr>
      <w:r w:rsidRPr="00914008">
        <w:rPr>
          <w:rFonts w:cs="Arial"/>
          <w:sz w:val="24"/>
        </w:rPr>
        <w:t>Manter preposto</w:t>
      </w:r>
      <w:r w:rsidR="00894C85" w:rsidRPr="00914008">
        <w:rPr>
          <w:rFonts w:cs="Arial"/>
          <w:sz w:val="24"/>
        </w:rPr>
        <w:t xml:space="preserve"> </w:t>
      </w:r>
      <w:r w:rsidR="00DB4338" w:rsidRPr="00914008">
        <w:rPr>
          <w:rFonts w:cs="Arial"/>
          <w:sz w:val="24"/>
        </w:rPr>
        <w:t xml:space="preserve">nos </w:t>
      </w:r>
      <w:r w:rsidR="00894C85" w:rsidRPr="00914008">
        <w:rPr>
          <w:rFonts w:cs="Arial"/>
          <w:sz w:val="24"/>
        </w:rPr>
        <w:t>locais de prestação de serviço</w:t>
      </w:r>
      <w:r w:rsidRPr="00914008">
        <w:rPr>
          <w:rFonts w:cs="Arial"/>
          <w:sz w:val="24"/>
        </w:rPr>
        <w:t>, aceito pela Administração, para representá-la na execução do contrato</w:t>
      </w:r>
      <w:r w:rsidR="001449A3" w:rsidRPr="00914008">
        <w:rPr>
          <w:rFonts w:cs="Arial"/>
          <w:sz w:val="24"/>
        </w:rPr>
        <w:t>;</w:t>
      </w:r>
    </w:p>
    <w:p w14:paraId="3A874F69" w14:textId="77777777" w:rsidR="00DB206B" w:rsidRPr="00914008" w:rsidRDefault="00A36676" w:rsidP="00914008">
      <w:pPr>
        <w:numPr>
          <w:ilvl w:val="1"/>
          <w:numId w:val="1"/>
        </w:numPr>
        <w:spacing w:before="120" w:after="120" w:line="360" w:lineRule="auto"/>
        <w:ind w:left="425" w:firstLine="0"/>
        <w:jc w:val="both"/>
        <w:rPr>
          <w:rFonts w:cs="Arial"/>
          <w:sz w:val="24"/>
        </w:rPr>
      </w:pPr>
      <w:r w:rsidRPr="00914008">
        <w:rPr>
          <w:rFonts w:cs="Arial"/>
          <w:sz w:val="24"/>
        </w:rPr>
        <w:t>R</w:t>
      </w:r>
      <w:r w:rsidR="00DB206B" w:rsidRPr="00914008">
        <w:rPr>
          <w:rFonts w:cs="Arial"/>
          <w:sz w:val="24"/>
        </w:rPr>
        <w:t xml:space="preserve">elatar à </w:t>
      </w:r>
      <w:r w:rsidR="00D52359" w:rsidRPr="00914008">
        <w:rPr>
          <w:rFonts w:cs="Arial"/>
          <w:sz w:val="24"/>
        </w:rPr>
        <w:t>Contratante</w:t>
      </w:r>
      <w:r w:rsidR="00DB206B" w:rsidRPr="00914008">
        <w:rPr>
          <w:rFonts w:cs="Arial"/>
          <w:sz w:val="24"/>
        </w:rPr>
        <w:t xml:space="preserve"> toda e qualquer irregularidade verificada no decorrer da prestação dos serviços;</w:t>
      </w:r>
    </w:p>
    <w:p w14:paraId="004A7667" w14:textId="1A9859BA" w:rsidR="002D5FC1" w:rsidRPr="00914008" w:rsidRDefault="002D5FC1" w:rsidP="00914008">
      <w:pPr>
        <w:numPr>
          <w:ilvl w:val="1"/>
          <w:numId w:val="1"/>
        </w:numPr>
        <w:spacing w:before="120" w:after="120" w:line="360" w:lineRule="auto"/>
        <w:ind w:left="425" w:firstLine="0"/>
        <w:jc w:val="both"/>
        <w:rPr>
          <w:rFonts w:cs="Arial"/>
          <w:sz w:val="24"/>
        </w:rPr>
      </w:pPr>
      <w:r w:rsidRPr="00914008">
        <w:rPr>
          <w:rFonts w:cs="Arial"/>
          <w:sz w:val="24"/>
        </w:rPr>
        <w:lastRenderedPageBreak/>
        <w:t>Fornecer, sempre que solicitados pela Contratante, os comprovantes do cumprimento das obrigações previdenciárias, do Fundo de Garantia do Tempo de Serviço - FGTS, e do pagamento dos salários e demais benefícios trabalhistas dos empregados colocados à disposição da Contratante;</w:t>
      </w:r>
    </w:p>
    <w:p w14:paraId="43ACF3DB" w14:textId="77777777" w:rsidR="002D5FC1" w:rsidRPr="00914008" w:rsidRDefault="002D5FC1" w:rsidP="00914008">
      <w:pPr>
        <w:numPr>
          <w:ilvl w:val="2"/>
          <w:numId w:val="1"/>
        </w:numPr>
        <w:spacing w:before="120" w:after="120" w:line="360" w:lineRule="auto"/>
        <w:ind w:left="1134" w:firstLine="0"/>
        <w:jc w:val="both"/>
        <w:rPr>
          <w:rFonts w:cs="Arial"/>
          <w:sz w:val="24"/>
        </w:rPr>
      </w:pPr>
      <w:r w:rsidRPr="00914008">
        <w:rPr>
          <w:rFonts w:cs="Arial"/>
          <w:sz w:val="24"/>
        </w:rPr>
        <w:t>A ausência da documentação pertinente ou da comprovação do cumprimento das obrigações trabalhistas, previdenciárias e relativas ao FGTS implicará a retenção do pagamento da fatura mensal, em valor proporcional ao inadimplemento, mediante prévia comunicação, até que a situação seja regularizada, sem prejuízo das demais sanções cabíveis.</w:t>
      </w:r>
    </w:p>
    <w:p w14:paraId="5D13F95E" w14:textId="77777777" w:rsidR="002D5FC1" w:rsidRPr="00914008" w:rsidRDefault="002D5FC1" w:rsidP="00914008">
      <w:pPr>
        <w:numPr>
          <w:ilvl w:val="2"/>
          <w:numId w:val="1"/>
        </w:numPr>
        <w:spacing w:before="120" w:after="120" w:line="360" w:lineRule="auto"/>
        <w:ind w:left="1134" w:firstLine="0"/>
        <w:jc w:val="both"/>
        <w:rPr>
          <w:rFonts w:cs="Arial"/>
          <w:sz w:val="24"/>
        </w:rPr>
      </w:pPr>
      <w:r w:rsidRPr="00914008">
        <w:rPr>
          <w:rFonts w:cs="Arial"/>
          <w:sz w:val="24"/>
        </w:rPr>
        <w:t>Ultrapassado o prazo de 15 (quinze) dias, contados na comunicação mencionada no Item anterior, sem a regularização da falta, a Administração poderá efetuar o pagamento das obrigações diretamente aos empregados da contratada que tenham participado da execução dos serviços objeto do contrato, sem prejuízo das demais sanções cabíveis.</w:t>
      </w:r>
    </w:p>
    <w:p w14:paraId="0D47A285" w14:textId="61CE85F3" w:rsidR="00985657" w:rsidRPr="00914008" w:rsidRDefault="00985657" w:rsidP="00914008">
      <w:pPr>
        <w:spacing w:before="120" w:after="120" w:line="360" w:lineRule="auto"/>
        <w:ind w:left="1701"/>
        <w:jc w:val="both"/>
        <w:rPr>
          <w:rFonts w:cs="Arial"/>
          <w:sz w:val="24"/>
        </w:rPr>
      </w:pPr>
      <w:r w:rsidRPr="00914008">
        <w:rPr>
          <w:rFonts w:cs="Arial"/>
          <w:sz w:val="24"/>
        </w:rPr>
        <w:t>1</w:t>
      </w:r>
      <w:r w:rsidR="003F14CD" w:rsidRPr="00914008">
        <w:rPr>
          <w:rFonts w:cs="Arial"/>
          <w:sz w:val="24"/>
        </w:rPr>
        <w:t>4</w:t>
      </w:r>
      <w:r w:rsidRPr="00914008">
        <w:rPr>
          <w:rFonts w:cs="Arial"/>
          <w:sz w:val="24"/>
        </w:rPr>
        <w:t>.</w:t>
      </w:r>
      <w:r w:rsidR="00307E4B" w:rsidRPr="00914008">
        <w:rPr>
          <w:rFonts w:cs="Arial"/>
          <w:sz w:val="24"/>
        </w:rPr>
        <w:t>2</w:t>
      </w:r>
      <w:r w:rsidRPr="00914008">
        <w:rPr>
          <w:rFonts w:cs="Arial"/>
          <w:sz w:val="24"/>
        </w:rPr>
        <w:t>2.</w:t>
      </w:r>
      <w:r w:rsidR="00307E4B" w:rsidRPr="00914008">
        <w:rPr>
          <w:rFonts w:cs="Arial"/>
          <w:sz w:val="24"/>
        </w:rPr>
        <w:t>2.</w:t>
      </w:r>
      <w:r w:rsidRPr="00914008">
        <w:rPr>
          <w:rFonts w:cs="Arial"/>
          <w:sz w:val="24"/>
        </w:rPr>
        <w:t>1 O sindicato representante da categoria do trabalhador deverá ser notificado pela contratante para acompanhar o pagamento das respectivas verbas.</w:t>
      </w:r>
    </w:p>
    <w:p w14:paraId="05F8A9B0" w14:textId="5761CAF5" w:rsidR="0099592E" w:rsidRPr="00914008" w:rsidRDefault="0099592E" w:rsidP="00914008">
      <w:pPr>
        <w:spacing w:before="120" w:after="120" w:line="360" w:lineRule="auto"/>
        <w:ind w:left="432"/>
        <w:jc w:val="both"/>
        <w:rPr>
          <w:rFonts w:cs="Arial"/>
          <w:sz w:val="24"/>
        </w:rPr>
      </w:pPr>
    </w:p>
    <w:p w14:paraId="7AFB3778" w14:textId="4BCB396B" w:rsidR="00DB206B" w:rsidRPr="00914008" w:rsidRDefault="00521C8C" w:rsidP="00914008">
      <w:pPr>
        <w:spacing w:before="120" w:after="120" w:line="360" w:lineRule="auto"/>
        <w:ind w:left="432"/>
        <w:jc w:val="both"/>
        <w:rPr>
          <w:rFonts w:cs="Arial"/>
          <w:sz w:val="24"/>
        </w:rPr>
      </w:pPr>
      <w:r>
        <w:rPr>
          <w:rFonts w:cs="Arial"/>
          <w:sz w:val="24"/>
        </w:rPr>
        <w:t>11.24</w:t>
      </w:r>
      <w:r>
        <w:rPr>
          <w:rFonts w:cs="Arial"/>
          <w:sz w:val="24"/>
        </w:rPr>
        <w:tab/>
      </w:r>
      <w:proofErr w:type="gramStart"/>
      <w:r w:rsidR="00336608" w:rsidRPr="00914008">
        <w:rPr>
          <w:rFonts w:cs="Arial"/>
          <w:sz w:val="24"/>
        </w:rPr>
        <w:t xml:space="preserve"> </w:t>
      </w:r>
      <w:r w:rsidR="0099592E" w:rsidRPr="00914008">
        <w:rPr>
          <w:rFonts w:cs="Arial"/>
          <w:sz w:val="24"/>
        </w:rPr>
        <w:t xml:space="preserve"> </w:t>
      </w:r>
      <w:proofErr w:type="gramEnd"/>
      <w:r w:rsidR="00A36676" w:rsidRPr="00914008">
        <w:rPr>
          <w:rFonts w:cs="Arial"/>
          <w:sz w:val="24"/>
        </w:rPr>
        <w:t>N</w:t>
      </w:r>
      <w:r w:rsidR="00DB206B" w:rsidRPr="00914008">
        <w:rPr>
          <w:rFonts w:cs="Arial"/>
          <w:sz w:val="24"/>
        </w:rPr>
        <w:t>ão permitir a utilização de qualquer trabalho do menor de dezesseis anos, exceto na condição de aprendiz para os maiores de quatorze anos; nem permitir a utilização do trabalho do menor de dezoito anos em trabalho noturno, perigoso ou insalubre;</w:t>
      </w:r>
    </w:p>
    <w:p w14:paraId="128BEF02" w14:textId="4A444C59" w:rsidR="00DB206B" w:rsidRPr="00914008" w:rsidRDefault="00521C8C" w:rsidP="00914008">
      <w:pPr>
        <w:spacing w:before="120" w:after="120" w:line="360" w:lineRule="auto"/>
        <w:ind w:left="432"/>
        <w:jc w:val="both"/>
        <w:rPr>
          <w:rFonts w:cs="Arial"/>
          <w:sz w:val="24"/>
        </w:rPr>
      </w:pPr>
      <w:r>
        <w:rPr>
          <w:rFonts w:cs="Arial"/>
          <w:sz w:val="24"/>
        </w:rPr>
        <w:t>11.25</w:t>
      </w:r>
      <w:r w:rsidR="00DB206B" w:rsidRPr="00914008">
        <w:rPr>
          <w:rFonts w:cs="Arial"/>
          <w:sz w:val="24"/>
        </w:rPr>
        <w:t xml:space="preserve"> </w:t>
      </w:r>
      <w:r w:rsidR="00A36676" w:rsidRPr="00914008">
        <w:rPr>
          <w:rFonts w:cs="Arial"/>
          <w:sz w:val="24"/>
        </w:rPr>
        <w:t>M</w:t>
      </w:r>
      <w:r w:rsidR="00DB206B" w:rsidRPr="00914008">
        <w:rPr>
          <w:rFonts w:cs="Arial"/>
          <w:sz w:val="24"/>
        </w:rPr>
        <w:t>anter durante toda a vigência do contrato, em compatibilidade com as obrigações assumidas, todas as condições de habilitação e qualificação exigidas na licitação;</w:t>
      </w:r>
    </w:p>
    <w:p w14:paraId="1D5CCF4F" w14:textId="3EEA3C21" w:rsidR="00133136" w:rsidRPr="00521C8C" w:rsidRDefault="001449A3" w:rsidP="00521C8C">
      <w:pPr>
        <w:pStyle w:val="PargrafodaLista"/>
        <w:numPr>
          <w:ilvl w:val="1"/>
          <w:numId w:val="18"/>
        </w:numPr>
        <w:spacing w:before="120" w:after="120" w:line="360" w:lineRule="auto"/>
        <w:jc w:val="both"/>
        <w:rPr>
          <w:rFonts w:cs="Arial"/>
          <w:sz w:val="24"/>
        </w:rPr>
      </w:pPr>
      <w:r w:rsidRPr="00521C8C">
        <w:rPr>
          <w:rFonts w:cs="Arial"/>
          <w:sz w:val="24"/>
        </w:rPr>
        <w:t>G</w:t>
      </w:r>
      <w:r w:rsidR="00133136" w:rsidRPr="00521C8C">
        <w:rPr>
          <w:rFonts w:cs="Arial"/>
          <w:sz w:val="24"/>
        </w:rPr>
        <w:t>uardar sigilo sobre todas as informações obtidas em decorrência do cumprimento do contrato;</w:t>
      </w:r>
    </w:p>
    <w:p w14:paraId="31C4DABD" w14:textId="77777777" w:rsidR="0092763A" w:rsidRPr="00914008" w:rsidRDefault="0092763A" w:rsidP="00914008">
      <w:pPr>
        <w:pStyle w:val="PargrafodaLista"/>
        <w:spacing w:before="120" w:after="120" w:line="360" w:lineRule="auto"/>
        <w:ind w:left="426"/>
        <w:jc w:val="both"/>
        <w:rPr>
          <w:rFonts w:cs="Arial"/>
          <w:sz w:val="24"/>
        </w:rPr>
      </w:pPr>
    </w:p>
    <w:p w14:paraId="0C89CA4A" w14:textId="1305C1BD" w:rsidR="00EE1F4D" w:rsidRPr="00521C8C" w:rsidRDefault="001449A3" w:rsidP="00521C8C">
      <w:pPr>
        <w:pStyle w:val="PargrafodaLista"/>
        <w:numPr>
          <w:ilvl w:val="1"/>
          <w:numId w:val="18"/>
        </w:numPr>
        <w:spacing w:before="120" w:after="120" w:line="360" w:lineRule="auto"/>
        <w:jc w:val="both"/>
        <w:rPr>
          <w:rFonts w:cs="Arial"/>
          <w:sz w:val="24"/>
        </w:rPr>
      </w:pPr>
      <w:r w:rsidRPr="00521C8C">
        <w:rPr>
          <w:rFonts w:cs="Arial"/>
          <w:sz w:val="24"/>
        </w:rPr>
        <w:lastRenderedPageBreak/>
        <w:t>N</w:t>
      </w:r>
      <w:r w:rsidR="00A375DC" w:rsidRPr="00521C8C">
        <w:rPr>
          <w:rFonts w:cs="Arial"/>
          <w:sz w:val="24"/>
        </w:rPr>
        <w:t xml:space="preserve">ão beneficiar-se da condição de optante pelo Simples Nacional, </w:t>
      </w:r>
      <w:r w:rsidR="003B09C3" w:rsidRPr="00521C8C">
        <w:rPr>
          <w:rFonts w:cs="Arial"/>
          <w:sz w:val="24"/>
          <w:lang w:eastAsia="en-US"/>
        </w:rPr>
        <w:t xml:space="preserve">salvo as exceções previstas no § 5º-C do art. 18 da Lei Complementar </w:t>
      </w:r>
      <w:proofErr w:type="gramStart"/>
      <w:r w:rsidR="003B09C3" w:rsidRPr="00521C8C">
        <w:rPr>
          <w:rFonts w:cs="Arial"/>
          <w:sz w:val="24"/>
          <w:lang w:eastAsia="en-US"/>
        </w:rPr>
        <w:t>no 123</w:t>
      </w:r>
      <w:proofErr w:type="gramEnd"/>
      <w:r w:rsidR="003B09C3" w:rsidRPr="00521C8C">
        <w:rPr>
          <w:rFonts w:cs="Arial"/>
          <w:sz w:val="24"/>
          <w:lang w:eastAsia="en-US"/>
        </w:rPr>
        <w:t>, de 14 de dezembro de 2006;</w:t>
      </w:r>
      <w:r w:rsidR="00EE1F4D" w:rsidRPr="00521C8C">
        <w:rPr>
          <w:rFonts w:cs="Arial"/>
          <w:sz w:val="24"/>
          <w:lang w:eastAsia="en-US"/>
        </w:rPr>
        <w:t xml:space="preserve"> </w:t>
      </w:r>
    </w:p>
    <w:p w14:paraId="1D224264" w14:textId="43392E5B" w:rsidR="00A375DC" w:rsidRPr="00914008" w:rsidRDefault="00913861" w:rsidP="00521C8C">
      <w:pPr>
        <w:numPr>
          <w:ilvl w:val="1"/>
          <w:numId w:val="18"/>
        </w:numPr>
        <w:spacing w:before="120" w:after="120" w:line="360" w:lineRule="auto"/>
        <w:ind w:left="425" w:firstLine="0"/>
        <w:jc w:val="both"/>
        <w:rPr>
          <w:rFonts w:cs="Arial"/>
          <w:sz w:val="24"/>
        </w:rPr>
      </w:pPr>
      <w:r w:rsidRPr="00914008">
        <w:rPr>
          <w:rFonts w:cs="Arial"/>
          <w:sz w:val="24"/>
        </w:rPr>
        <w:t xml:space="preserve">Comunicar formalmente à Receita Federal a assinatura do contrato de prestação de serviços mediante cessão de mão de obra, </w:t>
      </w:r>
      <w:r w:rsidRPr="00914008">
        <w:rPr>
          <w:rFonts w:cs="Arial"/>
          <w:sz w:val="24"/>
          <w:lang w:eastAsia="en-US"/>
        </w:rPr>
        <w:t>salvo as exceções previstas no § 5º-C d</w:t>
      </w:r>
      <w:r w:rsidR="0092763A" w:rsidRPr="00914008">
        <w:rPr>
          <w:rFonts w:cs="Arial"/>
          <w:sz w:val="24"/>
          <w:lang w:eastAsia="en-US"/>
        </w:rPr>
        <w:t>o art. 18 da Lei Complementar n.</w:t>
      </w:r>
      <w:r w:rsidRPr="00914008">
        <w:rPr>
          <w:rFonts w:cs="Arial"/>
          <w:sz w:val="24"/>
          <w:lang w:eastAsia="en-US"/>
        </w:rPr>
        <w:t xml:space="preserve"> 123, de 14 de dezembro de 2006, </w:t>
      </w:r>
      <w:r w:rsidRPr="00914008">
        <w:rPr>
          <w:rFonts w:cs="Arial"/>
          <w:sz w:val="24"/>
        </w:rPr>
        <w:t>para fins de exclusão obrigatória do Simples Nacional a contar do mês seguinte ao da contratação, conforme previsão do art.17, XII, art.30, §1º, II e do art. 3</w:t>
      </w:r>
      <w:r w:rsidR="0092763A" w:rsidRPr="00914008">
        <w:rPr>
          <w:rFonts w:cs="Arial"/>
          <w:sz w:val="24"/>
        </w:rPr>
        <w:t>1, II, todos da LC 123, de 2006;</w:t>
      </w:r>
    </w:p>
    <w:p w14:paraId="575CA5CE" w14:textId="77777777" w:rsidR="0092763A" w:rsidRPr="00914008" w:rsidRDefault="0092763A" w:rsidP="00914008">
      <w:pPr>
        <w:spacing w:before="120" w:after="120" w:line="360" w:lineRule="auto"/>
        <w:ind w:left="425"/>
        <w:jc w:val="both"/>
        <w:rPr>
          <w:rFonts w:cs="Arial"/>
          <w:sz w:val="24"/>
        </w:rPr>
      </w:pPr>
    </w:p>
    <w:p w14:paraId="4659B112" w14:textId="77777777" w:rsidR="00133136" w:rsidRPr="00914008" w:rsidRDefault="00913861" w:rsidP="00521C8C">
      <w:pPr>
        <w:numPr>
          <w:ilvl w:val="2"/>
          <w:numId w:val="18"/>
        </w:numPr>
        <w:spacing w:before="120" w:after="120" w:line="360" w:lineRule="auto"/>
        <w:ind w:left="1134" w:firstLine="0"/>
        <w:jc w:val="both"/>
        <w:rPr>
          <w:rFonts w:cs="Arial"/>
          <w:sz w:val="24"/>
        </w:rPr>
      </w:pPr>
      <w:r w:rsidRPr="00914008">
        <w:rPr>
          <w:rFonts w:cs="Arial"/>
          <w:sz w:val="24"/>
        </w:rPr>
        <w:t>Para efeito de comprovação da comunicação, a contratada deverá apresentar cópia do ofício enviado à Receita Federal do Brasil, com comprovante de entrega e recebimento, comunicando a assinatura do contrato de prestação de serviços mediante cessão de mão de obra, até o último dia útil do mês subsequente ao da ocorrência da situação de vedação.</w:t>
      </w:r>
    </w:p>
    <w:p w14:paraId="79EAE8F6" w14:textId="77777777" w:rsidR="00DB206B" w:rsidRPr="00914008" w:rsidRDefault="00A36676" w:rsidP="00521C8C">
      <w:pPr>
        <w:numPr>
          <w:ilvl w:val="1"/>
          <w:numId w:val="18"/>
        </w:numPr>
        <w:spacing w:before="120" w:after="120" w:line="360" w:lineRule="auto"/>
        <w:ind w:left="425" w:firstLine="0"/>
        <w:jc w:val="both"/>
        <w:rPr>
          <w:rFonts w:cs="Arial"/>
          <w:sz w:val="24"/>
        </w:rPr>
      </w:pPr>
      <w:r w:rsidRPr="00914008">
        <w:rPr>
          <w:rFonts w:cs="Arial"/>
          <w:sz w:val="24"/>
        </w:rPr>
        <w:t>A</w:t>
      </w:r>
      <w:r w:rsidR="00DB206B" w:rsidRPr="00914008">
        <w:rPr>
          <w:rFonts w:cs="Arial"/>
          <w:sz w:val="24"/>
        </w:rPr>
        <w:t xml:space="preserve">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w:t>
      </w:r>
      <w:r w:rsidR="00225762" w:rsidRPr="00914008">
        <w:rPr>
          <w:rFonts w:cs="Arial"/>
          <w:sz w:val="24"/>
        </w:rPr>
        <w:t>d</w:t>
      </w:r>
      <w:r w:rsidR="00DB206B" w:rsidRPr="00914008">
        <w:rPr>
          <w:rFonts w:cs="Arial"/>
          <w:sz w:val="24"/>
        </w:rPr>
        <w:t>o objeto da licitação, exceto quando ocorrer algum dos eventos arrolados nos incisos do § 1º do art. 57 da Lei nº 8.666, de 1993.</w:t>
      </w:r>
    </w:p>
    <w:p w14:paraId="2DE3E196" w14:textId="77777777" w:rsidR="00DB206B" w:rsidRPr="00914008" w:rsidRDefault="00DB206B" w:rsidP="00521C8C">
      <w:pPr>
        <w:pStyle w:val="Nivel1"/>
        <w:numPr>
          <w:ilvl w:val="0"/>
          <w:numId w:val="18"/>
        </w:numPr>
        <w:spacing w:line="360" w:lineRule="auto"/>
        <w:rPr>
          <w:rFonts w:cs="Arial"/>
          <w:i/>
          <w:color w:val="auto"/>
          <w:sz w:val="24"/>
          <w:szCs w:val="24"/>
        </w:rPr>
      </w:pPr>
      <w:r w:rsidRPr="00914008">
        <w:rPr>
          <w:rFonts w:cs="Arial"/>
          <w:i/>
          <w:color w:val="auto"/>
          <w:sz w:val="24"/>
          <w:szCs w:val="24"/>
        </w:rPr>
        <w:t>DA SUBCONTRATAÇÃO</w:t>
      </w:r>
    </w:p>
    <w:p w14:paraId="1A51F742" w14:textId="25EF3832" w:rsidR="00F474A7" w:rsidRPr="00521C8C" w:rsidRDefault="00F474A7" w:rsidP="00521C8C">
      <w:pPr>
        <w:pStyle w:val="PargrafodaLista"/>
        <w:numPr>
          <w:ilvl w:val="1"/>
          <w:numId w:val="19"/>
        </w:numPr>
        <w:spacing w:before="120" w:after="120" w:line="360" w:lineRule="auto"/>
        <w:jc w:val="both"/>
        <w:rPr>
          <w:rFonts w:cs="Arial"/>
          <w:i/>
          <w:sz w:val="24"/>
        </w:rPr>
      </w:pPr>
      <w:r w:rsidRPr="00521C8C">
        <w:rPr>
          <w:rFonts w:cs="Arial"/>
          <w:i/>
          <w:sz w:val="24"/>
        </w:rPr>
        <w:t>Não será admitida a subcontratação do objeto licitatório.</w:t>
      </w:r>
    </w:p>
    <w:p w14:paraId="3BD2CB63" w14:textId="6F6B7279" w:rsidR="00F474A7" w:rsidRPr="00914008" w:rsidRDefault="00521C8C" w:rsidP="00521C8C">
      <w:pPr>
        <w:pStyle w:val="Nivel1"/>
        <w:numPr>
          <w:ilvl w:val="0"/>
          <w:numId w:val="0"/>
        </w:numPr>
        <w:spacing w:line="360" w:lineRule="auto"/>
        <w:ind w:left="360" w:hanging="360"/>
        <w:rPr>
          <w:rFonts w:cs="Arial"/>
          <w:color w:val="auto"/>
          <w:sz w:val="24"/>
          <w:szCs w:val="24"/>
          <w:lang w:eastAsia="en-US"/>
        </w:rPr>
      </w:pPr>
      <w:r>
        <w:rPr>
          <w:rFonts w:cs="Arial"/>
          <w:color w:val="auto"/>
          <w:sz w:val="24"/>
          <w:szCs w:val="24"/>
          <w:lang w:eastAsia="en-US"/>
        </w:rPr>
        <w:lastRenderedPageBreak/>
        <w:t>13</w:t>
      </w:r>
      <w:r>
        <w:rPr>
          <w:rFonts w:cs="Arial"/>
          <w:color w:val="auto"/>
          <w:sz w:val="24"/>
          <w:szCs w:val="24"/>
          <w:lang w:eastAsia="en-US"/>
        </w:rPr>
        <w:tab/>
      </w:r>
      <w:r w:rsidR="00F474A7" w:rsidRPr="00914008">
        <w:rPr>
          <w:rFonts w:cs="Arial"/>
          <w:color w:val="auto"/>
          <w:sz w:val="24"/>
          <w:szCs w:val="24"/>
          <w:lang w:eastAsia="en-US"/>
        </w:rPr>
        <w:t>ALTERAÇÃO SUBJETIVA</w:t>
      </w:r>
    </w:p>
    <w:p w14:paraId="20D16A16" w14:textId="407F6C86" w:rsidR="00987810" w:rsidRPr="00914008" w:rsidRDefault="00521C8C" w:rsidP="00914008">
      <w:pPr>
        <w:spacing w:before="120" w:after="120" w:line="360" w:lineRule="auto"/>
        <w:ind w:left="567"/>
        <w:jc w:val="both"/>
        <w:rPr>
          <w:rFonts w:cs="Arial"/>
          <w:sz w:val="24"/>
          <w:lang w:eastAsia="en-US"/>
        </w:rPr>
      </w:pPr>
      <w:r>
        <w:rPr>
          <w:rFonts w:cs="Arial"/>
          <w:sz w:val="24"/>
          <w:lang w:eastAsia="en-US"/>
        </w:rPr>
        <w:t>13</w:t>
      </w:r>
      <w:r w:rsidR="00EF14D5" w:rsidRPr="00914008">
        <w:rPr>
          <w:rFonts w:cs="Arial"/>
          <w:sz w:val="24"/>
          <w:lang w:eastAsia="en-US"/>
        </w:rPr>
        <w:t>.1</w:t>
      </w:r>
      <w:proofErr w:type="gramStart"/>
      <w:r w:rsidR="00EF14D5" w:rsidRPr="00914008">
        <w:rPr>
          <w:rFonts w:cs="Arial"/>
          <w:sz w:val="24"/>
          <w:lang w:eastAsia="en-US"/>
        </w:rPr>
        <w:t xml:space="preserve">  </w:t>
      </w:r>
      <w:proofErr w:type="gramEnd"/>
      <w:r w:rsidR="00987810" w:rsidRPr="00914008">
        <w:rPr>
          <w:rFonts w:cs="Arial"/>
          <w:sz w:val="24"/>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14:paraId="1CDF8EA8" w14:textId="4738636A" w:rsidR="00DB206B" w:rsidRPr="00914008" w:rsidRDefault="00521C8C" w:rsidP="00521C8C">
      <w:pPr>
        <w:pStyle w:val="Nivel1"/>
        <w:numPr>
          <w:ilvl w:val="0"/>
          <w:numId w:val="0"/>
        </w:numPr>
        <w:spacing w:line="360" w:lineRule="auto"/>
        <w:rPr>
          <w:rFonts w:cs="Arial"/>
          <w:color w:val="auto"/>
          <w:sz w:val="24"/>
          <w:szCs w:val="24"/>
          <w:lang w:eastAsia="en-US"/>
        </w:rPr>
      </w:pPr>
      <w:r>
        <w:rPr>
          <w:rFonts w:cs="Arial"/>
          <w:color w:val="auto"/>
          <w:sz w:val="24"/>
          <w:szCs w:val="24"/>
          <w:lang w:eastAsia="en-US"/>
        </w:rPr>
        <w:t>14</w:t>
      </w:r>
      <w:r>
        <w:rPr>
          <w:rFonts w:cs="Arial"/>
          <w:color w:val="auto"/>
          <w:sz w:val="24"/>
          <w:szCs w:val="24"/>
          <w:lang w:eastAsia="en-US"/>
        </w:rPr>
        <w:tab/>
      </w:r>
      <w:r w:rsidR="00DB206B" w:rsidRPr="00914008">
        <w:rPr>
          <w:rFonts w:cs="Arial"/>
          <w:color w:val="auto"/>
          <w:sz w:val="24"/>
          <w:szCs w:val="24"/>
          <w:lang w:eastAsia="en-US"/>
        </w:rPr>
        <w:t>CONTROLE E FISCALIZAÇÃO DA EXECUÇÃO</w:t>
      </w:r>
    </w:p>
    <w:p w14:paraId="2E7A7151" w14:textId="77777777" w:rsidR="00484044" w:rsidRPr="00914008" w:rsidRDefault="00484044" w:rsidP="00914008">
      <w:pPr>
        <w:spacing w:before="120" w:after="120" w:line="360" w:lineRule="auto"/>
        <w:ind w:left="425"/>
        <w:jc w:val="both"/>
        <w:rPr>
          <w:rFonts w:cs="Arial"/>
          <w:sz w:val="24"/>
          <w:lang w:eastAsia="en-US"/>
        </w:rPr>
      </w:pPr>
    </w:p>
    <w:p w14:paraId="2A59F343" w14:textId="20ACDC11" w:rsidR="00484044" w:rsidRPr="00914008" w:rsidRDefault="00484044" w:rsidP="00914008">
      <w:pPr>
        <w:pStyle w:val="PargrafodaLista"/>
        <w:spacing w:before="120" w:after="120" w:line="360" w:lineRule="auto"/>
        <w:ind w:left="0" w:firstLine="720"/>
        <w:jc w:val="both"/>
        <w:rPr>
          <w:rFonts w:cs="Arial"/>
          <w:sz w:val="24"/>
          <w:lang w:eastAsia="en-US"/>
        </w:rPr>
      </w:pPr>
      <w:r w:rsidRPr="00914008">
        <w:rPr>
          <w:rFonts w:cs="Arial"/>
          <w:sz w:val="24"/>
          <w:lang w:eastAsia="en-US"/>
        </w:rPr>
        <w:t>1</w:t>
      </w:r>
      <w:r w:rsidR="00521C8C">
        <w:rPr>
          <w:rFonts w:cs="Arial"/>
          <w:sz w:val="24"/>
          <w:lang w:eastAsia="en-US"/>
        </w:rPr>
        <w:t>4</w:t>
      </w:r>
      <w:r w:rsidRPr="00914008">
        <w:rPr>
          <w:rFonts w:cs="Arial"/>
          <w:sz w:val="24"/>
          <w:lang w:eastAsia="en-US"/>
        </w:rPr>
        <w:t>.1</w:t>
      </w:r>
      <w:proofErr w:type="gramStart"/>
      <w:r w:rsidRPr="00914008">
        <w:rPr>
          <w:rFonts w:cs="Arial"/>
          <w:sz w:val="24"/>
          <w:lang w:eastAsia="en-US"/>
        </w:rPr>
        <w:t xml:space="preserve">   </w:t>
      </w:r>
      <w:proofErr w:type="gramEnd"/>
      <w:r w:rsidRPr="00914008">
        <w:rPr>
          <w:rFonts w:cs="Arial"/>
          <w:sz w:val="24"/>
          <w:lang w:eastAsia="en-US"/>
        </w:rPr>
        <w:t xml:space="preserve">As atividades de gestão e fiscalização da execução contratual são o conjunto de ações que tem por objetivo aferir o cumprimento dos resultados previstos pela Administração para o serviço contratado, verificar a regularidade das obrigações previdenciárias, fiscais e trabalhistas, bem como prestar apoio à instrução processual e o encaminhamento da documentação pertinente ao setor de contratos para a formalização dos procedimentos relativos a repactuação, alteração, reequilíbrio, prorrogação, pagamento, eventual aplicação de sanções, extinção do contrato, dentre outras, com vista a assegurar o cumprimento das cláusulas avençadas e a solução de problemas relativos ao objeto.  </w:t>
      </w:r>
    </w:p>
    <w:p w14:paraId="57D62C14" w14:textId="66A49116" w:rsidR="00484044" w:rsidRPr="00914008" w:rsidRDefault="00521C8C" w:rsidP="00914008">
      <w:pPr>
        <w:pStyle w:val="PargrafodaLista"/>
        <w:spacing w:before="120" w:after="120" w:line="360" w:lineRule="auto"/>
        <w:ind w:left="0" w:firstLine="720"/>
        <w:jc w:val="both"/>
        <w:rPr>
          <w:rFonts w:cs="Arial"/>
          <w:sz w:val="24"/>
          <w:lang w:eastAsia="en-US"/>
        </w:rPr>
      </w:pPr>
      <w:r>
        <w:rPr>
          <w:rFonts w:cs="Arial"/>
          <w:sz w:val="24"/>
          <w:lang w:eastAsia="en-US"/>
        </w:rPr>
        <w:t>14.</w:t>
      </w:r>
      <w:r w:rsidR="00484044" w:rsidRPr="00914008">
        <w:rPr>
          <w:rFonts w:cs="Arial"/>
          <w:sz w:val="24"/>
          <w:lang w:eastAsia="en-US"/>
        </w:rPr>
        <w:t>2</w:t>
      </w:r>
      <w:proofErr w:type="gramStart"/>
      <w:r w:rsidR="00484044" w:rsidRPr="00914008">
        <w:rPr>
          <w:rFonts w:cs="Arial"/>
          <w:sz w:val="24"/>
          <w:lang w:eastAsia="en-US"/>
        </w:rPr>
        <w:t xml:space="preserve">  </w:t>
      </w:r>
      <w:proofErr w:type="gramEnd"/>
      <w:r w:rsidR="00484044" w:rsidRPr="00914008">
        <w:rPr>
          <w:rFonts w:cs="Arial"/>
          <w:sz w:val="24"/>
          <w:lang w:eastAsia="en-US"/>
        </w:rPr>
        <w:t xml:space="preserve">O conjunto de atividades de gestão e fiscalização compete ao gestor da execução do contrato, podendo ser auxiliado pela fiscalização técnica, administrativa, setorial e pelo público usuário, de acordo com as seguintes disposições:  </w:t>
      </w:r>
    </w:p>
    <w:p w14:paraId="4E65D3D5" w14:textId="77777777" w:rsidR="00484044" w:rsidRPr="00914008" w:rsidRDefault="00484044" w:rsidP="00914008">
      <w:pPr>
        <w:pStyle w:val="PargrafodaLista"/>
        <w:spacing w:before="120" w:after="120" w:line="360" w:lineRule="auto"/>
        <w:ind w:left="0"/>
        <w:jc w:val="both"/>
        <w:rPr>
          <w:rFonts w:cs="Arial"/>
          <w:sz w:val="24"/>
          <w:lang w:eastAsia="en-US"/>
        </w:rPr>
      </w:pPr>
    </w:p>
    <w:p w14:paraId="337C60AE" w14:textId="77777777" w:rsidR="00484044" w:rsidRPr="00914008" w:rsidRDefault="00484044" w:rsidP="00914008">
      <w:pPr>
        <w:pStyle w:val="PargrafodaLista"/>
        <w:spacing w:before="120" w:after="120" w:line="360" w:lineRule="auto"/>
        <w:ind w:left="708"/>
        <w:jc w:val="both"/>
        <w:rPr>
          <w:rFonts w:cs="Arial"/>
          <w:sz w:val="24"/>
          <w:lang w:eastAsia="en-US"/>
        </w:rPr>
      </w:pPr>
      <w:r w:rsidRPr="00914008">
        <w:rPr>
          <w:rFonts w:cs="Arial"/>
          <w:sz w:val="24"/>
          <w:lang w:eastAsia="en-US"/>
        </w:rPr>
        <w:t xml:space="preserve">I – Gestão da Execução do Contrato: é a coordenação das atividades relacionadas à fiscalização técnica, administrativa, setorial e pelo público usuário, bem como dos atos preparatórios à instrução processual e ao encaminhamento da documentação pertinente ao setor de contratos para formalização dos procedimentos quanto aos aspectos que envolvam a </w:t>
      </w:r>
      <w:r w:rsidRPr="00914008">
        <w:rPr>
          <w:rFonts w:cs="Arial"/>
          <w:sz w:val="24"/>
          <w:lang w:eastAsia="en-US"/>
        </w:rPr>
        <w:lastRenderedPageBreak/>
        <w:t>prorrogação, alteração, reequilíbrio, pagamento, eventual aplicação de sanções, extinção do contrato, dentre outros;</w:t>
      </w:r>
      <w:proofErr w:type="gramStart"/>
      <w:r w:rsidRPr="00914008">
        <w:rPr>
          <w:rFonts w:cs="Arial"/>
          <w:sz w:val="24"/>
          <w:lang w:eastAsia="en-US"/>
        </w:rPr>
        <w:t xml:space="preserve">  </w:t>
      </w:r>
    </w:p>
    <w:p w14:paraId="4595C5EF" w14:textId="77777777" w:rsidR="00484044" w:rsidRPr="00914008" w:rsidRDefault="00484044" w:rsidP="00914008">
      <w:pPr>
        <w:pStyle w:val="PargrafodaLista"/>
        <w:spacing w:before="120" w:after="120" w:line="360" w:lineRule="auto"/>
        <w:ind w:left="708"/>
        <w:jc w:val="both"/>
        <w:rPr>
          <w:rFonts w:cs="Arial"/>
          <w:sz w:val="24"/>
          <w:lang w:eastAsia="en-US"/>
        </w:rPr>
      </w:pPr>
      <w:proofErr w:type="gramEnd"/>
      <w:r w:rsidRPr="00914008">
        <w:rPr>
          <w:rFonts w:cs="Arial"/>
          <w:sz w:val="24"/>
          <w:lang w:eastAsia="en-US"/>
        </w:rPr>
        <w:t>II – Fiscalização Técnica:</w:t>
      </w:r>
      <w:proofErr w:type="gramStart"/>
      <w:r w:rsidRPr="00914008">
        <w:rPr>
          <w:rFonts w:cs="Arial"/>
          <w:sz w:val="24"/>
          <w:lang w:eastAsia="en-US"/>
        </w:rPr>
        <w:t xml:space="preserve">  </w:t>
      </w:r>
      <w:proofErr w:type="gramEnd"/>
      <w:r w:rsidRPr="00914008">
        <w:rPr>
          <w:rFonts w:cs="Arial"/>
          <w:sz w:val="24"/>
          <w:lang w:eastAsia="en-US"/>
        </w:rPr>
        <w:t xml:space="preserve">é o acompanhamento com o objetivo de avaliar a execução do objeto nos moldes contratados e, se for o caso, aferir se a quantidade, qualidade, tempo e modo da prestação dos serviços estão compatíveis com os indicadores de níveis mínimos de desempenho estipulados no ato convocatório, para efeito de pagamento conforme o resultado, podendo ser auxiliado pela fiscalização pelo público usuário;  </w:t>
      </w:r>
    </w:p>
    <w:p w14:paraId="1DD729AF" w14:textId="77777777" w:rsidR="00484044" w:rsidRPr="00914008" w:rsidRDefault="00484044" w:rsidP="00914008">
      <w:pPr>
        <w:pStyle w:val="PargrafodaLista"/>
        <w:spacing w:before="120" w:after="120" w:line="360" w:lineRule="auto"/>
        <w:ind w:left="708"/>
        <w:jc w:val="both"/>
        <w:rPr>
          <w:rFonts w:cs="Arial"/>
          <w:sz w:val="24"/>
          <w:lang w:eastAsia="en-US"/>
        </w:rPr>
      </w:pPr>
      <w:r w:rsidRPr="00914008">
        <w:rPr>
          <w:rFonts w:cs="Arial"/>
          <w:sz w:val="24"/>
          <w:lang w:eastAsia="en-US"/>
        </w:rPr>
        <w:t>III – Fiscalização Administrativa:</w:t>
      </w:r>
      <w:proofErr w:type="gramStart"/>
      <w:r w:rsidRPr="00914008">
        <w:rPr>
          <w:rFonts w:cs="Arial"/>
          <w:sz w:val="24"/>
          <w:lang w:eastAsia="en-US"/>
        </w:rPr>
        <w:t xml:space="preserve">  </w:t>
      </w:r>
      <w:proofErr w:type="gramEnd"/>
      <w:r w:rsidRPr="00914008">
        <w:rPr>
          <w:rFonts w:cs="Arial"/>
          <w:sz w:val="24"/>
          <w:lang w:eastAsia="en-US"/>
        </w:rPr>
        <w:t xml:space="preserve">é o acompanhamento dos aspectos administrativos da execução dos serviços, quanto às obrigações previdenciárias, fiscais e trabalhistas, bem como quanto às providências tempestivas nos casos de inadimplemento;  </w:t>
      </w:r>
    </w:p>
    <w:p w14:paraId="6266D977" w14:textId="77777777" w:rsidR="00484044" w:rsidRPr="00914008" w:rsidRDefault="00484044" w:rsidP="00914008">
      <w:pPr>
        <w:pStyle w:val="PargrafodaLista"/>
        <w:spacing w:before="120" w:after="120" w:line="360" w:lineRule="auto"/>
        <w:ind w:left="708"/>
        <w:jc w:val="both"/>
        <w:rPr>
          <w:rFonts w:cs="Arial"/>
          <w:sz w:val="24"/>
          <w:lang w:eastAsia="en-US"/>
        </w:rPr>
      </w:pPr>
      <w:r w:rsidRPr="00914008">
        <w:rPr>
          <w:rFonts w:cs="Arial"/>
          <w:sz w:val="24"/>
          <w:lang w:eastAsia="en-US"/>
        </w:rPr>
        <w:t xml:space="preserve">IV – Fiscalização Setorial: é o acompanhamento da execução do contrato nos aspectos técnicos ou administrativos, quando a prestação dos serviços ocorrer concomitantemente em setores distintos ou em unidades desconcentradas de um mesmo órgão ou entidade; </w:t>
      </w:r>
      <w:proofErr w:type="gramStart"/>
      <w:r w:rsidRPr="00914008">
        <w:rPr>
          <w:rFonts w:cs="Arial"/>
          <w:sz w:val="24"/>
          <w:lang w:eastAsia="en-US"/>
        </w:rPr>
        <w:t>e</w:t>
      </w:r>
      <w:proofErr w:type="gramEnd"/>
      <w:r w:rsidRPr="00914008">
        <w:rPr>
          <w:rFonts w:cs="Arial"/>
          <w:sz w:val="24"/>
          <w:lang w:eastAsia="en-US"/>
        </w:rPr>
        <w:t xml:space="preserve">  </w:t>
      </w:r>
    </w:p>
    <w:p w14:paraId="1EB1A198" w14:textId="77777777" w:rsidR="00484044" w:rsidRPr="00914008" w:rsidRDefault="00484044" w:rsidP="00914008">
      <w:pPr>
        <w:pStyle w:val="PargrafodaLista"/>
        <w:spacing w:before="120" w:after="120" w:line="360" w:lineRule="auto"/>
        <w:ind w:left="708"/>
        <w:jc w:val="both"/>
        <w:rPr>
          <w:rFonts w:cs="Arial"/>
          <w:b/>
          <w:i/>
          <w:sz w:val="24"/>
          <w:lang w:eastAsia="en-US"/>
        </w:rPr>
      </w:pPr>
      <w:r w:rsidRPr="00914008">
        <w:rPr>
          <w:rFonts w:cs="Arial"/>
          <w:i/>
          <w:sz w:val="24"/>
          <w:lang w:eastAsia="en-US"/>
        </w:rPr>
        <w:t>V -</w:t>
      </w:r>
      <w:r w:rsidRPr="00914008">
        <w:rPr>
          <w:rFonts w:cs="Arial"/>
          <w:b/>
          <w:i/>
          <w:sz w:val="24"/>
          <w:lang w:eastAsia="en-US"/>
        </w:rPr>
        <w:t xml:space="preserve"> Fiscalização pelo Público Usuário: é o acompanhamento da execução contratual por pesquisa de satisfação junto ao usuário, com o objetivo de aferir os resultados da prestação dos serviços, os recursos materiais e os procedimentos utilizados pela contratada, quando for o caso, ou outro fator determinante para a avaliação dos aspectos qualitativos do objeto.  </w:t>
      </w:r>
    </w:p>
    <w:p w14:paraId="1F910542" w14:textId="0ABA217A" w:rsidR="00484044" w:rsidRPr="00914008" w:rsidRDefault="00521C8C" w:rsidP="00914008">
      <w:pPr>
        <w:pStyle w:val="PargrafodaLista"/>
        <w:spacing w:before="120" w:after="120" w:line="360" w:lineRule="auto"/>
        <w:ind w:left="0" w:firstLine="1428"/>
        <w:jc w:val="both"/>
        <w:rPr>
          <w:rFonts w:cs="Arial"/>
          <w:sz w:val="24"/>
          <w:lang w:eastAsia="en-US"/>
        </w:rPr>
      </w:pPr>
      <w:r>
        <w:rPr>
          <w:rFonts w:cs="Arial"/>
          <w:sz w:val="24"/>
          <w:lang w:eastAsia="en-US"/>
        </w:rPr>
        <w:t>14</w:t>
      </w:r>
      <w:r w:rsidR="00484044" w:rsidRPr="00914008">
        <w:rPr>
          <w:rFonts w:cs="Arial"/>
          <w:sz w:val="24"/>
          <w:lang w:eastAsia="en-US"/>
        </w:rPr>
        <w:t xml:space="preserve">.2.1 Quando a contratação exigir fiscalização setorial, o órgão ou entidade deverá designar representantes nesses locais para atuarem como fiscais setoriais. </w:t>
      </w:r>
    </w:p>
    <w:p w14:paraId="198381EE" w14:textId="77777777" w:rsidR="00484044" w:rsidRPr="00914008" w:rsidRDefault="00484044" w:rsidP="00914008">
      <w:pPr>
        <w:pStyle w:val="PargrafodaLista"/>
        <w:spacing w:before="120" w:after="120" w:line="360" w:lineRule="auto"/>
        <w:ind w:left="708"/>
        <w:jc w:val="both"/>
        <w:rPr>
          <w:rFonts w:cs="Arial"/>
          <w:sz w:val="24"/>
          <w:lang w:eastAsia="en-US"/>
        </w:rPr>
      </w:pPr>
    </w:p>
    <w:p w14:paraId="651C4FD7" w14:textId="091A37B9" w:rsidR="00484044" w:rsidRPr="00914008" w:rsidRDefault="00521C8C" w:rsidP="00914008">
      <w:pPr>
        <w:spacing w:before="120" w:after="120" w:line="360" w:lineRule="auto"/>
        <w:ind w:firstLine="708"/>
        <w:jc w:val="both"/>
        <w:rPr>
          <w:rFonts w:cs="Arial"/>
          <w:sz w:val="24"/>
          <w:lang w:eastAsia="en-US"/>
        </w:rPr>
      </w:pPr>
      <w:r>
        <w:rPr>
          <w:rFonts w:cs="Arial"/>
          <w:sz w:val="24"/>
          <w:lang w:eastAsia="en-US"/>
        </w:rPr>
        <w:t>14</w:t>
      </w:r>
      <w:r w:rsidR="00484044" w:rsidRPr="00914008">
        <w:rPr>
          <w:rFonts w:cs="Arial"/>
          <w:sz w:val="24"/>
          <w:lang w:eastAsia="en-US"/>
        </w:rPr>
        <w:t xml:space="preserve">.3 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w:t>
      </w:r>
      <w:r w:rsidR="00484044" w:rsidRPr="00914008">
        <w:rPr>
          <w:rFonts w:cs="Arial"/>
          <w:sz w:val="24"/>
          <w:lang w:eastAsia="en-US"/>
        </w:rPr>
        <w:lastRenderedPageBreak/>
        <w:t xml:space="preserve">de trabalho, não comprometa o desempenho de todas as ações relacionadas à Gestão do Contrato. </w:t>
      </w:r>
    </w:p>
    <w:p w14:paraId="0A2FD6C8" w14:textId="095D9C99" w:rsidR="00484044" w:rsidRPr="00914008" w:rsidRDefault="00521C8C" w:rsidP="00914008">
      <w:pPr>
        <w:pStyle w:val="PargrafodaLista"/>
        <w:spacing w:before="120" w:after="120" w:line="360" w:lineRule="auto"/>
        <w:ind w:left="0" w:firstLine="708"/>
        <w:jc w:val="both"/>
        <w:rPr>
          <w:rFonts w:cs="Arial"/>
          <w:sz w:val="24"/>
          <w:lang w:eastAsia="en-US"/>
        </w:rPr>
      </w:pPr>
      <w:r>
        <w:rPr>
          <w:rFonts w:cs="Arial"/>
          <w:sz w:val="24"/>
          <w:lang w:eastAsia="en-US"/>
        </w:rPr>
        <w:t>14</w:t>
      </w:r>
      <w:r w:rsidR="00484044" w:rsidRPr="00914008">
        <w:rPr>
          <w:rFonts w:cs="Arial"/>
          <w:sz w:val="24"/>
          <w:lang w:eastAsia="en-US"/>
        </w:rPr>
        <w:t xml:space="preserve">.4 A </w:t>
      </w:r>
      <w:r w:rsidR="00BE30D3" w:rsidRPr="00914008">
        <w:rPr>
          <w:rFonts w:cs="Arial"/>
          <w:sz w:val="24"/>
          <w:lang w:eastAsia="en-US"/>
        </w:rPr>
        <w:t>fiscalização</w:t>
      </w:r>
      <w:r w:rsidR="00484044" w:rsidRPr="00914008">
        <w:rPr>
          <w:rFonts w:cs="Arial"/>
          <w:sz w:val="24"/>
          <w:lang w:eastAsia="en-US"/>
        </w:rPr>
        <w:t xml:space="preserve"> administrativa poderá ser efetivada com base em critérios estatísticos, levando-se em consideração falhas que impactem o contrato como um todo e não apenas erros e falhas eventuais no pagamento de alguma vantagem a um determinado empregado.</w:t>
      </w:r>
    </w:p>
    <w:p w14:paraId="684F6ACE" w14:textId="77777777" w:rsidR="00484044" w:rsidRPr="00914008" w:rsidRDefault="00484044" w:rsidP="00914008">
      <w:pPr>
        <w:pStyle w:val="PargrafodaLista"/>
        <w:spacing w:before="120" w:after="120" w:line="360" w:lineRule="auto"/>
        <w:ind w:left="708"/>
        <w:jc w:val="both"/>
        <w:rPr>
          <w:rFonts w:cs="Arial"/>
          <w:sz w:val="24"/>
          <w:lang w:eastAsia="en-US"/>
        </w:rPr>
      </w:pPr>
    </w:p>
    <w:p w14:paraId="49C14ADC" w14:textId="2AB1812D" w:rsidR="00484044" w:rsidRPr="00914008" w:rsidRDefault="00521C8C" w:rsidP="00914008">
      <w:pPr>
        <w:pStyle w:val="PargrafodaLista"/>
        <w:spacing w:before="120" w:after="120" w:line="360" w:lineRule="auto"/>
        <w:ind w:left="0" w:firstLine="708"/>
        <w:jc w:val="both"/>
        <w:rPr>
          <w:rFonts w:cs="Arial"/>
          <w:sz w:val="24"/>
          <w:lang w:eastAsia="en-US"/>
        </w:rPr>
      </w:pPr>
      <w:r>
        <w:rPr>
          <w:rFonts w:cs="Arial"/>
          <w:sz w:val="24"/>
          <w:lang w:eastAsia="en-US"/>
        </w:rPr>
        <w:t>14</w:t>
      </w:r>
      <w:r w:rsidR="00484044" w:rsidRPr="00914008">
        <w:rPr>
          <w:rFonts w:cs="Arial"/>
          <w:sz w:val="24"/>
          <w:lang w:eastAsia="en-US"/>
        </w:rPr>
        <w:t xml:space="preserve">.5 Na fiscalização do cumprimento das obrigações trabalhistas e sociais </w:t>
      </w:r>
      <w:proofErr w:type="gramStart"/>
      <w:r w:rsidR="00484044" w:rsidRPr="00914008">
        <w:rPr>
          <w:rFonts w:cs="Arial"/>
          <w:sz w:val="24"/>
          <w:lang w:eastAsia="en-US"/>
        </w:rPr>
        <w:t>exigir-se-á</w:t>
      </w:r>
      <w:proofErr w:type="gramEnd"/>
      <w:r w:rsidR="00484044" w:rsidRPr="00914008">
        <w:rPr>
          <w:rFonts w:cs="Arial"/>
          <w:sz w:val="24"/>
          <w:lang w:eastAsia="en-US"/>
        </w:rPr>
        <w:t xml:space="preserve">, dentre outras, as seguintes comprovações (os documentos poderão ser originais ou cópias autenticadas por cartório competente ou por servidor da Administração), no caso de empresas regidas pela Consolidação das Leis do Trabalho (CLT): </w:t>
      </w:r>
    </w:p>
    <w:p w14:paraId="1761B497" w14:textId="77777777" w:rsidR="00484044" w:rsidRPr="00914008" w:rsidRDefault="00484044" w:rsidP="00914008">
      <w:pPr>
        <w:pStyle w:val="PargrafodaLista"/>
        <w:spacing w:before="120" w:after="120" w:line="360" w:lineRule="auto"/>
        <w:ind w:left="0" w:firstLine="708"/>
        <w:jc w:val="both"/>
        <w:rPr>
          <w:rFonts w:cs="Arial"/>
          <w:sz w:val="24"/>
          <w:lang w:eastAsia="en-US"/>
        </w:rPr>
      </w:pPr>
    </w:p>
    <w:p w14:paraId="1A59B017" w14:textId="0EE7EFDD" w:rsidR="00484044" w:rsidRPr="00914008" w:rsidRDefault="00BE30D3" w:rsidP="00914008">
      <w:pPr>
        <w:pStyle w:val="PargrafodaLista"/>
        <w:numPr>
          <w:ilvl w:val="0"/>
          <w:numId w:val="9"/>
        </w:numPr>
        <w:spacing w:before="120" w:after="120" w:line="360" w:lineRule="auto"/>
        <w:jc w:val="both"/>
        <w:rPr>
          <w:rFonts w:cs="Arial"/>
          <w:sz w:val="24"/>
          <w:lang w:eastAsia="en-US"/>
        </w:rPr>
      </w:pPr>
      <w:r w:rsidRPr="00914008">
        <w:rPr>
          <w:rFonts w:cs="Arial"/>
          <w:sz w:val="24"/>
          <w:lang w:eastAsia="en-US"/>
        </w:rPr>
        <w:t>No</w:t>
      </w:r>
      <w:r w:rsidR="00484044" w:rsidRPr="00914008">
        <w:rPr>
          <w:rFonts w:cs="Arial"/>
          <w:sz w:val="24"/>
          <w:lang w:eastAsia="en-US"/>
        </w:rPr>
        <w:t xml:space="preserve"> primeiro mês da prestação dos serviços, a CONTRATADA deverá apresentar a seguinte documentação:</w:t>
      </w:r>
      <w:proofErr w:type="gramStart"/>
      <w:r w:rsidR="00484044" w:rsidRPr="00914008">
        <w:rPr>
          <w:rFonts w:cs="Arial"/>
          <w:sz w:val="24"/>
          <w:lang w:eastAsia="en-US"/>
        </w:rPr>
        <w:t xml:space="preserve">  </w:t>
      </w:r>
    </w:p>
    <w:p w14:paraId="7DC534C6" w14:textId="77777777" w:rsidR="00484044" w:rsidRPr="00914008" w:rsidRDefault="00484044" w:rsidP="00914008">
      <w:pPr>
        <w:pStyle w:val="PargrafodaLista"/>
        <w:spacing w:before="120" w:after="120" w:line="360" w:lineRule="auto"/>
        <w:ind w:left="1068"/>
        <w:jc w:val="both"/>
        <w:rPr>
          <w:rFonts w:cs="Arial"/>
          <w:sz w:val="24"/>
          <w:lang w:eastAsia="en-US"/>
        </w:rPr>
      </w:pPr>
      <w:proofErr w:type="gramEnd"/>
    </w:p>
    <w:p w14:paraId="118688A4" w14:textId="06A232B1" w:rsidR="00484044" w:rsidRPr="00914008" w:rsidRDefault="00484044" w:rsidP="00914008">
      <w:pPr>
        <w:pStyle w:val="PargrafodaLista"/>
        <w:spacing w:before="120" w:after="120" w:line="360" w:lineRule="auto"/>
        <w:ind w:left="708"/>
        <w:jc w:val="both"/>
        <w:rPr>
          <w:rFonts w:cs="Arial"/>
          <w:sz w:val="24"/>
          <w:lang w:eastAsia="en-US"/>
        </w:rPr>
      </w:pPr>
      <w:proofErr w:type="gramStart"/>
      <w:r w:rsidRPr="00914008">
        <w:rPr>
          <w:rFonts w:cs="Arial"/>
          <w:sz w:val="24"/>
          <w:lang w:eastAsia="en-US"/>
        </w:rPr>
        <w:t>a.</w:t>
      </w:r>
      <w:proofErr w:type="gramEnd"/>
      <w:r w:rsidRPr="00914008">
        <w:rPr>
          <w:rFonts w:cs="Arial"/>
          <w:sz w:val="24"/>
          <w:lang w:eastAsia="en-US"/>
        </w:rPr>
        <w:t xml:space="preserve">1. </w:t>
      </w:r>
      <w:r w:rsidR="00BE30D3" w:rsidRPr="00914008">
        <w:rPr>
          <w:rFonts w:cs="Arial"/>
          <w:sz w:val="24"/>
          <w:lang w:eastAsia="en-US"/>
        </w:rPr>
        <w:t>Relação</w:t>
      </w:r>
      <w:r w:rsidRPr="00914008">
        <w:rPr>
          <w:rFonts w:cs="Arial"/>
          <w:sz w:val="24"/>
          <w:lang w:eastAsia="en-US"/>
        </w:rPr>
        <w:t xml:space="preserve"> dos empregados, contendo nome completo, cargo ou função, horário do posto de trabalho, números da carteira de identidade (RG) e da inscrição no Cadastro de Pessoas Físicas (CPF), com indicação dos responsáveis técnicos pela execução dos serviços, quando for o caso;</w:t>
      </w:r>
      <w:proofErr w:type="gramStart"/>
      <w:r w:rsidRPr="00914008">
        <w:rPr>
          <w:rFonts w:cs="Arial"/>
          <w:sz w:val="24"/>
          <w:lang w:eastAsia="en-US"/>
        </w:rPr>
        <w:t xml:space="preserve">  </w:t>
      </w:r>
    </w:p>
    <w:p w14:paraId="03259B8A" w14:textId="77777777" w:rsidR="00484044" w:rsidRPr="00914008" w:rsidRDefault="00484044" w:rsidP="00914008">
      <w:pPr>
        <w:pStyle w:val="PargrafodaLista"/>
        <w:spacing w:before="120" w:after="120" w:line="360" w:lineRule="auto"/>
        <w:ind w:left="708"/>
        <w:jc w:val="both"/>
        <w:rPr>
          <w:rFonts w:cs="Arial"/>
          <w:sz w:val="24"/>
          <w:lang w:eastAsia="en-US"/>
        </w:rPr>
      </w:pPr>
      <w:proofErr w:type="gramEnd"/>
    </w:p>
    <w:p w14:paraId="60905F8A" w14:textId="77777777" w:rsidR="00484044" w:rsidRPr="00914008" w:rsidRDefault="00484044" w:rsidP="00914008">
      <w:pPr>
        <w:pStyle w:val="PargrafodaLista"/>
        <w:spacing w:line="360" w:lineRule="auto"/>
        <w:jc w:val="both"/>
        <w:rPr>
          <w:rFonts w:cs="Arial"/>
          <w:sz w:val="24"/>
          <w:lang w:eastAsia="en-US"/>
        </w:rPr>
      </w:pPr>
      <w:proofErr w:type="gramStart"/>
      <w:r w:rsidRPr="00914008">
        <w:rPr>
          <w:rFonts w:cs="Arial"/>
          <w:sz w:val="24"/>
          <w:lang w:eastAsia="en-US"/>
        </w:rPr>
        <w:t>a.</w:t>
      </w:r>
      <w:proofErr w:type="gramEnd"/>
      <w:r w:rsidRPr="00914008">
        <w:rPr>
          <w:rFonts w:cs="Arial"/>
          <w:sz w:val="24"/>
          <w:lang w:eastAsia="en-US"/>
        </w:rPr>
        <w:t xml:space="preserve">2. Carteira de Trabalho e Previdência Social (CTPS) dos empregados admitidos e dos responsáveis técnicos pela execução dos serviços, quando for o caso, devidamente assinada pela CONTRATADA; </w:t>
      </w:r>
      <w:proofErr w:type="gramStart"/>
      <w:r w:rsidRPr="00914008">
        <w:rPr>
          <w:rFonts w:cs="Arial"/>
          <w:sz w:val="24"/>
          <w:lang w:eastAsia="en-US"/>
        </w:rPr>
        <w:t>e</w:t>
      </w:r>
      <w:proofErr w:type="gramEnd"/>
      <w:r w:rsidRPr="00914008">
        <w:rPr>
          <w:rFonts w:cs="Arial"/>
          <w:sz w:val="24"/>
          <w:lang w:eastAsia="en-US"/>
        </w:rPr>
        <w:t xml:space="preserve">  </w:t>
      </w:r>
    </w:p>
    <w:p w14:paraId="1DAE1A69" w14:textId="77777777" w:rsidR="00484044" w:rsidRPr="00914008" w:rsidRDefault="00484044" w:rsidP="00914008">
      <w:pPr>
        <w:pStyle w:val="PargrafodaLista"/>
        <w:spacing w:line="360" w:lineRule="auto"/>
        <w:jc w:val="both"/>
        <w:rPr>
          <w:rFonts w:cs="Arial"/>
          <w:sz w:val="24"/>
          <w:lang w:eastAsia="en-US"/>
        </w:rPr>
      </w:pPr>
    </w:p>
    <w:p w14:paraId="3B37E97D" w14:textId="0BADEBC8" w:rsidR="00484044" w:rsidRPr="00914008" w:rsidRDefault="00484044" w:rsidP="00914008">
      <w:pPr>
        <w:pStyle w:val="PargrafodaLista"/>
        <w:spacing w:line="360" w:lineRule="auto"/>
        <w:jc w:val="both"/>
        <w:rPr>
          <w:rFonts w:cs="Arial"/>
          <w:sz w:val="24"/>
          <w:lang w:eastAsia="en-US"/>
        </w:rPr>
      </w:pPr>
      <w:proofErr w:type="gramStart"/>
      <w:r w:rsidRPr="00914008">
        <w:rPr>
          <w:rFonts w:cs="Arial"/>
          <w:sz w:val="24"/>
          <w:lang w:eastAsia="en-US"/>
        </w:rPr>
        <w:t>a.</w:t>
      </w:r>
      <w:proofErr w:type="gramEnd"/>
      <w:r w:rsidRPr="00914008">
        <w:rPr>
          <w:rFonts w:cs="Arial"/>
          <w:sz w:val="24"/>
          <w:lang w:eastAsia="en-US"/>
        </w:rPr>
        <w:t xml:space="preserve">3. </w:t>
      </w:r>
      <w:r w:rsidR="00BE30D3" w:rsidRPr="00914008">
        <w:rPr>
          <w:rFonts w:cs="Arial"/>
          <w:sz w:val="24"/>
          <w:lang w:eastAsia="en-US"/>
        </w:rPr>
        <w:t>Exames</w:t>
      </w:r>
      <w:r w:rsidRPr="00914008">
        <w:rPr>
          <w:rFonts w:cs="Arial"/>
          <w:sz w:val="24"/>
          <w:lang w:eastAsia="en-US"/>
        </w:rPr>
        <w:t xml:space="preserve"> médicos admissionais dos empregados da CONTRATADA que prestarão os serviços.  </w:t>
      </w:r>
    </w:p>
    <w:p w14:paraId="6B0534DA" w14:textId="77777777" w:rsidR="00484044" w:rsidRPr="00914008" w:rsidRDefault="00484044" w:rsidP="00914008">
      <w:pPr>
        <w:pStyle w:val="PargrafodaLista"/>
        <w:spacing w:line="360" w:lineRule="auto"/>
        <w:jc w:val="both"/>
        <w:rPr>
          <w:rFonts w:cs="Arial"/>
          <w:sz w:val="24"/>
          <w:lang w:eastAsia="en-US"/>
        </w:rPr>
      </w:pPr>
    </w:p>
    <w:p w14:paraId="41C9843C" w14:textId="372C7732" w:rsidR="00484044" w:rsidRPr="00914008" w:rsidRDefault="00BE30D3" w:rsidP="00914008">
      <w:pPr>
        <w:pStyle w:val="PargrafodaLista"/>
        <w:numPr>
          <w:ilvl w:val="0"/>
          <w:numId w:val="9"/>
        </w:numPr>
        <w:spacing w:line="360" w:lineRule="auto"/>
        <w:jc w:val="both"/>
        <w:rPr>
          <w:rFonts w:cs="Arial"/>
          <w:sz w:val="24"/>
          <w:lang w:eastAsia="en-US"/>
        </w:rPr>
      </w:pPr>
      <w:r w:rsidRPr="00914008">
        <w:rPr>
          <w:rFonts w:cs="Arial"/>
          <w:sz w:val="24"/>
          <w:lang w:eastAsia="en-US"/>
        </w:rPr>
        <w:t>Entrega</w:t>
      </w:r>
      <w:r w:rsidR="00484044" w:rsidRPr="00914008">
        <w:rPr>
          <w:rFonts w:cs="Arial"/>
          <w:sz w:val="24"/>
          <w:lang w:eastAsia="en-US"/>
        </w:rPr>
        <w:t xml:space="preserve"> até o dia trinta do mês seguinte ao da prestação dos serviços ao setor responsável pela fiscalização do contrato dos seguintes documentos, </w:t>
      </w:r>
      <w:r w:rsidR="00484044" w:rsidRPr="00914008">
        <w:rPr>
          <w:rFonts w:cs="Arial"/>
          <w:sz w:val="24"/>
          <w:lang w:eastAsia="en-US"/>
        </w:rPr>
        <w:lastRenderedPageBreak/>
        <w:t>quando não for possível a verificação da regularidade destes no Sistema de Cadastro de Fornecedores (</w:t>
      </w:r>
      <w:proofErr w:type="spellStart"/>
      <w:r w:rsidR="00484044" w:rsidRPr="00914008">
        <w:rPr>
          <w:rFonts w:cs="Arial"/>
          <w:sz w:val="24"/>
          <w:lang w:eastAsia="en-US"/>
        </w:rPr>
        <w:t>Sicaf</w:t>
      </w:r>
      <w:proofErr w:type="spellEnd"/>
      <w:r w:rsidR="00484044" w:rsidRPr="00914008">
        <w:rPr>
          <w:rFonts w:cs="Arial"/>
          <w:sz w:val="24"/>
          <w:lang w:eastAsia="en-US"/>
        </w:rPr>
        <w:t xml:space="preserve">): </w:t>
      </w:r>
    </w:p>
    <w:p w14:paraId="6AE2C0FE" w14:textId="77777777" w:rsidR="00484044" w:rsidRPr="00914008" w:rsidRDefault="00484044" w:rsidP="00914008">
      <w:pPr>
        <w:pStyle w:val="PargrafodaLista"/>
        <w:spacing w:line="360" w:lineRule="auto"/>
        <w:ind w:left="708"/>
        <w:jc w:val="both"/>
        <w:rPr>
          <w:rFonts w:cs="Arial"/>
          <w:sz w:val="24"/>
          <w:lang w:eastAsia="en-US"/>
        </w:rPr>
      </w:pPr>
    </w:p>
    <w:p w14:paraId="1812D041" w14:textId="77777777" w:rsidR="00484044" w:rsidRPr="00914008" w:rsidRDefault="00484044" w:rsidP="00914008">
      <w:pPr>
        <w:pStyle w:val="PargrafodaLista"/>
        <w:spacing w:line="360" w:lineRule="auto"/>
        <w:jc w:val="both"/>
        <w:rPr>
          <w:rFonts w:cs="Arial"/>
          <w:sz w:val="24"/>
          <w:lang w:eastAsia="en-US"/>
        </w:rPr>
      </w:pPr>
      <w:proofErr w:type="gramStart"/>
      <w:r w:rsidRPr="00914008">
        <w:rPr>
          <w:rFonts w:cs="Arial"/>
          <w:sz w:val="24"/>
          <w:lang w:eastAsia="en-US"/>
        </w:rPr>
        <w:t>b.</w:t>
      </w:r>
      <w:proofErr w:type="gramEnd"/>
      <w:r w:rsidRPr="00914008">
        <w:rPr>
          <w:rFonts w:cs="Arial"/>
          <w:sz w:val="24"/>
          <w:lang w:eastAsia="en-US"/>
        </w:rPr>
        <w:t>1. Certidão Negativa de Débitos relativos a Créditos Tributários Federais e à Dívida Ativa da União (CND);</w:t>
      </w:r>
      <w:proofErr w:type="gramStart"/>
      <w:r w:rsidRPr="00914008">
        <w:rPr>
          <w:rFonts w:cs="Arial"/>
          <w:sz w:val="24"/>
          <w:lang w:eastAsia="en-US"/>
        </w:rPr>
        <w:t xml:space="preserve">  </w:t>
      </w:r>
    </w:p>
    <w:p w14:paraId="54CCA405" w14:textId="77777777" w:rsidR="00484044" w:rsidRPr="00914008" w:rsidRDefault="00484044" w:rsidP="00914008">
      <w:pPr>
        <w:pStyle w:val="PargrafodaLista"/>
        <w:spacing w:line="360" w:lineRule="auto"/>
        <w:jc w:val="both"/>
        <w:rPr>
          <w:rFonts w:cs="Arial"/>
          <w:sz w:val="24"/>
          <w:lang w:eastAsia="en-US"/>
        </w:rPr>
      </w:pPr>
      <w:proofErr w:type="gramEnd"/>
    </w:p>
    <w:p w14:paraId="24CC0A62" w14:textId="622EE299" w:rsidR="00484044" w:rsidRPr="00914008" w:rsidRDefault="00484044" w:rsidP="00914008">
      <w:pPr>
        <w:pStyle w:val="PargrafodaLista"/>
        <w:spacing w:line="360" w:lineRule="auto"/>
        <w:jc w:val="both"/>
        <w:rPr>
          <w:rFonts w:cs="Arial"/>
          <w:sz w:val="24"/>
          <w:lang w:eastAsia="en-US"/>
        </w:rPr>
      </w:pPr>
      <w:proofErr w:type="gramStart"/>
      <w:r w:rsidRPr="00914008">
        <w:rPr>
          <w:rFonts w:cs="Arial"/>
          <w:sz w:val="24"/>
          <w:lang w:eastAsia="en-US"/>
        </w:rPr>
        <w:t>b.</w:t>
      </w:r>
      <w:proofErr w:type="gramEnd"/>
      <w:r w:rsidRPr="00914008">
        <w:rPr>
          <w:rFonts w:cs="Arial"/>
          <w:sz w:val="24"/>
          <w:lang w:eastAsia="en-US"/>
        </w:rPr>
        <w:t xml:space="preserve">2. </w:t>
      </w:r>
      <w:r w:rsidR="00BE30D3" w:rsidRPr="00914008">
        <w:rPr>
          <w:rFonts w:cs="Arial"/>
          <w:sz w:val="24"/>
          <w:lang w:eastAsia="en-US"/>
        </w:rPr>
        <w:t>Certidões</w:t>
      </w:r>
      <w:r w:rsidRPr="00914008">
        <w:rPr>
          <w:rFonts w:cs="Arial"/>
          <w:sz w:val="24"/>
          <w:lang w:eastAsia="en-US"/>
        </w:rPr>
        <w:t xml:space="preserve"> que comprovem a regularidade perante as Fazendas Estadual, Distrital e Municipal do domicílio ou sede do contratado;</w:t>
      </w:r>
      <w:proofErr w:type="gramStart"/>
      <w:r w:rsidRPr="00914008">
        <w:rPr>
          <w:rFonts w:cs="Arial"/>
          <w:sz w:val="24"/>
          <w:lang w:eastAsia="en-US"/>
        </w:rPr>
        <w:t xml:space="preserve">  </w:t>
      </w:r>
    </w:p>
    <w:p w14:paraId="42B710FE" w14:textId="77777777" w:rsidR="00484044" w:rsidRPr="00914008" w:rsidRDefault="00484044" w:rsidP="00914008">
      <w:pPr>
        <w:pStyle w:val="PargrafodaLista"/>
        <w:spacing w:line="360" w:lineRule="auto"/>
        <w:jc w:val="both"/>
        <w:rPr>
          <w:rFonts w:cs="Arial"/>
          <w:sz w:val="24"/>
          <w:lang w:eastAsia="en-US"/>
        </w:rPr>
      </w:pPr>
      <w:proofErr w:type="gramEnd"/>
    </w:p>
    <w:p w14:paraId="0413AD61" w14:textId="77777777" w:rsidR="00484044" w:rsidRPr="00914008" w:rsidRDefault="00484044" w:rsidP="00914008">
      <w:pPr>
        <w:pStyle w:val="PargrafodaLista"/>
        <w:spacing w:line="360" w:lineRule="auto"/>
        <w:jc w:val="both"/>
        <w:rPr>
          <w:rFonts w:cs="Arial"/>
          <w:sz w:val="24"/>
          <w:lang w:eastAsia="en-US"/>
        </w:rPr>
      </w:pPr>
      <w:proofErr w:type="gramStart"/>
      <w:r w:rsidRPr="00914008">
        <w:rPr>
          <w:rFonts w:cs="Arial"/>
          <w:sz w:val="24"/>
          <w:lang w:eastAsia="en-US"/>
        </w:rPr>
        <w:t>b.</w:t>
      </w:r>
      <w:proofErr w:type="gramEnd"/>
      <w:r w:rsidRPr="00914008">
        <w:rPr>
          <w:rFonts w:cs="Arial"/>
          <w:sz w:val="24"/>
          <w:lang w:eastAsia="en-US"/>
        </w:rPr>
        <w:t xml:space="preserve">3. Certidão de Regularidade do FGTS (CRF); </w:t>
      </w:r>
      <w:proofErr w:type="gramStart"/>
      <w:r w:rsidRPr="00914008">
        <w:rPr>
          <w:rFonts w:cs="Arial"/>
          <w:sz w:val="24"/>
          <w:lang w:eastAsia="en-US"/>
        </w:rPr>
        <w:t>e</w:t>
      </w:r>
      <w:proofErr w:type="gramEnd"/>
      <w:r w:rsidRPr="00914008">
        <w:rPr>
          <w:rFonts w:cs="Arial"/>
          <w:sz w:val="24"/>
          <w:lang w:eastAsia="en-US"/>
        </w:rPr>
        <w:t xml:space="preserve">  </w:t>
      </w:r>
    </w:p>
    <w:p w14:paraId="01EF1232" w14:textId="77777777" w:rsidR="00484044" w:rsidRPr="00914008" w:rsidRDefault="00484044" w:rsidP="00914008">
      <w:pPr>
        <w:pStyle w:val="PargrafodaLista"/>
        <w:spacing w:line="360" w:lineRule="auto"/>
        <w:jc w:val="both"/>
        <w:rPr>
          <w:rFonts w:cs="Arial"/>
          <w:sz w:val="24"/>
          <w:lang w:eastAsia="en-US"/>
        </w:rPr>
      </w:pPr>
    </w:p>
    <w:p w14:paraId="4B99C53B" w14:textId="77777777" w:rsidR="00484044" w:rsidRPr="00914008" w:rsidRDefault="00484044" w:rsidP="00914008">
      <w:pPr>
        <w:pStyle w:val="PargrafodaLista"/>
        <w:spacing w:line="360" w:lineRule="auto"/>
        <w:jc w:val="both"/>
        <w:rPr>
          <w:rFonts w:cs="Arial"/>
          <w:sz w:val="24"/>
          <w:lang w:eastAsia="en-US"/>
        </w:rPr>
      </w:pPr>
      <w:proofErr w:type="gramStart"/>
      <w:r w:rsidRPr="00914008">
        <w:rPr>
          <w:rFonts w:cs="Arial"/>
          <w:sz w:val="24"/>
          <w:lang w:eastAsia="en-US"/>
        </w:rPr>
        <w:t>b.</w:t>
      </w:r>
      <w:proofErr w:type="gramEnd"/>
      <w:r w:rsidRPr="00914008">
        <w:rPr>
          <w:rFonts w:cs="Arial"/>
          <w:sz w:val="24"/>
          <w:lang w:eastAsia="en-US"/>
        </w:rPr>
        <w:t xml:space="preserve">4. Certidão Negativa de Débitos Trabalhistas (CNDT).  </w:t>
      </w:r>
    </w:p>
    <w:p w14:paraId="653043B2" w14:textId="77777777" w:rsidR="00484044" w:rsidRPr="00914008" w:rsidRDefault="00484044" w:rsidP="00914008">
      <w:pPr>
        <w:pStyle w:val="PargrafodaLista"/>
        <w:spacing w:line="360" w:lineRule="auto"/>
        <w:jc w:val="both"/>
        <w:rPr>
          <w:rFonts w:cs="Arial"/>
          <w:sz w:val="24"/>
          <w:lang w:eastAsia="en-US"/>
        </w:rPr>
      </w:pPr>
    </w:p>
    <w:p w14:paraId="07A1FDA7" w14:textId="1B5ABADD" w:rsidR="00484044" w:rsidRPr="00914008" w:rsidRDefault="00BE30D3" w:rsidP="00914008">
      <w:pPr>
        <w:pStyle w:val="PargrafodaLista"/>
        <w:numPr>
          <w:ilvl w:val="0"/>
          <w:numId w:val="9"/>
        </w:numPr>
        <w:spacing w:line="360" w:lineRule="auto"/>
        <w:jc w:val="both"/>
        <w:rPr>
          <w:rFonts w:cs="Arial"/>
          <w:sz w:val="24"/>
          <w:lang w:eastAsia="en-US"/>
        </w:rPr>
      </w:pPr>
      <w:r w:rsidRPr="00914008">
        <w:rPr>
          <w:rFonts w:cs="Arial"/>
          <w:sz w:val="24"/>
          <w:lang w:eastAsia="en-US"/>
        </w:rPr>
        <w:t>Entrega</w:t>
      </w:r>
      <w:r w:rsidR="00484044" w:rsidRPr="00914008">
        <w:rPr>
          <w:rFonts w:cs="Arial"/>
          <w:sz w:val="24"/>
          <w:lang w:eastAsia="en-US"/>
        </w:rPr>
        <w:t>, quando solicitado pela CONTRATANTE, de quaisquer dos seguintes documentos:</w:t>
      </w:r>
      <w:proofErr w:type="gramStart"/>
      <w:r w:rsidR="00484044" w:rsidRPr="00914008">
        <w:rPr>
          <w:rFonts w:cs="Arial"/>
          <w:sz w:val="24"/>
          <w:lang w:eastAsia="en-US"/>
        </w:rPr>
        <w:t xml:space="preserve">  </w:t>
      </w:r>
    </w:p>
    <w:p w14:paraId="6C8C980D" w14:textId="77777777" w:rsidR="00484044" w:rsidRPr="00914008" w:rsidRDefault="00484044" w:rsidP="00914008">
      <w:pPr>
        <w:pStyle w:val="PargrafodaLista"/>
        <w:spacing w:line="360" w:lineRule="auto"/>
        <w:ind w:left="708"/>
        <w:jc w:val="both"/>
        <w:rPr>
          <w:rFonts w:cs="Arial"/>
          <w:sz w:val="24"/>
          <w:lang w:eastAsia="en-US"/>
        </w:rPr>
      </w:pPr>
      <w:proofErr w:type="gramEnd"/>
    </w:p>
    <w:p w14:paraId="68B22740" w14:textId="02ADE9AA" w:rsidR="00484044" w:rsidRPr="00914008" w:rsidRDefault="00484044" w:rsidP="00914008">
      <w:pPr>
        <w:pStyle w:val="PargrafodaLista"/>
        <w:spacing w:line="360" w:lineRule="auto"/>
        <w:ind w:left="708"/>
        <w:jc w:val="both"/>
        <w:rPr>
          <w:rFonts w:cs="Arial"/>
          <w:sz w:val="24"/>
          <w:lang w:eastAsia="en-US"/>
        </w:rPr>
      </w:pPr>
      <w:proofErr w:type="gramStart"/>
      <w:r w:rsidRPr="00914008">
        <w:rPr>
          <w:rFonts w:cs="Arial"/>
          <w:sz w:val="24"/>
          <w:lang w:eastAsia="en-US"/>
        </w:rPr>
        <w:t>c.</w:t>
      </w:r>
      <w:proofErr w:type="gramEnd"/>
      <w:r w:rsidRPr="00914008">
        <w:rPr>
          <w:rFonts w:cs="Arial"/>
          <w:sz w:val="24"/>
          <w:lang w:eastAsia="en-US"/>
        </w:rPr>
        <w:t xml:space="preserve">1. </w:t>
      </w:r>
      <w:r w:rsidR="00BE30D3" w:rsidRPr="00914008">
        <w:rPr>
          <w:rFonts w:cs="Arial"/>
          <w:sz w:val="24"/>
          <w:lang w:eastAsia="en-US"/>
        </w:rPr>
        <w:t>Extrato</w:t>
      </w:r>
      <w:r w:rsidRPr="00914008">
        <w:rPr>
          <w:rFonts w:cs="Arial"/>
          <w:sz w:val="24"/>
          <w:lang w:eastAsia="en-US"/>
        </w:rPr>
        <w:t xml:space="preserve"> da conta do INSS e do FGTS de qualquer empregado, a critério da CONTRATANTE; </w:t>
      </w:r>
    </w:p>
    <w:p w14:paraId="1598BE1C" w14:textId="77777777" w:rsidR="00484044" w:rsidRPr="00914008" w:rsidRDefault="00484044" w:rsidP="00914008">
      <w:pPr>
        <w:pStyle w:val="PargrafodaLista"/>
        <w:spacing w:line="360" w:lineRule="auto"/>
        <w:ind w:left="708"/>
        <w:jc w:val="both"/>
        <w:rPr>
          <w:rFonts w:cs="Arial"/>
          <w:sz w:val="24"/>
          <w:lang w:eastAsia="en-US"/>
        </w:rPr>
      </w:pPr>
    </w:p>
    <w:p w14:paraId="1FC1F551" w14:textId="77CBE0A1" w:rsidR="00484044" w:rsidRPr="00914008" w:rsidRDefault="00484044" w:rsidP="00914008">
      <w:pPr>
        <w:pStyle w:val="PargrafodaLista"/>
        <w:spacing w:line="360" w:lineRule="auto"/>
        <w:ind w:left="708"/>
        <w:jc w:val="both"/>
        <w:rPr>
          <w:rFonts w:cs="Arial"/>
          <w:sz w:val="24"/>
          <w:lang w:eastAsia="en-US"/>
        </w:rPr>
      </w:pPr>
      <w:proofErr w:type="gramStart"/>
      <w:r w:rsidRPr="00914008">
        <w:rPr>
          <w:rFonts w:cs="Arial"/>
          <w:sz w:val="24"/>
          <w:lang w:eastAsia="en-US"/>
        </w:rPr>
        <w:t>c.</w:t>
      </w:r>
      <w:proofErr w:type="gramEnd"/>
      <w:r w:rsidRPr="00914008">
        <w:rPr>
          <w:rFonts w:cs="Arial"/>
          <w:sz w:val="24"/>
          <w:lang w:eastAsia="en-US"/>
        </w:rPr>
        <w:t xml:space="preserve">2. </w:t>
      </w:r>
      <w:r w:rsidR="00BE30D3" w:rsidRPr="00914008">
        <w:rPr>
          <w:rFonts w:cs="Arial"/>
          <w:sz w:val="24"/>
          <w:lang w:eastAsia="en-US"/>
        </w:rPr>
        <w:t>Cópia</w:t>
      </w:r>
      <w:r w:rsidRPr="00914008">
        <w:rPr>
          <w:rFonts w:cs="Arial"/>
          <w:sz w:val="24"/>
          <w:lang w:eastAsia="en-US"/>
        </w:rPr>
        <w:t xml:space="preserve"> da folha de pagamento analítica de qualquer mês da prestação dos serviços, em que conste como tomador CONTRATANTE;</w:t>
      </w:r>
    </w:p>
    <w:p w14:paraId="6EECE04A" w14:textId="77777777" w:rsidR="00484044" w:rsidRPr="00914008" w:rsidRDefault="00484044" w:rsidP="00914008">
      <w:pPr>
        <w:pStyle w:val="PargrafodaLista"/>
        <w:spacing w:line="360" w:lineRule="auto"/>
        <w:ind w:left="708"/>
        <w:jc w:val="both"/>
        <w:rPr>
          <w:rFonts w:cs="Arial"/>
          <w:sz w:val="24"/>
          <w:lang w:eastAsia="en-US"/>
        </w:rPr>
      </w:pPr>
    </w:p>
    <w:p w14:paraId="10657C1C" w14:textId="2DBA1958" w:rsidR="00484044" w:rsidRPr="00914008" w:rsidRDefault="00484044" w:rsidP="00914008">
      <w:pPr>
        <w:pStyle w:val="PargrafodaLista"/>
        <w:spacing w:line="360" w:lineRule="auto"/>
        <w:ind w:left="708"/>
        <w:jc w:val="both"/>
        <w:rPr>
          <w:rFonts w:cs="Arial"/>
          <w:sz w:val="24"/>
          <w:lang w:eastAsia="en-US"/>
        </w:rPr>
      </w:pPr>
      <w:proofErr w:type="gramStart"/>
      <w:r w:rsidRPr="00914008">
        <w:rPr>
          <w:rFonts w:cs="Arial"/>
          <w:sz w:val="24"/>
          <w:lang w:eastAsia="en-US"/>
        </w:rPr>
        <w:t>c.</w:t>
      </w:r>
      <w:proofErr w:type="gramEnd"/>
      <w:r w:rsidRPr="00914008">
        <w:rPr>
          <w:rFonts w:cs="Arial"/>
          <w:sz w:val="24"/>
          <w:lang w:eastAsia="en-US"/>
        </w:rPr>
        <w:t xml:space="preserve">3. </w:t>
      </w:r>
      <w:r w:rsidR="00BE30D3" w:rsidRPr="00914008">
        <w:rPr>
          <w:rFonts w:cs="Arial"/>
          <w:sz w:val="24"/>
          <w:lang w:eastAsia="en-US"/>
        </w:rPr>
        <w:t>Cópia</w:t>
      </w:r>
      <w:r w:rsidRPr="00914008">
        <w:rPr>
          <w:rFonts w:cs="Arial"/>
          <w:sz w:val="24"/>
          <w:lang w:eastAsia="en-US"/>
        </w:rPr>
        <w:t xml:space="preserve"> dos contracheques dos empregados relativos a qualquer mês da prestação dos serviços ou, ainda, quando necessário, cópia de recibos de depósitos bancários;</w:t>
      </w:r>
      <w:proofErr w:type="gramStart"/>
      <w:r w:rsidRPr="00914008">
        <w:rPr>
          <w:rFonts w:cs="Arial"/>
          <w:sz w:val="24"/>
          <w:lang w:eastAsia="en-US"/>
        </w:rPr>
        <w:t xml:space="preserve">  </w:t>
      </w:r>
    </w:p>
    <w:p w14:paraId="2056F000" w14:textId="77777777" w:rsidR="00484044" w:rsidRPr="00914008" w:rsidRDefault="00484044" w:rsidP="00914008">
      <w:pPr>
        <w:pStyle w:val="PargrafodaLista"/>
        <w:spacing w:line="360" w:lineRule="auto"/>
        <w:ind w:left="708"/>
        <w:jc w:val="both"/>
        <w:rPr>
          <w:rFonts w:cs="Arial"/>
          <w:sz w:val="24"/>
          <w:lang w:eastAsia="en-US"/>
        </w:rPr>
      </w:pPr>
      <w:proofErr w:type="gramEnd"/>
    </w:p>
    <w:p w14:paraId="424201D2" w14:textId="3F314EEC" w:rsidR="00484044" w:rsidRPr="00914008" w:rsidRDefault="00484044" w:rsidP="00914008">
      <w:pPr>
        <w:pStyle w:val="PargrafodaLista"/>
        <w:spacing w:line="360" w:lineRule="auto"/>
        <w:ind w:left="708"/>
        <w:jc w:val="both"/>
        <w:rPr>
          <w:rFonts w:cs="Arial"/>
          <w:sz w:val="24"/>
          <w:lang w:eastAsia="en-US"/>
        </w:rPr>
      </w:pPr>
      <w:proofErr w:type="gramStart"/>
      <w:r w:rsidRPr="00914008">
        <w:rPr>
          <w:rFonts w:cs="Arial"/>
          <w:sz w:val="24"/>
          <w:lang w:eastAsia="en-US"/>
        </w:rPr>
        <w:t>c.</w:t>
      </w:r>
      <w:proofErr w:type="gramEnd"/>
      <w:r w:rsidRPr="00914008">
        <w:rPr>
          <w:rFonts w:cs="Arial"/>
          <w:sz w:val="24"/>
          <w:lang w:eastAsia="en-US"/>
        </w:rPr>
        <w:t xml:space="preserve">4. </w:t>
      </w:r>
      <w:r w:rsidR="00BE30D3" w:rsidRPr="00914008">
        <w:rPr>
          <w:rFonts w:cs="Arial"/>
          <w:sz w:val="24"/>
          <w:lang w:eastAsia="en-US"/>
        </w:rPr>
        <w:t>Comprovantes</w:t>
      </w:r>
      <w:r w:rsidRPr="00914008">
        <w:rPr>
          <w:rFonts w:cs="Arial"/>
          <w:sz w:val="24"/>
          <w:lang w:eastAsia="en-US"/>
        </w:rPr>
        <w:t xml:space="preserve"> de entrega de benefícios suplementares (vale-transporte, vale-alimentação, entre outros), a que estiver obrigada por força de lei ou de Convenção ou Acordo Coletivo de Trabalho, relativos a qualquer mês da prestação dos serviços e de qualquer empregado; </w:t>
      </w:r>
      <w:proofErr w:type="gramStart"/>
      <w:r w:rsidRPr="00914008">
        <w:rPr>
          <w:rFonts w:cs="Arial"/>
          <w:sz w:val="24"/>
          <w:lang w:eastAsia="en-US"/>
        </w:rPr>
        <w:t>e</w:t>
      </w:r>
      <w:proofErr w:type="gramEnd"/>
      <w:r w:rsidRPr="00914008">
        <w:rPr>
          <w:rFonts w:cs="Arial"/>
          <w:sz w:val="24"/>
          <w:lang w:eastAsia="en-US"/>
        </w:rPr>
        <w:t xml:space="preserve">  </w:t>
      </w:r>
    </w:p>
    <w:p w14:paraId="794CBC9D" w14:textId="77777777" w:rsidR="00484044" w:rsidRPr="00914008" w:rsidRDefault="00484044" w:rsidP="00914008">
      <w:pPr>
        <w:pStyle w:val="PargrafodaLista"/>
        <w:spacing w:line="360" w:lineRule="auto"/>
        <w:ind w:left="708"/>
        <w:jc w:val="both"/>
        <w:rPr>
          <w:rFonts w:cs="Arial"/>
          <w:sz w:val="24"/>
          <w:lang w:eastAsia="en-US"/>
        </w:rPr>
      </w:pPr>
    </w:p>
    <w:p w14:paraId="0FECBF62" w14:textId="57964F2C" w:rsidR="00484044" w:rsidRPr="00914008" w:rsidRDefault="00484044" w:rsidP="00914008">
      <w:pPr>
        <w:pStyle w:val="PargrafodaLista"/>
        <w:spacing w:line="360" w:lineRule="auto"/>
        <w:ind w:left="708"/>
        <w:jc w:val="both"/>
        <w:rPr>
          <w:rFonts w:cs="Arial"/>
          <w:sz w:val="24"/>
          <w:lang w:eastAsia="en-US"/>
        </w:rPr>
      </w:pPr>
      <w:proofErr w:type="gramStart"/>
      <w:r w:rsidRPr="00914008">
        <w:rPr>
          <w:rFonts w:cs="Arial"/>
          <w:sz w:val="24"/>
          <w:lang w:eastAsia="en-US"/>
        </w:rPr>
        <w:lastRenderedPageBreak/>
        <w:t>c.</w:t>
      </w:r>
      <w:proofErr w:type="gramEnd"/>
      <w:r w:rsidRPr="00914008">
        <w:rPr>
          <w:rFonts w:cs="Arial"/>
          <w:sz w:val="24"/>
          <w:lang w:eastAsia="en-US"/>
        </w:rPr>
        <w:t xml:space="preserve">5. </w:t>
      </w:r>
      <w:r w:rsidR="00BE30D3" w:rsidRPr="00914008">
        <w:rPr>
          <w:rFonts w:cs="Arial"/>
          <w:sz w:val="24"/>
          <w:lang w:eastAsia="en-US"/>
        </w:rPr>
        <w:t>Comprovantes</w:t>
      </w:r>
      <w:r w:rsidRPr="00914008">
        <w:rPr>
          <w:rFonts w:cs="Arial"/>
          <w:sz w:val="24"/>
          <w:lang w:eastAsia="en-US"/>
        </w:rPr>
        <w:t xml:space="preserve"> de realização de eventuais cursos de treinamento e reciclagem que forem exigidos por lei ou pelo contrato.  </w:t>
      </w:r>
    </w:p>
    <w:p w14:paraId="0876DF1B" w14:textId="77777777" w:rsidR="00484044" w:rsidRPr="00914008" w:rsidRDefault="00484044" w:rsidP="00914008">
      <w:pPr>
        <w:pStyle w:val="PargrafodaLista"/>
        <w:spacing w:line="360" w:lineRule="auto"/>
        <w:ind w:left="708"/>
        <w:jc w:val="both"/>
        <w:rPr>
          <w:rFonts w:cs="Arial"/>
          <w:sz w:val="24"/>
          <w:lang w:eastAsia="en-US"/>
        </w:rPr>
      </w:pPr>
    </w:p>
    <w:p w14:paraId="5359D3BE" w14:textId="77777777" w:rsidR="00484044" w:rsidRPr="00914008" w:rsidRDefault="00484044" w:rsidP="00914008">
      <w:pPr>
        <w:pStyle w:val="PargrafodaLista"/>
        <w:spacing w:line="360" w:lineRule="auto"/>
        <w:ind w:left="708"/>
        <w:jc w:val="both"/>
        <w:rPr>
          <w:rFonts w:cs="Arial"/>
          <w:sz w:val="24"/>
          <w:lang w:eastAsia="en-US"/>
        </w:rPr>
      </w:pPr>
      <w:r w:rsidRPr="00914008">
        <w:rPr>
          <w:rFonts w:cs="Arial"/>
          <w:sz w:val="24"/>
          <w:lang w:eastAsia="en-US"/>
        </w:rPr>
        <w:t>d) entrega de cópia da documentação abaixo relacionada, quando da extinção ou rescisão do contrato, após o último mês de prestação dos serviços, no prazo definido no contrato:</w:t>
      </w:r>
      <w:proofErr w:type="gramStart"/>
      <w:r w:rsidRPr="00914008">
        <w:rPr>
          <w:rFonts w:cs="Arial"/>
          <w:sz w:val="24"/>
          <w:lang w:eastAsia="en-US"/>
        </w:rPr>
        <w:t xml:space="preserve">  </w:t>
      </w:r>
    </w:p>
    <w:p w14:paraId="381CFE0F" w14:textId="77777777" w:rsidR="00484044" w:rsidRPr="00914008" w:rsidRDefault="00484044" w:rsidP="00914008">
      <w:pPr>
        <w:pStyle w:val="PargrafodaLista"/>
        <w:spacing w:line="360" w:lineRule="auto"/>
        <w:ind w:left="708"/>
        <w:jc w:val="both"/>
        <w:rPr>
          <w:rFonts w:cs="Arial"/>
          <w:sz w:val="24"/>
          <w:lang w:eastAsia="en-US"/>
        </w:rPr>
      </w:pPr>
      <w:proofErr w:type="gramEnd"/>
    </w:p>
    <w:p w14:paraId="4B4B5DB7" w14:textId="034259DA" w:rsidR="00484044" w:rsidRPr="00914008" w:rsidRDefault="00484044" w:rsidP="00914008">
      <w:pPr>
        <w:pStyle w:val="PargrafodaLista"/>
        <w:spacing w:line="360" w:lineRule="auto"/>
        <w:ind w:left="708"/>
        <w:jc w:val="both"/>
        <w:rPr>
          <w:rFonts w:cs="Arial"/>
          <w:sz w:val="24"/>
          <w:lang w:eastAsia="en-US"/>
        </w:rPr>
      </w:pPr>
      <w:proofErr w:type="gramStart"/>
      <w:r w:rsidRPr="00914008">
        <w:rPr>
          <w:rFonts w:cs="Arial"/>
          <w:sz w:val="24"/>
          <w:lang w:eastAsia="en-US"/>
        </w:rPr>
        <w:t>d.</w:t>
      </w:r>
      <w:proofErr w:type="gramEnd"/>
      <w:r w:rsidRPr="00914008">
        <w:rPr>
          <w:rFonts w:cs="Arial"/>
          <w:sz w:val="24"/>
          <w:lang w:eastAsia="en-US"/>
        </w:rPr>
        <w:t xml:space="preserve">1. </w:t>
      </w:r>
      <w:r w:rsidR="00BE30D3" w:rsidRPr="00914008">
        <w:rPr>
          <w:rFonts w:cs="Arial"/>
          <w:sz w:val="24"/>
          <w:lang w:eastAsia="en-US"/>
        </w:rPr>
        <w:t>Termos</w:t>
      </w:r>
      <w:r w:rsidRPr="00914008">
        <w:rPr>
          <w:rFonts w:cs="Arial"/>
          <w:sz w:val="24"/>
          <w:lang w:eastAsia="en-US"/>
        </w:rPr>
        <w:t xml:space="preserve"> de rescisão dos contratos de trabalho dos empregados prestadores de serviço, devidamente homologados, quando exigível pelo sindicato da categoria; </w:t>
      </w:r>
    </w:p>
    <w:p w14:paraId="25570E46" w14:textId="77777777" w:rsidR="00484044" w:rsidRPr="00914008" w:rsidRDefault="00484044" w:rsidP="00914008">
      <w:pPr>
        <w:pStyle w:val="PargrafodaLista"/>
        <w:spacing w:line="360" w:lineRule="auto"/>
        <w:ind w:left="708"/>
        <w:jc w:val="both"/>
        <w:rPr>
          <w:rFonts w:cs="Arial"/>
          <w:sz w:val="24"/>
          <w:lang w:eastAsia="en-US"/>
        </w:rPr>
      </w:pPr>
    </w:p>
    <w:p w14:paraId="17CB5046" w14:textId="2A092C26" w:rsidR="00484044" w:rsidRPr="00914008" w:rsidRDefault="00484044" w:rsidP="00914008">
      <w:pPr>
        <w:pStyle w:val="PargrafodaLista"/>
        <w:spacing w:line="360" w:lineRule="auto"/>
        <w:ind w:left="708"/>
        <w:jc w:val="both"/>
        <w:rPr>
          <w:rFonts w:cs="Arial"/>
          <w:sz w:val="24"/>
          <w:lang w:eastAsia="en-US"/>
        </w:rPr>
      </w:pPr>
      <w:proofErr w:type="gramStart"/>
      <w:r w:rsidRPr="00914008">
        <w:rPr>
          <w:rFonts w:cs="Arial"/>
          <w:sz w:val="24"/>
          <w:lang w:eastAsia="en-US"/>
        </w:rPr>
        <w:t>d.</w:t>
      </w:r>
      <w:proofErr w:type="gramEnd"/>
      <w:r w:rsidRPr="00914008">
        <w:rPr>
          <w:rFonts w:cs="Arial"/>
          <w:sz w:val="24"/>
          <w:lang w:eastAsia="en-US"/>
        </w:rPr>
        <w:t xml:space="preserve">2. </w:t>
      </w:r>
      <w:r w:rsidR="00BE30D3" w:rsidRPr="00914008">
        <w:rPr>
          <w:rFonts w:cs="Arial"/>
          <w:sz w:val="24"/>
          <w:lang w:eastAsia="en-US"/>
        </w:rPr>
        <w:t>Guias</w:t>
      </w:r>
      <w:r w:rsidRPr="00914008">
        <w:rPr>
          <w:rFonts w:cs="Arial"/>
          <w:sz w:val="24"/>
          <w:lang w:eastAsia="en-US"/>
        </w:rPr>
        <w:t xml:space="preserve"> de recolhimento da contribuição previdenciária e do FGTS, referentes às rescisões contratuais;</w:t>
      </w:r>
      <w:proofErr w:type="gramStart"/>
      <w:r w:rsidRPr="00914008">
        <w:rPr>
          <w:rFonts w:cs="Arial"/>
          <w:sz w:val="24"/>
          <w:lang w:eastAsia="en-US"/>
        </w:rPr>
        <w:t xml:space="preserve">  </w:t>
      </w:r>
    </w:p>
    <w:p w14:paraId="6DD353C9" w14:textId="77777777" w:rsidR="00484044" w:rsidRPr="00914008" w:rsidRDefault="00484044" w:rsidP="00914008">
      <w:pPr>
        <w:pStyle w:val="PargrafodaLista"/>
        <w:spacing w:line="360" w:lineRule="auto"/>
        <w:ind w:left="708"/>
        <w:jc w:val="both"/>
        <w:rPr>
          <w:rFonts w:cs="Arial"/>
          <w:sz w:val="24"/>
          <w:lang w:eastAsia="en-US"/>
        </w:rPr>
      </w:pPr>
      <w:proofErr w:type="gramEnd"/>
    </w:p>
    <w:p w14:paraId="5F42355D" w14:textId="4B08A410" w:rsidR="00484044" w:rsidRPr="00914008" w:rsidRDefault="00484044" w:rsidP="00914008">
      <w:pPr>
        <w:pStyle w:val="PargrafodaLista"/>
        <w:spacing w:line="360" w:lineRule="auto"/>
        <w:ind w:left="708"/>
        <w:jc w:val="both"/>
        <w:rPr>
          <w:rFonts w:cs="Arial"/>
          <w:sz w:val="24"/>
          <w:lang w:eastAsia="en-US"/>
        </w:rPr>
      </w:pPr>
      <w:proofErr w:type="gramStart"/>
      <w:r w:rsidRPr="00914008">
        <w:rPr>
          <w:rFonts w:cs="Arial"/>
          <w:sz w:val="24"/>
          <w:lang w:eastAsia="en-US"/>
        </w:rPr>
        <w:t>d.</w:t>
      </w:r>
      <w:proofErr w:type="gramEnd"/>
      <w:r w:rsidRPr="00914008">
        <w:rPr>
          <w:rFonts w:cs="Arial"/>
          <w:sz w:val="24"/>
          <w:lang w:eastAsia="en-US"/>
        </w:rPr>
        <w:t xml:space="preserve">3. </w:t>
      </w:r>
      <w:r w:rsidR="00BE30D3" w:rsidRPr="00914008">
        <w:rPr>
          <w:rFonts w:cs="Arial"/>
          <w:sz w:val="24"/>
          <w:lang w:eastAsia="en-US"/>
        </w:rPr>
        <w:t>Extratos</w:t>
      </w:r>
      <w:r w:rsidRPr="00914008">
        <w:rPr>
          <w:rFonts w:cs="Arial"/>
          <w:sz w:val="24"/>
          <w:lang w:eastAsia="en-US"/>
        </w:rPr>
        <w:t xml:space="preserve"> dos depósitos efetuados nas contas vinculadas individuais do FGTS de cada empregado dispensado;</w:t>
      </w:r>
      <w:proofErr w:type="gramStart"/>
      <w:r w:rsidRPr="00914008">
        <w:rPr>
          <w:rFonts w:cs="Arial"/>
          <w:sz w:val="24"/>
          <w:lang w:eastAsia="en-US"/>
        </w:rPr>
        <w:t xml:space="preserve">  </w:t>
      </w:r>
    </w:p>
    <w:p w14:paraId="0A06077B" w14:textId="77777777" w:rsidR="00484044" w:rsidRPr="00914008" w:rsidRDefault="00484044" w:rsidP="00914008">
      <w:pPr>
        <w:pStyle w:val="PargrafodaLista"/>
        <w:spacing w:line="360" w:lineRule="auto"/>
        <w:ind w:left="708"/>
        <w:jc w:val="both"/>
        <w:rPr>
          <w:rFonts w:cs="Arial"/>
          <w:sz w:val="24"/>
          <w:lang w:eastAsia="en-US"/>
        </w:rPr>
      </w:pPr>
      <w:proofErr w:type="gramEnd"/>
    </w:p>
    <w:p w14:paraId="2459B33B" w14:textId="5AD234BC" w:rsidR="00484044" w:rsidRPr="00914008" w:rsidRDefault="00484044" w:rsidP="00914008">
      <w:pPr>
        <w:pStyle w:val="PargrafodaLista"/>
        <w:spacing w:line="360" w:lineRule="auto"/>
        <w:ind w:left="708"/>
        <w:jc w:val="both"/>
        <w:rPr>
          <w:rFonts w:cs="Arial"/>
          <w:sz w:val="24"/>
          <w:lang w:eastAsia="en-US"/>
        </w:rPr>
      </w:pPr>
      <w:proofErr w:type="gramStart"/>
      <w:r w:rsidRPr="00914008">
        <w:rPr>
          <w:rFonts w:cs="Arial"/>
          <w:sz w:val="24"/>
          <w:lang w:eastAsia="en-US"/>
        </w:rPr>
        <w:t>d.</w:t>
      </w:r>
      <w:proofErr w:type="gramEnd"/>
      <w:r w:rsidRPr="00914008">
        <w:rPr>
          <w:rFonts w:cs="Arial"/>
          <w:sz w:val="24"/>
          <w:lang w:eastAsia="en-US"/>
        </w:rPr>
        <w:t xml:space="preserve">4. </w:t>
      </w:r>
      <w:r w:rsidR="00BE30D3" w:rsidRPr="00914008">
        <w:rPr>
          <w:rFonts w:cs="Arial"/>
          <w:sz w:val="24"/>
          <w:lang w:eastAsia="en-US"/>
        </w:rPr>
        <w:t>Exames</w:t>
      </w:r>
      <w:r w:rsidRPr="00914008">
        <w:rPr>
          <w:rFonts w:cs="Arial"/>
          <w:sz w:val="24"/>
          <w:lang w:eastAsia="en-US"/>
        </w:rPr>
        <w:t xml:space="preserve"> médicos demissionais dos empregados dispensados.  </w:t>
      </w:r>
    </w:p>
    <w:p w14:paraId="49BD3813" w14:textId="77777777" w:rsidR="00484044" w:rsidRPr="00914008" w:rsidRDefault="00484044" w:rsidP="00914008">
      <w:pPr>
        <w:pStyle w:val="PargrafodaLista"/>
        <w:spacing w:line="360" w:lineRule="auto"/>
        <w:ind w:left="708"/>
        <w:jc w:val="both"/>
        <w:rPr>
          <w:rFonts w:cs="Arial"/>
          <w:b/>
          <w:sz w:val="24"/>
          <w:lang w:eastAsia="en-US"/>
        </w:rPr>
      </w:pPr>
    </w:p>
    <w:p w14:paraId="203DA518" w14:textId="77777777" w:rsidR="00484044" w:rsidRPr="00914008" w:rsidRDefault="00484044" w:rsidP="00914008">
      <w:pPr>
        <w:pStyle w:val="PargrafodaLista"/>
        <w:spacing w:before="120" w:after="120" w:line="360" w:lineRule="auto"/>
        <w:ind w:left="708"/>
        <w:jc w:val="both"/>
        <w:rPr>
          <w:rFonts w:cs="Arial"/>
          <w:sz w:val="24"/>
          <w:lang w:eastAsia="en-US"/>
        </w:rPr>
      </w:pPr>
      <w:r w:rsidRPr="00914008">
        <w:rPr>
          <w:rFonts w:cs="Arial"/>
          <w:sz w:val="24"/>
          <w:lang w:eastAsia="en-US"/>
        </w:rPr>
        <w:t>17.6 A CONTRATANTE deverá analisar a documentação solicitada na alínea “d” acima no prazo de 30 (trinta) dias após o recebimento dos documentos, prorrogáveis por mais 30 (trinta) dias, justificadamente.</w:t>
      </w:r>
    </w:p>
    <w:p w14:paraId="7B1CFCBA" w14:textId="77777777" w:rsidR="00484044" w:rsidRPr="00914008" w:rsidRDefault="00484044" w:rsidP="00914008">
      <w:pPr>
        <w:pStyle w:val="PargrafodaLista"/>
        <w:spacing w:before="120" w:after="120" w:line="360" w:lineRule="auto"/>
        <w:ind w:left="708"/>
        <w:jc w:val="both"/>
        <w:rPr>
          <w:rFonts w:cs="Arial"/>
          <w:sz w:val="24"/>
          <w:lang w:eastAsia="en-US"/>
        </w:rPr>
      </w:pPr>
    </w:p>
    <w:p w14:paraId="7DF4B860" w14:textId="77777777" w:rsidR="00026788" w:rsidRPr="00914008" w:rsidRDefault="00026788" w:rsidP="00914008">
      <w:pPr>
        <w:spacing w:line="360" w:lineRule="auto"/>
        <w:jc w:val="both"/>
        <w:rPr>
          <w:rFonts w:cs="Arial"/>
          <w:sz w:val="24"/>
          <w:lang w:eastAsia="en-US"/>
        </w:rPr>
      </w:pPr>
    </w:p>
    <w:p w14:paraId="41702A09" w14:textId="58C83517" w:rsidR="00026788" w:rsidRPr="00914008" w:rsidRDefault="00521C8C" w:rsidP="00914008">
      <w:pPr>
        <w:spacing w:line="360" w:lineRule="auto"/>
        <w:jc w:val="both"/>
        <w:rPr>
          <w:rFonts w:cs="Arial"/>
          <w:sz w:val="24"/>
          <w:lang w:eastAsia="en-US"/>
        </w:rPr>
      </w:pPr>
      <w:r>
        <w:rPr>
          <w:rFonts w:cs="Arial"/>
          <w:sz w:val="24"/>
          <w:lang w:eastAsia="en-US"/>
        </w:rPr>
        <w:t>14</w:t>
      </w:r>
      <w:r w:rsidR="00026788" w:rsidRPr="00914008">
        <w:rPr>
          <w:rFonts w:cs="Arial"/>
          <w:sz w:val="24"/>
          <w:lang w:eastAsia="en-US"/>
        </w:rPr>
        <w:t xml:space="preserve">.9 Sempre que houver admissão de novos empregados pela contratada, os documentos elencados no subitem 17.5 acima deverão ser apresentados. </w:t>
      </w:r>
    </w:p>
    <w:p w14:paraId="30524964" w14:textId="77777777" w:rsidR="00026788" w:rsidRPr="00914008" w:rsidRDefault="00026788" w:rsidP="00914008">
      <w:pPr>
        <w:spacing w:line="360" w:lineRule="auto"/>
        <w:jc w:val="both"/>
        <w:rPr>
          <w:rFonts w:cs="Arial"/>
          <w:sz w:val="24"/>
          <w:lang w:eastAsia="en-US"/>
        </w:rPr>
      </w:pPr>
    </w:p>
    <w:p w14:paraId="07096916" w14:textId="667109C0" w:rsidR="00026788" w:rsidRPr="00914008" w:rsidRDefault="00521C8C" w:rsidP="00914008">
      <w:pPr>
        <w:spacing w:line="360" w:lineRule="auto"/>
        <w:jc w:val="both"/>
        <w:rPr>
          <w:rFonts w:cs="Arial"/>
          <w:sz w:val="24"/>
          <w:lang w:eastAsia="en-US"/>
        </w:rPr>
      </w:pPr>
      <w:r>
        <w:rPr>
          <w:rFonts w:cs="Arial"/>
          <w:sz w:val="24"/>
          <w:lang w:eastAsia="en-US"/>
        </w:rPr>
        <w:t>14</w:t>
      </w:r>
      <w:r w:rsidR="00026788" w:rsidRPr="00914008">
        <w:rPr>
          <w:rFonts w:cs="Arial"/>
          <w:sz w:val="24"/>
          <w:lang w:eastAsia="en-US"/>
        </w:rPr>
        <w:t xml:space="preserve">.10 Em caso de indício de irregularidade no recolhimento das contribuições previdenciárias, os fiscais ou gestores do contrato deverão oficiar à Receita Federal do Brasil (RFB). </w:t>
      </w:r>
    </w:p>
    <w:p w14:paraId="5FD6473C" w14:textId="77777777" w:rsidR="00026788" w:rsidRPr="00914008" w:rsidRDefault="00026788" w:rsidP="00914008">
      <w:pPr>
        <w:spacing w:line="360" w:lineRule="auto"/>
        <w:jc w:val="both"/>
        <w:rPr>
          <w:rFonts w:cs="Arial"/>
          <w:sz w:val="24"/>
          <w:lang w:eastAsia="en-US"/>
        </w:rPr>
      </w:pPr>
    </w:p>
    <w:p w14:paraId="0F1112A3" w14:textId="69A56671" w:rsidR="00026788" w:rsidRPr="00914008" w:rsidRDefault="00521C8C" w:rsidP="00914008">
      <w:pPr>
        <w:spacing w:line="360" w:lineRule="auto"/>
        <w:jc w:val="both"/>
        <w:rPr>
          <w:rFonts w:cs="Arial"/>
          <w:sz w:val="24"/>
          <w:lang w:eastAsia="en-US"/>
        </w:rPr>
      </w:pPr>
      <w:r>
        <w:rPr>
          <w:rFonts w:cs="Arial"/>
          <w:sz w:val="24"/>
          <w:lang w:eastAsia="en-US"/>
        </w:rPr>
        <w:lastRenderedPageBreak/>
        <w:t>14</w:t>
      </w:r>
      <w:r w:rsidR="00026788" w:rsidRPr="00914008">
        <w:rPr>
          <w:rFonts w:cs="Arial"/>
          <w:sz w:val="24"/>
          <w:lang w:eastAsia="en-US"/>
        </w:rPr>
        <w:t xml:space="preserve">.11 Em caso de indício de irregularidade no recolhimento da contribuição para o FGTS, os fiscais ou gestores do contrato deverão oficiar ao Ministério do Trabalho. </w:t>
      </w:r>
    </w:p>
    <w:p w14:paraId="3A77B4B2" w14:textId="77777777" w:rsidR="00026788" w:rsidRPr="00914008" w:rsidRDefault="00026788" w:rsidP="00914008">
      <w:pPr>
        <w:spacing w:line="360" w:lineRule="auto"/>
        <w:jc w:val="both"/>
        <w:rPr>
          <w:rFonts w:cs="Arial"/>
          <w:sz w:val="24"/>
          <w:lang w:eastAsia="en-US"/>
        </w:rPr>
      </w:pPr>
    </w:p>
    <w:p w14:paraId="1D04C00C" w14:textId="4F5660D9" w:rsidR="00026788" w:rsidRPr="00914008" w:rsidRDefault="00521C8C" w:rsidP="00914008">
      <w:pPr>
        <w:spacing w:line="360" w:lineRule="auto"/>
        <w:jc w:val="both"/>
        <w:rPr>
          <w:rFonts w:cs="Arial"/>
          <w:sz w:val="24"/>
          <w:lang w:eastAsia="en-US"/>
        </w:rPr>
      </w:pPr>
      <w:r>
        <w:rPr>
          <w:rFonts w:cs="Arial"/>
          <w:sz w:val="24"/>
          <w:lang w:eastAsia="en-US"/>
        </w:rPr>
        <w:t>14</w:t>
      </w:r>
      <w:r w:rsidR="00026788" w:rsidRPr="00914008">
        <w:rPr>
          <w:rFonts w:cs="Arial"/>
          <w:sz w:val="24"/>
          <w:lang w:eastAsia="en-US"/>
        </w:rPr>
        <w:t xml:space="preserve">.12 O descumprimento das obrigações trabalhistas ou a não manutenção das condições de habilitação pela CONTRATADA poderá dar ensejo à rescisão contratual, sem prejuízo das demais sanções. </w:t>
      </w:r>
    </w:p>
    <w:p w14:paraId="1D5BD9B9" w14:textId="77777777" w:rsidR="00026788" w:rsidRPr="00914008" w:rsidRDefault="00026788" w:rsidP="00914008">
      <w:pPr>
        <w:spacing w:line="360" w:lineRule="auto"/>
        <w:jc w:val="both"/>
        <w:rPr>
          <w:rFonts w:cs="Arial"/>
          <w:sz w:val="24"/>
          <w:lang w:eastAsia="en-US"/>
        </w:rPr>
      </w:pPr>
    </w:p>
    <w:p w14:paraId="5A48551D" w14:textId="08CDBBA3" w:rsidR="00026788" w:rsidRPr="00914008" w:rsidRDefault="00521C8C" w:rsidP="00914008">
      <w:pPr>
        <w:spacing w:line="360" w:lineRule="auto"/>
        <w:jc w:val="both"/>
        <w:rPr>
          <w:rFonts w:cs="Arial"/>
          <w:sz w:val="24"/>
          <w:lang w:eastAsia="en-US"/>
        </w:rPr>
      </w:pPr>
      <w:r>
        <w:rPr>
          <w:rFonts w:cs="Arial"/>
          <w:sz w:val="24"/>
          <w:lang w:eastAsia="en-US"/>
        </w:rPr>
        <w:t>14</w:t>
      </w:r>
      <w:r w:rsidR="00026788" w:rsidRPr="00914008">
        <w:rPr>
          <w:rFonts w:cs="Arial"/>
          <w:sz w:val="24"/>
          <w:lang w:eastAsia="en-US"/>
        </w:rPr>
        <w:t xml:space="preserve">.13 A CONTRATANTE poderá conceder prazo para que a CONTRATADA regularize suas obrigações trabalhistas ou suas condições de habilitação, </w:t>
      </w:r>
      <w:proofErr w:type="gramStart"/>
      <w:r w:rsidR="00026788" w:rsidRPr="00914008">
        <w:rPr>
          <w:rFonts w:cs="Arial"/>
          <w:sz w:val="24"/>
          <w:lang w:eastAsia="en-US"/>
        </w:rPr>
        <w:t>sob pena</w:t>
      </w:r>
      <w:proofErr w:type="gramEnd"/>
      <w:r w:rsidR="00026788" w:rsidRPr="00914008">
        <w:rPr>
          <w:rFonts w:cs="Arial"/>
          <w:sz w:val="24"/>
          <w:lang w:eastAsia="en-US"/>
        </w:rPr>
        <w:t xml:space="preserve"> de rescisão contratual, quando não identificar má-fé ou a incapacidade de correção. </w:t>
      </w:r>
    </w:p>
    <w:p w14:paraId="67BC4581" w14:textId="77777777" w:rsidR="00026788" w:rsidRPr="00914008" w:rsidRDefault="00026788" w:rsidP="00914008">
      <w:pPr>
        <w:spacing w:line="360" w:lineRule="auto"/>
        <w:jc w:val="both"/>
        <w:rPr>
          <w:rFonts w:cs="Arial"/>
          <w:sz w:val="24"/>
          <w:lang w:eastAsia="en-US"/>
        </w:rPr>
      </w:pPr>
    </w:p>
    <w:p w14:paraId="23F621B0" w14:textId="5983F365" w:rsidR="00026788" w:rsidRPr="00914008" w:rsidRDefault="00521C8C" w:rsidP="00914008">
      <w:pPr>
        <w:spacing w:line="360" w:lineRule="auto"/>
        <w:jc w:val="both"/>
        <w:rPr>
          <w:rFonts w:cs="Arial"/>
          <w:sz w:val="24"/>
          <w:lang w:eastAsia="en-US"/>
        </w:rPr>
      </w:pPr>
      <w:r>
        <w:rPr>
          <w:rFonts w:cs="Arial"/>
          <w:sz w:val="24"/>
          <w:lang w:eastAsia="en-US"/>
        </w:rPr>
        <w:t>14</w:t>
      </w:r>
      <w:r w:rsidR="00026788" w:rsidRPr="00914008">
        <w:rPr>
          <w:rFonts w:cs="Arial"/>
          <w:sz w:val="24"/>
          <w:lang w:eastAsia="en-US"/>
        </w:rPr>
        <w:t xml:space="preserve">.14 Além das disposições acima citadas, a fiscalização administrativa observará, ainda, as seguintes diretrizes: </w:t>
      </w:r>
    </w:p>
    <w:p w14:paraId="3CC341A7" w14:textId="77777777" w:rsidR="00026788" w:rsidRPr="00914008" w:rsidRDefault="00026788" w:rsidP="00914008">
      <w:pPr>
        <w:spacing w:line="360" w:lineRule="auto"/>
        <w:jc w:val="both"/>
        <w:rPr>
          <w:rFonts w:cs="Arial"/>
          <w:sz w:val="24"/>
          <w:lang w:eastAsia="en-US"/>
        </w:rPr>
      </w:pPr>
    </w:p>
    <w:p w14:paraId="347722D9" w14:textId="1D46F7FA" w:rsidR="00026788" w:rsidRPr="00914008" w:rsidRDefault="00026788" w:rsidP="00914008">
      <w:pPr>
        <w:spacing w:line="360" w:lineRule="auto"/>
        <w:jc w:val="both"/>
        <w:rPr>
          <w:rFonts w:cs="Arial"/>
          <w:sz w:val="24"/>
          <w:lang w:eastAsia="en-US"/>
        </w:rPr>
      </w:pPr>
      <w:r w:rsidRPr="00914008">
        <w:rPr>
          <w:rFonts w:cs="Arial"/>
          <w:sz w:val="24"/>
          <w:lang w:eastAsia="en-US"/>
        </w:rPr>
        <w:t>1</w:t>
      </w:r>
      <w:r w:rsidR="00521C8C">
        <w:rPr>
          <w:rFonts w:cs="Arial"/>
          <w:sz w:val="24"/>
          <w:lang w:eastAsia="en-US"/>
        </w:rPr>
        <w:t>4</w:t>
      </w:r>
      <w:r w:rsidRPr="00914008">
        <w:rPr>
          <w:rFonts w:cs="Arial"/>
          <w:sz w:val="24"/>
          <w:lang w:eastAsia="en-US"/>
        </w:rPr>
        <w:t>.14.1</w:t>
      </w:r>
      <w:proofErr w:type="gramStart"/>
      <w:r w:rsidRPr="00914008">
        <w:rPr>
          <w:rFonts w:cs="Arial"/>
          <w:sz w:val="24"/>
          <w:lang w:eastAsia="en-US"/>
        </w:rPr>
        <w:t xml:space="preserve">  </w:t>
      </w:r>
      <w:proofErr w:type="gramEnd"/>
      <w:r w:rsidRPr="00914008">
        <w:rPr>
          <w:rFonts w:cs="Arial"/>
          <w:sz w:val="24"/>
          <w:lang w:eastAsia="en-US"/>
        </w:rPr>
        <w:t>Fiscalização inicial (no momento em que a prestação de serviços é iniciada):</w:t>
      </w:r>
    </w:p>
    <w:p w14:paraId="29BA6AB4" w14:textId="77777777" w:rsidR="00026788" w:rsidRPr="00914008" w:rsidRDefault="00026788" w:rsidP="00914008">
      <w:pPr>
        <w:spacing w:line="360" w:lineRule="auto"/>
        <w:jc w:val="both"/>
        <w:rPr>
          <w:rFonts w:cs="Arial"/>
          <w:sz w:val="24"/>
          <w:lang w:eastAsia="en-US"/>
        </w:rPr>
      </w:pPr>
    </w:p>
    <w:p w14:paraId="5980A45D"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 xml:space="preserve">a) Será elaborada planilha-resumo de todo o contrato administrativo, com informações sobre todos os empregados terceirizados que prestam serviços, com os seguintes dados: nome completo, número de inscrição no CPF, função exercida, salário, adicionais, gratificações, benefícios recebidos, sua especificação e quantidade (vale-transporte, auxílio-alimentação), </w:t>
      </w:r>
      <w:proofErr w:type="gramStart"/>
      <w:r w:rsidRPr="00914008">
        <w:rPr>
          <w:rFonts w:cs="Arial"/>
          <w:sz w:val="24"/>
          <w:lang w:eastAsia="en-US"/>
        </w:rPr>
        <w:t>horário de trabalho</w:t>
      </w:r>
      <w:proofErr w:type="gramEnd"/>
      <w:r w:rsidRPr="00914008">
        <w:rPr>
          <w:rFonts w:cs="Arial"/>
          <w:sz w:val="24"/>
          <w:lang w:eastAsia="en-US"/>
        </w:rPr>
        <w:t>, férias, licenças, faltas, ocorrências e horas extras trabalhadas;</w:t>
      </w:r>
    </w:p>
    <w:p w14:paraId="6F9C365B" w14:textId="77777777" w:rsidR="00026788" w:rsidRPr="00914008" w:rsidRDefault="00026788" w:rsidP="00914008">
      <w:pPr>
        <w:spacing w:line="360" w:lineRule="auto"/>
        <w:jc w:val="both"/>
        <w:rPr>
          <w:rFonts w:cs="Arial"/>
          <w:sz w:val="24"/>
          <w:lang w:eastAsia="en-US"/>
        </w:rPr>
      </w:pPr>
    </w:p>
    <w:p w14:paraId="372E7334"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b) Todas as anotações contidas na CTPS dos empregados serão conferidas, a fim de que se possa verificar se as informações nelas inseridas coincidem com as informações fornecidas pela CONTRATADA e pelo empregado;</w:t>
      </w:r>
    </w:p>
    <w:p w14:paraId="4B0E78B8" w14:textId="77777777" w:rsidR="00026788" w:rsidRPr="00914008" w:rsidRDefault="00026788" w:rsidP="00914008">
      <w:pPr>
        <w:spacing w:line="360" w:lineRule="auto"/>
        <w:jc w:val="both"/>
        <w:rPr>
          <w:rFonts w:cs="Arial"/>
          <w:sz w:val="24"/>
          <w:lang w:eastAsia="en-US"/>
        </w:rPr>
      </w:pPr>
    </w:p>
    <w:p w14:paraId="0C066F8E"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c) O número de terceirizados por função deve coincidir com o previsto no contrato administrativo;</w:t>
      </w:r>
    </w:p>
    <w:p w14:paraId="55F7CB5A" w14:textId="77777777" w:rsidR="00026788" w:rsidRPr="00914008" w:rsidRDefault="00026788" w:rsidP="00914008">
      <w:pPr>
        <w:spacing w:line="360" w:lineRule="auto"/>
        <w:jc w:val="both"/>
        <w:rPr>
          <w:rFonts w:cs="Arial"/>
          <w:sz w:val="24"/>
          <w:lang w:eastAsia="en-US"/>
        </w:rPr>
      </w:pPr>
    </w:p>
    <w:p w14:paraId="6DF25002"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lastRenderedPageBreak/>
        <w:t>d) O salário não pode ser inferior ao previsto no contrato administrativo e na Convenção Coletiva de Trabalho da Categoria (CCT);</w:t>
      </w:r>
    </w:p>
    <w:p w14:paraId="784F8F68" w14:textId="77777777" w:rsidR="00026788" w:rsidRPr="00914008" w:rsidRDefault="00026788" w:rsidP="00914008">
      <w:pPr>
        <w:spacing w:line="360" w:lineRule="auto"/>
        <w:jc w:val="both"/>
        <w:rPr>
          <w:rFonts w:cs="Arial"/>
          <w:sz w:val="24"/>
          <w:lang w:eastAsia="en-US"/>
        </w:rPr>
      </w:pPr>
    </w:p>
    <w:p w14:paraId="03F44A20"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e) Serão consultadas eventuais obrigações adicionais constantes na CCT para a CONTRATADA;</w:t>
      </w:r>
    </w:p>
    <w:p w14:paraId="1D49593D" w14:textId="77777777" w:rsidR="009A5500" w:rsidRPr="00914008" w:rsidRDefault="009A5500" w:rsidP="00914008">
      <w:pPr>
        <w:spacing w:line="360" w:lineRule="auto"/>
        <w:jc w:val="both"/>
        <w:rPr>
          <w:rFonts w:cs="Arial"/>
          <w:sz w:val="24"/>
          <w:lang w:eastAsia="en-US"/>
        </w:rPr>
      </w:pPr>
    </w:p>
    <w:p w14:paraId="4DCC6898"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f) Será verificada a existência de condições insalubres ou de periculosidade no local de trabalho que obriguem a empresa a fornecer determinados Equipamentos de Proteção Individual (EPI).</w:t>
      </w:r>
    </w:p>
    <w:p w14:paraId="2737C161" w14:textId="77777777" w:rsidR="009A5500" w:rsidRPr="00914008" w:rsidRDefault="009A5500" w:rsidP="00914008">
      <w:pPr>
        <w:spacing w:line="360" w:lineRule="auto"/>
        <w:jc w:val="both"/>
        <w:rPr>
          <w:rFonts w:cs="Arial"/>
          <w:sz w:val="24"/>
          <w:lang w:eastAsia="en-US"/>
        </w:rPr>
      </w:pPr>
    </w:p>
    <w:p w14:paraId="35D5672F"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g) No primeiro mês da prestação dos serviços, a contratada deverá apresentar a seguinte documentação:</w:t>
      </w:r>
    </w:p>
    <w:p w14:paraId="644892DA" w14:textId="77777777" w:rsidR="009A5500" w:rsidRPr="00914008" w:rsidRDefault="009A5500" w:rsidP="00914008">
      <w:pPr>
        <w:spacing w:line="360" w:lineRule="auto"/>
        <w:jc w:val="both"/>
        <w:rPr>
          <w:rFonts w:cs="Arial"/>
          <w:sz w:val="24"/>
          <w:lang w:eastAsia="en-US"/>
        </w:rPr>
      </w:pPr>
    </w:p>
    <w:p w14:paraId="56E4595A" w14:textId="5C54867D" w:rsidR="00026788" w:rsidRPr="00914008" w:rsidRDefault="00026788" w:rsidP="00914008">
      <w:pPr>
        <w:spacing w:line="360" w:lineRule="auto"/>
        <w:jc w:val="both"/>
        <w:rPr>
          <w:rFonts w:cs="Arial"/>
          <w:sz w:val="24"/>
          <w:lang w:eastAsia="en-US"/>
        </w:rPr>
      </w:pPr>
      <w:proofErr w:type="gramStart"/>
      <w:r w:rsidRPr="00914008">
        <w:rPr>
          <w:rFonts w:cs="Arial"/>
          <w:sz w:val="24"/>
          <w:lang w:eastAsia="en-US"/>
        </w:rPr>
        <w:t>g.</w:t>
      </w:r>
      <w:proofErr w:type="gramEnd"/>
      <w:r w:rsidRPr="00914008">
        <w:rPr>
          <w:rFonts w:cs="Arial"/>
          <w:sz w:val="24"/>
          <w:lang w:eastAsia="en-US"/>
        </w:rPr>
        <w:t xml:space="preserve">1. </w:t>
      </w:r>
      <w:r w:rsidR="00BE30D3" w:rsidRPr="00914008">
        <w:rPr>
          <w:rFonts w:cs="Arial"/>
          <w:sz w:val="24"/>
          <w:lang w:eastAsia="en-US"/>
        </w:rPr>
        <w:t>Relação</w:t>
      </w:r>
      <w:r w:rsidRPr="00914008">
        <w:rPr>
          <w:rFonts w:cs="Arial"/>
          <w:sz w:val="24"/>
          <w:lang w:eastAsia="en-US"/>
        </w:rPr>
        <w:t xml:space="preserve"> dos empregados, com nome completo, cargo ou função, horário do posto de trabalho, números da carteira de identidade (RG) e inscrição no Cadastro de Pessoas Físicas (CPF), e indicação dos responsáveis técnicos pela execução dos serviços, quando for o caso;</w:t>
      </w:r>
    </w:p>
    <w:p w14:paraId="53DE54E7" w14:textId="77777777" w:rsidR="009A5500" w:rsidRPr="00914008" w:rsidRDefault="009A5500" w:rsidP="00914008">
      <w:pPr>
        <w:spacing w:line="360" w:lineRule="auto"/>
        <w:jc w:val="both"/>
        <w:rPr>
          <w:rFonts w:cs="Arial"/>
          <w:sz w:val="24"/>
          <w:lang w:eastAsia="en-US"/>
        </w:rPr>
      </w:pPr>
    </w:p>
    <w:p w14:paraId="1144C563" w14:textId="77777777" w:rsidR="00026788" w:rsidRPr="00914008" w:rsidRDefault="00026788" w:rsidP="00914008">
      <w:pPr>
        <w:spacing w:line="360" w:lineRule="auto"/>
        <w:jc w:val="both"/>
        <w:rPr>
          <w:rFonts w:cs="Arial"/>
          <w:sz w:val="24"/>
          <w:lang w:eastAsia="en-US"/>
        </w:rPr>
      </w:pPr>
      <w:proofErr w:type="gramStart"/>
      <w:r w:rsidRPr="00914008">
        <w:rPr>
          <w:rFonts w:cs="Arial"/>
          <w:sz w:val="24"/>
          <w:lang w:eastAsia="en-US"/>
        </w:rPr>
        <w:t>g.</w:t>
      </w:r>
      <w:proofErr w:type="gramEnd"/>
      <w:r w:rsidRPr="00914008">
        <w:rPr>
          <w:rFonts w:cs="Arial"/>
          <w:sz w:val="24"/>
          <w:lang w:eastAsia="en-US"/>
        </w:rPr>
        <w:t xml:space="preserve">2. CTPS dos empregados admitidos e dos responsáveis técnicos pela </w:t>
      </w:r>
      <w:proofErr w:type="gramStart"/>
      <w:r w:rsidRPr="00914008">
        <w:rPr>
          <w:rFonts w:cs="Arial"/>
          <w:sz w:val="24"/>
          <w:lang w:eastAsia="en-US"/>
        </w:rPr>
        <w:t>execução dos serviços, quando for o caso, devidamente assinadas pela contratada</w:t>
      </w:r>
      <w:proofErr w:type="gramEnd"/>
      <w:r w:rsidRPr="00914008">
        <w:rPr>
          <w:rFonts w:cs="Arial"/>
          <w:sz w:val="24"/>
          <w:lang w:eastAsia="en-US"/>
        </w:rPr>
        <w:t>;</w:t>
      </w:r>
    </w:p>
    <w:p w14:paraId="136BFBD6" w14:textId="77777777" w:rsidR="009A5500" w:rsidRPr="00914008" w:rsidRDefault="009A5500" w:rsidP="00914008">
      <w:pPr>
        <w:spacing w:line="360" w:lineRule="auto"/>
        <w:jc w:val="both"/>
        <w:rPr>
          <w:rFonts w:cs="Arial"/>
          <w:sz w:val="24"/>
          <w:lang w:eastAsia="en-US"/>
        </w:rPr>
      </w:pPr>
    </w:p>
    <w:p w14:paraId="16552BD4" w14:textId="0593F8F1" w:rsidR="00026788" w:rsidRPr="00914008" w:rsidRDefault="00026788" w:rsidP="00914008">
      <w:pPr>
        <w:spacing w:line="360" w:lineRule="auto"/>
        <w:jc w:val="both"/>
        <w:rPr>
          <w:rFonts w:cs="Arial"/>
          <w:sz w:val="24"/>
          <w:lang w:eastAsia="en-US"/>
        </w:rPr>
      </w:pPr>
      <w:proofErr w:type="gramStart"/>
      <w:r w:rsidRPr="00914008">
        <w:rPr>
          <w:rFonts w:cs="Arial"/>
          <w:sz w:val="24"/>
          <w:lang w:eastAsia="en-US"/>
        </w:rPr>
        <w:t>g.</w:t>
      </w:r>
      <w:proofErr w:type="gramEnd"/>
      <w:r w:rsidRPr="00914008">
        <w:rPr>
          <w:rFonts w:cs="Arial"/>
          <w:sz w:val="24"/>
          <w:lang w:eastAsia="en-US"/>
        </w:rPr>
        <w:t xml:space="preserve">3. </w:t>
      </w:r>
      <w:r w:rsidR="00BE30D3" w:rsidRPr="00914008">
        <w:rPr>
          <w:rFonts w:cs="Arial"/>
          <w:sz w:val="24"/>
          <w:lang w:eastAsia="en-US"/>
        </w:rPr>
        <w:t>Exames</w:t>
      </w:r>
      <w:r w:rsidRPr="00914008">
        <w:rPr>
          <w:rFonts w:cs="Arial"/>
          <w:sz w:val="24"/>
          <w:lang w:eastAsia="en-US"/>
        </w:rPr>
        <w:t xml:space="preserve"> médicos admissionais dos empregados da contratada que prestarão os serviços; </w:t>
      </w:r>
      <w:proofErr w:type="gramStart"/>
      <w:r w:rsidRPr="00914008">
        <w:rPr>
          <w:rFonts w:cs="Arial"/>
          <w:sz w:val="24"/>
          <w:lang w:eastAsia="en-US"/>
        </w:rPr>
        <w:t>e</w:t>
      </w:r>
      <w:proofErr w:type="gramEnd"/>
    </w:p>
    <w:p w14:paraId="30A8F305" w14:textId="77777777" w:rsidR="009A5500" w:rsidRPr="00914008" w:rsidRDefault="009A5500" w:rsidP="00914008">
      <w:pPr>
        <w:spacing w:line="360" w:lineRule="auto"/>
        <w:jc w:val="both"/>
        <w:rPr>
          <w:rFonts w:cs="Arial"/>
          <w:sz w:val="24"/>
          <w:lang w:eastAsia="en-US"/>
        </w:rPr>
      </w:pPr>
    </w:p>
    <w:p w14:paraId="5C7F14B8" w14:textId="632976CC" w:rsidR="00026788" w:rsidRPr="00914008" w:rsidRDefault="00026788" w:rsidP="00914008">
      <w:pPr>
        <w:spacing w:line="360" w:lineRule="auto"/>
        <w:jc w:val="both"/>
        <w:rPr>
          <w:rFonts w:cs="Arial"/>
          <w:sz w:val="24"/>
          <w:lang w:eastAsia="en-US"/>
        </w:rPr>
      </w:pPr>
      <w:proofErr w:type="gramStart"/>
      <w:r w:rsidRPr="00914008">
        <w:rPr>
          <w:rFonts w:cs="Arial"/>
          <w:sz w:val="24"/>
          <w:lang w:eastAsia="en-US"/>
        </w:rPr>
        <w:t>g.</w:t>
      </w:r>
      <w:proofErr w:type="gramEnd"/>
      <w:r w:rsidRPr="00914008">
        <w:rPr>
          <w:rFonts w:cs="Arial"/>
          <w:sz w:val="24"/>
          <w:lang w:eastAsia="en-US"/>
        </w:rPr>
        <w:t xml:space="preserve">4. </w:t>
      </w:r>
      <w:r w:rsidR="00BE30D3" w:rsidRPr="00914008">
        <w:rPr>
          <w:rFonts w:cs="Arial"/>
          <w:sz w:val="24"/>
          <w:lang w:eastAsia="en-US"/>
        </w:rPr>
        <w:t>Declaração</w:t>
      </w:r>
      <w:r w:rsidRPr="00914008">
        <w:rPr>
          <w:rFonts w:cs="Arial"/>
          <w:sz w:val="24"/>
          <w:lang w:eastAsia="en-US"/>
        </w:rPr>
        <w:t xml:space="preserve"> de responsabilidade exclusiva da contratada sobre a quitação dos encargos trabalhistas e sociais decorrentes do contrato.</w:t>
      </w:r>
    </w:p>
    <w:p w14:paraId="4EB95932" w14:textId="77777777" w:rsidR="00C93F3B" w:rsidRPr="00914008" w:rsidRDefault="00C93F3B" w:rsidP="00914008">
      <w:pPr>
        <w:spacing w:line="360" w:lineRule="auto"/>
        <w:jc w:val="both"/>
        <w:rPr>
          <w:rFonts w:cs="Arial"/>
          <w:sz w:val="24"/>
          <w:lang w:eastAsia="en-US"/>
        </w:rPr>
      </w:pPr>
    </w:p>
    <w:p w14:paraId="124AB33C" w14:textId="2959F064" w:rsidR="00026788" w:rsidRPr="00914008" w:rsidRDefault="00521C8C" w:rsidP="00914008">
      <w:pPr>
        <w:spacing w:line="360" w:lineRule="auto"/>
        <w:jc w:val="both"/>
        <w:rPr>
          <w:rFonts w:cs="Arial"/>
          <w:sz w:val="24"/>
          <w:lang w:eastAsia="en-US"/>
        </w:rPr>
      </w:pPr>
      <w:r>
        <w:rPr>
          <w:rFonts w:cs="Arial"/>
          <w:sz w:val="24"/>
          <w:lang w:eastAsia="en-US"/>
        </w:rPr>
        <w:t>14</w:t>
      </w:r>
      <w:r w:rsidR="00026788" w:rsidRPr="00914008">
        <w:rPr>
          <w:rFonts w:cs="Arial"/>
          <w:sz w:val="24"/>
          <w:lang w:eastAsia="en-US"/>
        </w:rPr>
        <w:t>.14.2</w:t>
      </w:r>
      <w:proofErr w:type="gramStart"/>
      <w:r w:rsidR="00026788" w:rsidRPr="00914008">
        <w:rPr>
          <w:rFonts w:cs="Arial"/>
          <w:sz w:val="24"/>
          <w:lang w:eastAsia="en-US"/>
        </w:rPr>
        <w:t xml:space="preserve">  </w:t>
      </w:r>
      <w:proofErr w:type="gramEnd"/>
      <w:r w:rsidR="00026788" w:rsidRPr="00914008">
        <w:rPr>
          <w:rFonts w:cs="Arial"/>
          <w:sz w:val="24"/>
          <w:lang w:eastAsia="en-US"/>
        </w:rPr>
        <w:t>Fiscalização mensal (a ser feita antes do pagamento da fatura):</w:t>
      </w:r>
    </w:p>
    <w:p w14:paraId="5C7FDC15" w14:textId="77777777" w:rsidR="009A5500" w:rsidRPr="00914008" w:rsidRDefault="009A5500" w:rsidP="00914008">
      <w:pPr>
        <w:spacing w:line="360" w:lineRule="auto"/>
        <w:jc w:val="both"/>
        <w:rPr>
          <w:rFonts w:cs="Arial"/>
          <w:sz w:val="24"/>
          <w:lang w:eastAsia="en-US"/>
        </w:rPr>
      </w:pPr>
    </w:p>
    <w:p w14:paraId="56CAB6D9"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lastRenderedPageBreak/>
        <w:t>a) Deve ser feita a retenção da contribuição previdenciária no valor de 11% (onze por cento) sobre o valor da fatura e dos impostos incidentes sobre a prestação do serviço;</w:t>
      </w:r>
    </w:p>
    <w:p w14:paraId="302B0698" w14:textId="77777777" w:rsidR="009A5500" w:rsidRPr="00914008" w:rsidRDefault="009A5500" w:rsidP="00914008">
      <w:pPr>
        <w:spacing w:line="360" w:lineRule="auto"/>
        <w:jc w:val="both"/>
        <w:rPr>
          <w:rFonts w:cs="Arial"/>
          <w:sz w:val="24"/>
          <w:lang w:eastAsia="en-US"/>
        </w:rPr>
      </w:pPr>
    </w:p>
    <w:p w14:paraId="39D5898F"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b) Deve ser consultada a situação da empresa junto ao SICAF;</w:t>
      </w:r>
    </w:p>
    <w:p w14:paraId="0856BBE5" w14:textId="77777777" w:rsidR="009A5500" w:rsidRPr="00914008" w:rsidRDefault="009A5500" w:rsidP="00914008">
      <w:pPr>
        <w:spacing w:line="360" w:lineRule="auto"/>
        <w:jc w:val="both"/>
        <w:rPr>
          <w:rFonts w:cs="Arial"/>
          <w:sz w:val="24"/>
          <w:lang w:eastAsia="en-US"/>
        </w:rPr>
      </w:pPr>
    </w:p>
    <w:p w14:paraId="500B0DE9"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 xml:space="preserve">c) Serão </w:t>
      </w:r>
      <w:proofErr w:type="gramStart"/>
      <w:r w:rsidRPr="00914008">
        <w:rPr>
          <w:rFonts w:cs="Arial"/>
          <w:sz w:val="24"/>
          <w:lang w:eastAsia="en-US"/>
        </w:rPr>
        <w:t>exigidos a Certidão Negativa de Débito (CND) relativa a Créditos Tributários Federais e à Dívida Ativa da União, o Certificado de Regularidade do FGTS (CRF) e a Certidão Negativa de Débitos Trabalhistas (CNDT)</w:t>
      </w:r>
      <w:proofErr w:type="gramEnd"/>
      <w:r w:rsidRPr="00914008">
        <w:rPr>
          <w:rFonts w:cs="Arial"/>
          <w:sz w:val="24"/>
          <w:lang w:eastAsia="en-US"/>
        </w:rPr>
        <w:t xml:space="preserve">, caso esses documentos não estejam regularizados no </w:t>
      </w:r>
      <w:proofErr w:type="spellStart"/>
      <w:r w:rsidRPr="00914008">
        <w:rPr>
          <w:rFonts w:cs="Arial"/>
          <w:sz w:val="24"/>
          <w:lang w:eastAsia="en-US"/>
        </w:rPr>
        <w:t>Sicaf</w:t>
      </w:r>
      <w:proofErr w:type="spellEnd"/>
      <w:r w:rsidRPr="00914008">
        <w:rPr>
          <w:rFonts w:cs="Arial"/>
          <w:sz w:val="24"/>
          <w:lang w:eastAsia="en-US"/>
        </w:rPr>
        <w:t>;</w:t>
      </w:r>
    </w:p>
    <w:p w14:paraId="1A71195E" w14:textId="77777777" w:rsidR="009A5500" w:rsidRPr="00914008" w:rsidRDefault="009A5500" w:rsidP="00914008">
      <w:pPr>
        <w:spacing w:line="360" w:lineRule="auto"/>
        <w:jc w:val="both"/>
        <w:rPr>
          <w:rFonts w:cs="Arial"/>
          <w:sz w:val="24"/>
          <w:lang w:eastAsia="en-US"/>
        </w:rPr>
      </w:pPr>
    </w:p>
    <w:p w14:paraId="5321911D"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d) Deverá ser exigida, quando couber, comprovação de que a empresa mantém reserva de cargos para pessoa com deficiência ou para reabilitado da Previdência Social, conforme disposto no art. 66-A da Lei nº 8.666, de 1993.</w:t>
      </w:r>
    </w:p>
    <w:p w14:paraId="68E627DB" w14:textId="77777777" w:rsidR="009A5500" w:rsidRPr="00914008" w:rsidRDefault="009A5500" w:rsidP="00914008">
      <w:pPr>
        <w:spacing w:line="360" w:lineRule="auto"/>
        <w:jc w:val="both"/>
        <w:rPr>
          <w:rFonts w:cs="Arial"/>
          <w:sz w:val="24"/>
          <w:lang w:eastAsia="en-US"/>
        </w:rPr>
      </w:pPr>
    </w:p>
    <w:p w14:paraId="49C8EDD6" w14:textId="6AC040DF" w:rsidR="00026788" w:rsidRPr="00914008" w:rsidRDefault="00521C8C" w:rsidP="00914008">
      <w:pPr>
        <w:spacing w:line="360" w:lineRule="auto"/>
        <w:jc w:val="both"/>
        <w:rPr>
          <w:rFonts w:cs="Arial"/>
          <w:sz w:val="24"/>
          <w:lang w:eastAsia="en-US"/>
        </w:rPr>
      </w:pPr>
      <w:r>
        <w:rPr>
          <w:rFonts w:cs="Arial"/>
          <w:sz w:val="24"/>
          <w:lang w:eastAsia="en-US"/>
        </w:rPr>
        <w:t>14</w:t>
      </w:r>
      <w:r w:rsidR="00026788" w:rsidRPr="00914008">
        <w:rPr>
          <w:rFonts w:cs="Arial"/>
          <w:sz w:val="24"/>
          <w:lang w:eastAsia="en-US"/>
        </w:rPr>
        <w:t>.14.3. Fiscalização diária:</w:t>
      </w:r>
    </w:p>
    <w:p w14:paraId="5BB7BD9C" w14:textId="77777777" w:rsidR="009A5500" w:rsidRPr="00914008" w:rsidRDefault="009A5500" w:rsidP="00914008">
      <w:pPr>
        <w:spacing w:line="360" w:lineRule="auto"/>
        <w:jc w:val="both"/>
        <w:rPr>
          <w:rFonts w:cs="Arial"/>
          <w:sz w:val="24"/>
          <w:lang w:eastAsia="en-US"/>
        </w:rPr>
      </w:pPr>
    </w:p>
    <w:p w14:paraId="3C58FE96"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a) Devem ser evitadas ordens diretas da CONTRATANTE dirigidas aos terceirizados. As solicitações de serviços devem ser dirigidas ao preposto da empresa. Da mesma forma, eventuais reclamações ou cobranças relacionadas aos empregados terceirizados devem ser dirigidas ao preposto.</w:t>
      </w:r>
    </w:p>
    <w:p w14:paraId="32F202FB" w14:textId="77777777" w:rsidR="009A5500" w:rsidRPr="00914008" w:rsidRDefault="009A5500" w:rsidP="00914008">
      <w:pPr>
        <w:spacing w:line="360" w:lineRule="auto"/>
        <w:jc w:val="both"/>
        <w:rPr>
          <w:rFonts w:cs="Arial"/>
          <w:sz w:val="24"/>
          <w:lang w:eastAsia="en-US"/>
        </w:rPr>
      </w:pPr>
    </w:p>
    <w:p w14:paraId="3D2BA426"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b) Toda e qualquer alteração na forma de prestação do serviço, como a negociação de folgas ou a compensação de jornada, deve ser evitada, uma vez que essa conduta é exclusiva da CONTRATADA.</w:t>
      </w:r>
    </w:p>
    <w:p w14:paraId="70D42088" w14:textId="77777777" w:rsidR="009A5500" w:rsidRPr="00914008" w:rsidRDefault="009A5500" w:rsidP="00914008">
      <w:pPr>
        <w:spacing w:line="360" w:lineRule="auto"/>
        <w:jc w:val="both"/>
        <w:rPr>
          <w:rFonts w:cs="Arial"/>
          <w:sz w:val="24"/>
          <w:lang w:eastAsia="en-US"/>
        </w:rPr>
      </w:pPr>
    </w:p>
    <w:p w14:paraId="4E450F9C" w14:textId="175539C3" w:rsidR="00026788" w:rsidRPr="00914008" w:rsidRDefault="00026788" w:rsidP="00914008">
      <w:pPr>
        <w:spacing w:line="360" w:lineRule="auto"/>
        <w:jc w:val="both"/>
        <w:rPr>
          <w:rFonts w:cs="Arial"/>
          <w:sz w:val="24"/>
          <w:lang w:eastAsia="en-US"/>
        </w:rPr>
      </w:pPr>
      <w:r w:rsidRPr="00914008">
        <w:rPr>
          <w:rFonts w:cs="Arial"/>
          <w:sz w:val="24"/>
          <w:lang w:eastAsia="en-US"/>
        </w:rPr>
        <w:t>c) Devem ser conferidos, por amostragem, diariamente, os empregados terceirizados que estão prestando serviços e em quais funções, e se estão cumprindo a jornada de trabalho</w:t>
      </w:r>
      <w:r w:rsidR="009A5500" w:rsidRPr="00914008">
        <w:rPr>
          <w:rFonts w:cs="Arial"/>
          <w:sz w:val="24"/>
          <w:lang w:eastAsia="en-US"/>
        </w:rPr>
        <w:t>.</w:t>
      </w:r>
    </w:p>
    <w:p w14:paraId="5DAED604" w14:textId="77777777" w:rsidR="009A5500" w:rsidRPr="00914008" w:rsidRDefault="009A5500" w:rsidP="00914008">
      <w:pPr>
        <w:spacing w:line="360" w:lineRule="auto"/>
        <w:jc w:val="both"/>
        <w:rPr>
          <w:rFonts w:cs="Arial"/>
          <w:sz w:val="24"/>
          <w:lang w:eastAsia="en-US"/>
        </w:rPr>
      </w:pPr>
    </w:p>
    <w:p w14:paraId="4A74AA4A" w14:textId="59D355FE" w:rsidR="00026788" w:rsidRPr="00914008" w:rsidRDefault="00026788" w:rsidP="00914008">
      <w:pPr>
        <w:spacing w:line="360" w:lineRule="auto"/>
        <w:jc w:val="both"/>
        <w:rPr>
          <w:rFonts w:cs="Arial"/>
          <w:sz w:val="24"/>
          <w:lang w:eastAsia="en-US"/>
        </w:rPr>
      </w:pPr>
      <w:r w:rsidRPr="00914008">
        <w:rPr>
          <w:rFonts w:cs="Arial"/>
          <w:sz w:val="24"/>
          <w:lang w:eastAsia="en-US"/>
        </w:rPr>
        <w:lastRenderedPageBreak/>
        <w:t>1</w:t>
      </w:r>
      <w:r w:rsidR="00521C8C">
        <w:rPr>
          <w:rFonts w:cs="Arial"/>
          <w:sz w:val="24"/>
          <w:lang w:eastAsia="en-US"/>
        </w:rPr>
        <w:t>4</w:t>
      </w:r>
      <w:r w:rsidRPr="00914008">
        <w:rPr>
          <w:rFonts w:cs="Arial"/>
          <w:sz w:val="24"/>
          <w:lang w:eastAsia="en-US"/>
        </w:rPr>
        <w:t xml:space="preserve">.15 </w:t>
      </w:r>
      <w:proofErr w:type="gramStart"/>
      <w:r w:rsidRPr="00914008">
        <w:rPr>
          <w:rFonts w:cs="Arial"/>
          <w:sz w:val="24"/>
          <w:lang w:eastAsia="en-US"/>
        </w:rPr>
        <w:t>Cabe</w:t>
      </w:r>
      <w:proofErr w:type="gramEnd"/>
      <w:r w:rsidRPr="00914008">
        <w:rPr>
          <w:rFonts w:cs="Arial"/>
          <w:sz w:val="24"/>
          <w:lang w:eastAsia="en-US"/>
        </w:rPr>
        <w:t>, ainda, à fiscalização do contrato, verificar se a CONTRATADA observa a legislação relativa à concessão de férias e licenças aos empregados, respeita a estabilidade provisória de seus empregados e observa a data-base da categoria prevista na CCT, concedendo os reajustes dos empregados no dia e percentual previstos.</w:t>
      </w:r>
    </w:p>
    <w:p w14:paraId="31A4F5D2" w14:textId="77777777" w:rsidR="009A5500" w:rsidRPr="00914008" w:rsidRDefault="009A5500" w:rsidP="00914008">
      <w:pPr>
        <w:spacing w:line="360" w:lineRule="auto"/>
        <w:jc w:val="both"/>
        <w:rPr>
          <w:rFonts w:cs="Arial"/>
          <w:sz w:val="24"/>
          <w:lang w:eastAsia="en-US"/>
        </w:rPr>
      </w:pPr>
    </w:p>
    <w:p w14:paraId="78B5B1D2" w14:textId="276EA2C8" w:rsidR="00026788" w:rsidRPr="00914008" w:rsidRDefault="00521C8C" w:rsidP="00914008">
      <w:pPr>
        <w:spacing w:line="360" w:lineRule="auto"/>
        <w:jc w:val="both"/>
        <w:rPr>
          <w:rFonts w:cs="Arial"/>
          <w:sz w:val="24"/>
          <w:lang w:eastAsia="en-US"/>
        </w:rPr>
      </w:pPr>
      <w:r>
        <w:rPr>
          <w:rFonts w:cs="Arial"/>
          <w:sz w:val="24"/>
          <w:lang w:eastAsia="en-US"/>
        </w:rPr>
        <w:t>14</w:t>
      </w:r>
      <w:r w:rsidR="00026788" w:rsidRPr="00914008">
        <w:rPr>
          <w:rFonts w:cs="Arial"/>
          <w:sz w:val="24"/>
          <w:lang w:eastAsia="en-US"/>
        </w:rPr>
        <w:t xml:space="preserve">.15.1 O gestor deverá verificar a necessidade de se proceder </w:t>
      </w:r>
      <w:proofErr w:type="gramStart"/>
      <w:r w:rsidR="00026788" w:rsidRPr="00914008">
        <w:rPr>
          <w:rFonts w:cs="Arial"/>
          <w:sz w:val="24"/>
          <w:lang w:eastAsia="en-US"/>
        </w:rPr>
        <w:t>a</w:t>
      </w:r>
      <w:proofErr w:type="gramEnd"/>
      <w:r w:rsidR="00026788" w:rsidRPr="00914008">
        <w:rPr>
          <w:rFonts w:cs="Arial"/>
          <w:sz w:val="24"/>
          <w:lang w:eastAsia="en-US"/>
        </w:rPr>
        <w:t xml:space="preserve"> repactuação do contrato, inclusive quanto à necessidade de solicitação da contratada.</w:t>
      </w:r>
    </w:p>
    <w:p w14:paraId="20775335" w14:textId="77777777" w:rsidR="009A5500" w:rsidRPr="00914008" w:rsidRDefault="009A5500" w:rsidP="00914008">
      <w:pPr>
        <w:spacing w:line="360" w:lineRule="auto"/>
        <w:jc w:val="both"/>
        <w:rPr>
          <w:rFonts w:cs="Arial"/>
          <w:sz w:val="24"/>
          <w:lang w:eastAsia="en-US"/>
        </w:rPr>
      </w:pPr>
    </w:p>
    <w:p w14:paraId="6D73B66E" w14:textId="394A4A27" w:rsidR="00026788" w:rsidRPr="00914008" w:rsidRDefault="00521C8C" w:rsidP="00914008">
      <w:pPr>
        <w:spacing w:line="360" w:lineRule="auto"/>
        <w:jc w:val="both"/>
        <w:rPr>
          <w:rFonts w:cs="Arial"/>
          <w:sz w:val="24"/>
          <w:lang w:eastAsia="en-US"/>
        </w:rPr>
      </w:pPr>
      <w:r>
        <w:rPr>
          <w:rFonts w:cs="Arial"/>
          <w:sz w:val="24"/>
          <w:lang w:eastAsia="en-US"/>
        </w:rPr>
        <w:t>14</w:t>
      </w:r>
      <w:r w:rsidR="00026788" w:rsidRPr="00914008">
        <w:rPr>
          <w:rFonts w:cs="Arial"/>
          <w:sz w:val="24"/>
          <w:lang w:eastAsia="en-US"/>
        </w:rPr>
        <w:t>.16 A CONTRATANTE deverá solicitar, por amostragem, aos empregados, seus extratos da conta do FGTS e que verifiquem se as contribuições previdenciárias e do FGTS estão sendo recolhidas em seus nomes.</w:t>
      </w:r>
    </w:p>
    <w:p w14:paraId="1CBFCA89" w14:textId="77777777" w:rsidR="009A5500" w:rsidRPr="00914008" w:rsidRDefault="009A5500" w:rsidP="00914008">
      <w:pPr>
        <w:spacing w:line="360" w:lineRule="auto"/>
        <w:jc w:val="both"/>
        <w:rPr>
          <w:rFonts w:cs="Arial"/>
          <w:sz w:val="24"/>
          <w:lang w:eastAsia="en-US"/>
        </w:rPr>
      </w:pPr>
    </w:p>
    <w:p w14:paraId="0B2A7E71" w14:textId="4322F44A" w:rsidR="00026788" w:rsidRPr="00914008" w:rsidRDefault="00521C8C" w:rsidP="00914008">
      <w:pPr>
        <w:spacing w:line="360" w:lineRule="auto"/>
        <w:jc w:val="both"/>
        <w:rPr>
          <w:rFonts w:cs="Arial"/>
          <w:sz w:val="24"/>
          <w:lang w:eastAsia="en-US"/>
        </w:rPr>
      </w:pPr>
      <w:r>
        <w:rPr>
          <w:rFonts w:cs="Arial"/>
          <w:sz w:val="24"/>
          <w:lang w:eastAsia="en-US"/>
        </w:rPr>
        <w:t>14.</w:t>
      </w:r>
      <w:r w:rsidR="00026788" w:rsidRPr="00914008">
        <w:rPr>
          <w:rFonts w:cs="Arial"/>
          <w:sz w:val="24"/>
          <w:lang w:eastAsia="en-US"/>
        </w:rPr>
        <w:t>16.1 Ao final de um ano, todos os empregados devem ter seus extratos avaliados.</w:t>
      </w:r>
    </w:p>
    <w:p w14:paraId="04C998AE" w14:textId="77777777" w:rsidR="009A5500" w:rsidRPr="00914008" w:rsidRDefault="009A5500" w:rsidP="00914008">
      <w:pPr>
        <w:spacing w:line="360" w:lineRule="auto"/>
        <w:jc w:val="both"/>
        <w:rPr>
          <w:rFonts w:cs="Arial"/>
          <w:sz w:val="24"/>
          <w:lang w:eastAsia="en-US"/>
        </w:rPr>
      </w:pPr>
    </w:p>
    <w:p w14:paraId="78417EDA" w14:textId="4D4F614D" w:rsidR="00026788" w:rsidRPr="00914008" w:rsidRDefault="00521C8C" w:rsidP="00914008">
      <w:pPr>
        <w:spacing w:line="360" w:lineRule="auto"/>
        <w:jc w:val="both"/>
        <w:rPr>
          <w:rFonts w:cs="Arial"/>
          <w:sz w:val="24"/>
          <w:lang w:eastAsia="en-US"/>
        </w:rPr>
      </w:pPr>
      <w:r>
        <w:rPr>
          <w:rFonts w:cs="Arial"/>
          <w:sz w:val="24"/>
          <w:lang w:eastAsia="en-US"/>
        </w:rPr>
        <w:t>14</w:t>
      </w:r>
      <w:r w:rsidR="00026788" w:rsidRPr="00914008">
        <w:rPr>
          <w:rFonts w:cs="Arial"/>
          <w:sz w:val="24"/>
          <w:lang w:eastAsia="en-US"/>
        </w:rPr>
        <w:t>.17 A CONTRATADA deverá entregar, no prazo de 15 (quinze) dias, quando solicitado pela CONTRATANTE quaisquer dos seguintes documentos:</w:t>
      </w:r>
    </w:p>
    <w:p w14:paraId="44F2F373" w14:textId="77777777" w:rsidR="009A5500" w:rsidRPr="00914008" w:rsidRDefault="009A5500" w:rsidP="00914008">
      <w:pPr>
        <w:spacing w:line="360" w:lineRule="auto"/>
        <w:jc w:val="both"/>
        <w:rPr>
          <w:rFonts w:cs="Arial"/>
          <w:sz w:val="24"/>
          <w:lang w:eastAsia="en-US"/>
        </w:rPr>
      </w:pPr>
    </w:p>
    <w:p w14:paraId="03AC6E2E"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a) extrato da conta do INSS e do FGTS de qualquer empregado, a critério da CONTRATANTE;</w:t>
      </w:r>
    </w:p>
    <w:p w14:paraId="37724B02" w14:textId="77777777" w:rsidR="009A5500" w:rsidRPr="00914008" w:rsidRDefault="009A5500" w:rsidP="00914008">
      <w:pPr>
        <w:spacing w:line="360" w:lineRule="auto"/>
        <w:jc w:val="both"/>
        <w:rPr>
          <w:rFonts w:cs="Arial"/>
          <w:sz w:val="24"/>
          <w:lang w:eastAsia="en-US"/>
        </w:rPr>
      </w:pPr>
    </w:p>
    <w:p w14:paraId="090B8D4B"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b) cópia da folha de pagamento analítica de qualquer mês da prestação dos serviços, em que conste como tomador a CONTRATANTE;</w:t>
      </w:r>
    </w:p>
    <w:p w14:paraId="55875487" w14:textId="77777777" w:rsidR="009A5500" w:rsidRPr="00914008" w:rsidRDefault="009A5500" w:rsidP="00914008">
      <w:pPr>
        <w:spacing w:line="360" w:lineRule="auto"/>
        <w:jc w:val="both"/>
        <w:rPr>
          <w:rFonts w:cs="Arial"/>
          <w:sz w:val="24"/>
          <w:lang w:eastAsia="en-US"/>
        </w:rPr>
      </w:pPr>
    </w:p>
    <w:p w14:paraId="1B381AAA"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 xml:space="preserve">c) cópia dos contracheques assinados dos empregados relativos a qualquer mês da prestação dos serviços ou, ainda, quando necessário, cópia de recibos de depósitos bancários; </w:t>
      </w:r>
      <w:proofErr w:type="gramStart"/>
      <w:r w:rsidRPr="00914008">
        <w:rPr>
          <w:rFonts w:cs="Arial"/>
          <w:sz w:val="24"/>
          <w:lang w:eastAsia="en-US"/>
        </w:rPr>
        <w:t>e</w:t>
      </w:r>
      <w:proofErr w:type="gramEnd"/>
    </w:p>
    <w:p w14:paraId="5E1EC6C1" w14:textId="77777777" w:rsidR="00C93A1B" w:rsidRPr="00914008" w:rsidRDefault="00C93A1B" w:rsidP="00914008">
      <w:pPr>
        <w:spacing w:line="360" w:lineRule="auto"/>
        <w:jc w:val="both"/>
        <w:rPr>
          <w:rFonts w:cs="Arial"/>
          <w:sz w:val="24"/>
          <w:lang w:eastAsia="en-US"/>
        </w:rPr>
      </w:pPr>
    </w:p>
    <w:p w14:paraId="5263A9DF"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 xml:space="preserve">d) comprovantes de entrega de benefícios suplementares (vale-transporte, vale-alimentação, entre outros), a que estiver obrigada por força de lei, Acordo, </w:t>
      </w:r>
      <w:r w:rsidRPr="00914008">
        <w:rPr>
          <w:rFonts w:cs="Arial"/>
          <w:sz w:val="24"/>
          <w:lang w:eastAsia="en-US"/>
        </w:rPr>
        <w:lastRenderedPageBreak/>
        <w:t>Convenção ou Dissídio Coletivo de Trabalho, relativos a qualquer mês da prestação dos serviços e de qualquer empregado.</w:t>
      </w:r>
    </w:p>
    <w:p w14:paraId="143BF00D" w14:textId="77777777" w:rsidR="00C93A1B" w:rsidRPr="00914008" w:rsidRDefault="00C93A1B" w:rsidP="00914008">
      <w:pPr>
        <w:spacing w:line="360" w:lineRule="auto"/>
        <w:jc w:val="both"/>
        <w:rPr>
          <w:rFonts w:cs="Arial"/>
          <w:sz w:val="24"/>
          <w:lang w:eastAsia="en-US"/>
        </w:rPr>
      </w:pPr>
    </w:p>
    <w:p w14:paraId="5478C01B" w14:textId="3CB0A600" w:rsidR="00026788" w:rsidRPr="00914008" w:rsidRDefault="00521C8C" w:rsidP="00914008">
      <w:pPr>
        <w:spacing w:line="360" w:lineRule="auto"/>
        <w:jc w:val="both"/>
        <w:rPr>
          <w:rFonts w:cs="Arial"/>
          <w:sz w:val="24"/>
          <w:lang w:eastAsia="en-US"/>
        </w:rPr>
      </w:pPr>
      <w:r>
        <w:rPr>
          <w:rFonts w:cs="Arial"/>
          <w:sz w:val="24"/>
          <w:lang w:eastAsia="en-US"/>
        </w:rPr>
        <w:t>14</w:t>
      </w:r>
      <w:r w:rsidR="00026788" w:rsidRPr="00914008">
        <w:rPr>
          <w:rFonts w:cs="Arial"/>
          <w:sz w:val="24"/>
          <w:lang w:eastAsia="en-US"/>
        </w:rPr>
        <w:t>.18 A fiscalização técnica dos contratos avaliará constantemente a execução do objeto e utilizará o Instrumento de Medição de Resultado (IMR), conforme modelo previsto no Anexo XXX, ou outro instrumento substituto para aferição da qualidade da prestação dos serviços, devendo haver o redimensionamento no pagamento com base nos indicadores estabelecidos, sempre que a CONTRATADA:</w:t>
      </w:r>
    </w:p>
    <w:p w14:paraId="77A4CBC1" w14:textId="77777777" w:rsidR="00AE5BC9" w:rsidRPr="00914008" w:rsidRDefault="00AE5BC9" w:rsidP="00914008">
      <w:pPr>
        <w:spacing w:line="360" w:lineRule="auto"/>
        <w:jc w:val="both"/>
        <w:rPr>
          <w:rFonts w:cs="Arial"/>
          <w:sz w:val="24"/>
          <w:lang w:eastAsia="en-US"/>
        </w:rPr>
      </w:pPr>
    </w:p>
    <w:p w14:paraId="376E9B75"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 xml:space="preserve">a) não produzir os resultados, deixar de executar, ou não executar com a qualidade mínima exigida as atividades contratadas; </w:t>
      </w:r>
      <w:proofErr w:type="gramStart"/>
      <w:r w:rsidRPr="00914008">
        <w:rPr>
          <w:rFonts w:cs="Arial"/>
          <w:sz w:val="24"/>
          <w:lang w:eastAsia="en-US"/>
        </w:rPr>
        <w:t>ou</w:t>
      </w:r>
      <w:proofErr w:type="gramEnd"/>
    </w:p>
    <w:p w14:paraId="0829AC4B" w14:textId="77777777" w:rsidR="00AE5BC9" w:rsidRPr="00914008" w:rsidRDefault="00AE5BC9" w:rsidP="00914008">
      <w:pPr>
        <w:spacing w:line="360" w:lineRule="auto"/>
        <w:jc w:val="both"/>
        <w:rPr>
          <w:rFonts w:cs="Arial"/>
          <w:sz w:val="24"/>
          <w:lang w:eastAsia="en-US"/>
        </w:rPr>
      </w:pPr>
    </w:p>
    <w:p w14:paraId="294EB491" w14:textId="77777777" w:rsidR="00026788" w:rsidRPr="00914008" w:rsidRDefault="00026788" w:rsidP="00914008">
      <w:pPr>
        <w:spacing w:line="360" w:lineRule="auto"/>
        <w:jc w:val="both"/>
        <w:rPr>
          <w:rFonts w:cs="Arial"/>
          <w:sz w:val="24"/>
          <w:lang w:eastAsia="en-US"/>
        </w:rPr>
      </w:pPr>
      <w:r w:rsidRPr="00914008">
        <w:rPr>
          <w:rFonts w:cs="Arial"/>
          <w:sz w:val="24"/>
          <w:lang w:eastAsia="en-US"/>
        </w:rPr>
        <w:t>b) deixar de utilizar materiais e recursos humanos exigidos para a execução do serviço, ou utilizá-los com qualidade ou quantidade inferior à demandada.</w:t>
      </w:r>
    </w:p>
    <w:p w14:paraId="606FFA82" w14:textId="77777777" w:rsidR="00AE5BC9" w:rsidRPr="00914008" w:rsidRDefault="00AE5BC9" w:rsidP="00914008">
      <w:pPr>
        <w:spacing w:line="360" w:lineRule="auto"/>
        <w:jc w:val="both"/>
        <w:rPr>
          <w:rFonts w:cs="Arial"/>
          <w:sz w:val="24"/>
          <w:lang w:eastAsia="en-US"/>
        </w:rPr>
      </w:pPr>
    </w:p>
    <w:p w14:paraId="4B71E914" w14:textId="41B01BE4" w:rsidR="00026788" w:rsidRPr="00914008" w:rsidRDefault="00026788" w:rsidP="00914008">
      <w:pPr>
        <w:spacing w:line="360" w:lineRule="auto"/>
        <w:jc w:val="both"/>
        <w:rPr>
          <w:rFonts w:cs="Arial"/>
          <w:sz w:val="24"/>
          <w:lang w:eastAsia="en-US"/>
        </w:rPr>
      </w:pPr>
      <w:r w:rsidRPr="00914008">
        <w:rPr>
          <w:rFonts w:cs="Arial"/>
          <w:sz w:val="24"/>
          <w:lang w:eastAsia="en-US"/>
        </w:rPr>
        <w:t>1</w:t>
      </w:r>
      <w:r w:rsidR="00521C8C">
        <w:rPr>
          <w:rFonts w:cs="Arial"/>
          <w:sz w:val="24"/>
          <w:lang w:eastAsia="en-US"/>
        </w:rPr>
        <w:t>4</w:t>
      </w:r>
      <w:r w:rsidRPr="00914008">
        <w:rPr>
          <w:rFonts w:cs="Arial"/>
          <w:sz w:val="24"/>
          <w:lang w:eastAsia="en-US"/>
        </w:rPr>
        <w:t>.18.1 A utilização do IMR não impede a aplicação concomitante de outros mecanismos para a avaliação da prestação dos serviços.</w:t>
      </w:r>
    </w:p>
    <w:p w14:paraId="7599EDD4" w14:textId="77777777" w:rsidR="00AE5BC9" w:rsidRPr="00914008" w:rsidRDefault="00AE5BC9" w:rsidP="00914008">
      <w:pPr>
        <w:spacing w:line="360" w:lineRule="auto"/>
        <w:jc w:val="both"/>
        <w:rPr>
          <w:rFonts w:cs="Arial"/>
          <w:sz w:val="24"/>
          <w:lang w:eastAsia="en-US"/>
        </w:rPr>
      </w:pPr>
    </w:p>
    <w:p w14:paraId="6C078C44" w14:textId="316EBFA6" w:rsidR="00026788" w:rsidRPr="00914008" w:rsidRDefault="00026788" w:rsidP="00914008">
      <w:pPr>
        <w:spacing w:line="360" w:lineRule="auto"/>
        <w:jc w:val="both"/>
        <w:rPr>
          <w:rFonts w:cs="Arial"/>
          <w:sz w:val="24"/>
          <w:lang w:eastAsia="en-US"/>
        </w:rPr>
      </w:pPr>
      <w:r w:rsidRPr="00914008">
        <w:rPr>
          <w:rFonts w:cs="Arial"/>
          <w:sz w:val="24"/>
          <w:lang w:eastAsia="en-US"/>
        </w:rPr>
        <w:t>1</w:t>
      </w:r>
      <w:r w:rsidR="00521C8C">
        <w:rPr>
          <w:rFonts w:cs="Arial"/>
          <w:sz w:val="24"/>
          <w:lang w:eastAsia="en-US"/>
        </w:rPr>
        <w:t>4</w:t>
      </w:r>
      <w:r w:rsidRPr="00914008">
        <w:rPr>
          <w:rFonts w:cs="Arial"/>
          <w:sz w:val="24"/>
          <w:lang w:eastAsia="en-US"/>
        </w:rPr>
        <w:t xml:space="preserve">.19. Durante a execução do objeto, o fiscal técnico deverá monitorar constantemente o nível de qualidade dos serviços para evitar a sua degeneração, devendo intervir para requerer à CONTRATADA a correção das faltas, falhas e irregularidades constatadas. </w:t>
      </w:r>
    </w:p>
    <w:p w14:paraId="4593F8E3" w14:textId="77777777" w:rsidR="004C4FCA" w:rsidRPr="00914008" w:rsidRDefault="004C4FCA" w:rsidP="00914008">
      <w:pPr>
        <w:spacing w:line="360" w:lineRule="auto"/>
        <w:jc w:val="both"/>
        <w:rPr>
          <w:rFonts w:cs="Arial"/>
          <w:sz w:val="24"/>
          <w:lang w:eastAsia="en-US"/>
        </w:rPr>
      </w:pPr>
    </w:p>
    <w:p w14:paraId="789CEB09" w14:textId="23855B32" w:rsidR="00026788" w:rsidRPr="00914008" w:rsidRDefault="00026788" w:rsidP="00914008">
      <w:pPr>
        <w:spacing w:line="360" w:lineRule="auto"/>
        <w:jc w:val="both"/>
        <w:rPr>
          <w:rFonts w:cs="Arial"/>
          <w:sz w:val="24"/>
          <w:lang w:eastAsia="en-US"/>
        </w:rPr>
      </w:pPr>
      <w:r w:rsidRPr="00914008">
        <w:rPr>
          <w:rFonts w:cs="Arial"/>
          <w:sz w:val="24"/>
          <w:lang w:eastAsia="en-US"/>
        </w:rPr>
        <w:t>1</w:t>
      </w:r>
      <w:r w:rsidR="00521C8C">
        <w:rPr>
          <w:rFonts w:cs="Arial"/>
          <w:sz w:val="24"/>
          <w:lang w:eastAsia="en-US"/>
        </w:rPr>
        <w:t>4</w:t>
      </w:r>
      <w:r w:rsidRPr="00914008">
        <w:rPr>
          <w:rFonts w:cs="Arial"/>
          <w:sz w:val="24"/>
          <w:lang w:eastAsia="en-US"/>
        </w:rPr>
        <w:t xml:space="preserve">.20. O fiscal técnico deverá apresentar ao preposto da CONTRATADA a avaliação da execução do objeto ou, se for o caso, a avaliação de desempenho e qualidade da prestação dos serviços realizada. </w:t>
      </w:r>
    </w:p>
    <w:p w14:paraId="58BFEF1C" w14:textId="77777777" w:rsidR="004C4FCA" w:rsidRPr="00914008" w:rsidRDefault="004C4FCA" w:rsidP="00914008">
      <w:pPr>
        <w:spacing w:line="360" w:lineRule="auto"/>
        <w:jc w:val="both"/>
        <w:rPr>
          <w:rFonts w:cs="Arial"/>
          <w:sz w:val="24"/>
          <w:lang w:eastAsia="en-US"/>
        </w:rPr>
      </w:pPr>
    </w:p>
    <w:p w14:paraId="36F1AC7C" w14:textId="3081AFC6" w:rsidR="00026788" w:rsidRPr="00914008" w:rsidRDefault="00026788" w:rsidP="00914008">
      <w:pPr>
        <w:spacing w:line="360" w:lineRule="auto"/>
        <w:jc w:val="both"/>
        <w:rPr>
          <w:rFonts w:cs="Arial"/>
          <w:sz w:val="24"/>
          <w:lang w:eastAsia="en-US"/>
        </w:rPr>
      </w:pPr>
      <w:r w:rsidRPr="00914008">
        <w:rPr>
          <w:rFonts w:cs="Arial"/>
          <w:sz w:val="24"/>
          <w:lang w:eastAsia="en-US"/>
        </w:rPr>
        <w:t>1</w:t>
      </w:r>
      <w:r w:rsidR="00521C8C">
        <w:rPr>
          <w:rFonts w:cs="Arial"/>
          <w:sz w:val="24"/>
          <w:lang w:eastAsia="en-US"/>
        </w:rPr>
        <w:t>4</w:t>
      </w:r>
      <w:r w:rsidRPr="00914008">
        <w:rPr>
          <w:rFonts w:cs="Arial"/>
          <w:sz w:val="24"/>
          <w:lang w:eastAsia="en-US"/>
        </w:rPr>
        <w:t xml:space="preserve">.20.1. Em hipótese alguma, será admitido que a própria CONTRATADA </w:t>
      </w:r>
      <w:proofErr w:type="gramStart"/>
      <w:r w:rsidRPr="00914008">
        <w:rPr>
          <w:rFonts w:cs="Arial"/>
          <w:sz w:val="24"/>
          <w:lang w:eastAsia="en-US"/>
        </w:rPr>
        <w:t>materialize</w:t>
      </w:r>
      <w:proofErr w:type="gramEnd"/>
      <w:r w:rsidRPr="00914008">
        <w:rPr>
          <w:rFonts w:cs="Arial"/>
          <w:sz w:val="24"/>
          <w:lang w:eastAsia="en-US"/>
        </w:rPr>
        <w:t xml:space="preserve"> a avaliação de desempenho e qualidade da prestação dos serviços realizada. </w:t>
      </w:r>
    </w:p>
    <w:p w14:paraId="5644EC6C" w14:textId="77777777" w:rsidR="004C4FCA" w:rsidRPr="00914008" w:rsidRDefault="004C4FCA" w:rsidP="00914008">
      <w:pPr>
        <w:spacing w:line="360" w:lineRule="auto"/>
        <w:jc w:val="both"/>
        <w:rPr>
          <w:rFonts w:cs="Arial"/>
          <w:sz w:val="24"/>
          <w:lang w:eastAsia="en-US"/>
        </w:rPr>
      </w:pPr>
    </w:p>
    <w:p w14:paraId="7072E065" w14:textId="2E4070AA" w:rsidR="00026788" w:rsidRPr="00914008" w:rsidRDefault="00026788" w:rsidP="00914008">
      <w:pPr>
        <w:spacing w:line="360" w:lineRule="auto"/>
        <w:jc w:val="both"/>
        <w:rPr>
          <w:rFonts w:cs="Arial"/>
          <w:sz w:val="24"/>
          <w:lang w:eastAsia="en-US"/>
        </w:rPr>
      </w:pPr>
      <w:r w:rsidRPr="00914008">
        <w:rPr>
          <w:rFonts w:cs="Arial"/>
          <w:sz w:val="24"/>
          <w:lang w:eastAsia="en-US"/>
        </w:rPr>
        <w:lastRenderedPageBreak/>
        <w:t>1</w:t>
      </w:r>
      <w:r w:rsidR="00521C8C">
        <w:rPr>
          <w:rFonts w:cs="Arial"/>
          <w:sz w:val="24"/>
          <w:lang w:eastAsia="en-US"/>
        </w:rPr>
        <w:t>4</w:t>
      </w:r>
      <w:r w:rsidRPr="00914008">
        <w:rPr>
          <w:rFonts w:cs="Arial"/>
          <w:sz w:val="24"/>
          <w:lang w:eastAsia="en-US"/>
        </w:rPr>
        <w:t xml:space="preserve">.21. A CONTRATADA poderá apresentar justificativa para a prestação do serviço com menor nível de conformidade, que poderá ser aceita pelo fiscal técnico, desde que comprovada </w:t>
      </w:r>
      <w:proofErr w:type="gramStart"/>
      <w:r w:rsidRPr="00914008">
        <w:rPr>
          <w:rFonts w:cs="Arial"/>
          <w:sz w:val="24"/>
          <w:lang w:eastAsia="en-US"/>
        </w:rPr>
        <w:t>a</w:t>
      </w:r>
      <w:proofErr w:type="gramEnd"/>
      <w:r w:rsidRPr="00914008">
        <w:rPr>
          <w:rFonts w:cs="Arial"/>
          <w:sz w:val="24"/>
          <w:lang w:eastAsia="en-US"/>
        </w:rPr>
        <w:t xml:space="preserve"> excepcionalidade da ocorrência, resultante exclusivamente de fatores imprevisíveis e alheios ao controle do prestador. </w:t>
      </w:r>
    </w:p>
    <w:p w14:paraId="2D2ED09D" w14:textId="77777777" w:rsidR="004C4FCA" w:rsidRPr="00914008" w:rsidRDefault="004C4FCA" w:rsidP="00914008">
      <w:pPr>
        <w:spacing w:line="360" w:lineRule="auto"/>
        <w:jc w:val="both"/>
        <w:rPr>
          <w:rFonts w:cs="Arial"/>
          <w:sz w:val="24"/>
          <w:lang w:eastAsia="en-US"/>
        </w:rPr>
      </w:pPr>
    </w:p>
    <w:p w14:paraId="02176A3F" w14:textId="16E70D17" w:rsidR="00026788" w:rsidRPr="00914008" w:rsidRDefault="00026788" w:rsidP="00914008">
      <w:pPr>
        <w:spacing w:line="360" w:lineRule="auto"/>
        <w:jc w:val="both"/>
        <w:rPr>
          <w:rFonts w:cs="Arial"/>
          <w:sz w:val="24"/>
          <w:lang w:eastAsia="en-US"/>
        </w:rPr>
      </w:pPr>
      <w:r w:rsidRPr="00914008">
        <w:rPr>
          <w:rFonts w:cs="Arial"/>
          <w:sz w:val="24"/>
          <w:lang w:eastAsia="en-US"/>
        </w:rPr>
        <w:t>1</w:t>
      </w:r>
      <w:r w:rsidR="00521C8C">
        <w:rPr>
          <w:rFonts w:cs="Arial"/>
          <w:sz w:val="24"/>
          <w:lang w:eastAsia="en-US"/>
        </w:rPr>
        <w:t>4</w:t>
      </w:r>
      <w:r w:rsidRPr="00914008">
        <w:rPr>
          <w:rFonts w:cs="Arial"/>
          <w:sz w:val="24"/>
          <w:lang w:eastAsia="en-US"/>
        </w:rPr>
        <w:t xml:space="preserve">.22. Na hipótese de comportamento contínuo de desconformidade da prestação do serviço em relação à qualidade exigida, bem como quando esta ultrapassar os níveis mínimos toleráveis previstos nos indicadores, além dos fatores redutores, </w:t>
      </w:r>
      <w:proofErr w:type="gramStart"/>
      <w:r w:rsidRPr="00914008">
        <w:rPr>
          <w:rFonts w:cs="Arial"/>
          <w:sz w:val="24"/>
          <w:lang w:eastAsia="en-US"/>
        </w:rPr>
        <w:t>devem ser</w:t>
      </w:r>
      <w:proofErr w:type="gramEnd"/>
      <w:r w:rsidRPr="00914008">
        <w:rPr>
          <w:rFonts w:cs="Arial"/>
          <w:sz w:val="24"/>
          <w:lang w:eastAsia="en-US"/>
        </w:rPr>
        <w:t xml:space="preserve"> aplicadas as sanções à CONTRATADA de acordo com as regras previstas no ato convocatório. </w:t>
      </w:r>
    </w:p>
    <w:p w14:paraId="7805E7A8" w14:textId="77777777" w:rsidR="004C4FCA" w:rsidRPr="00914008" w:rsidRDefault="004C4FCA" w:rsidP="00914008">
      <w:pPr>
        <w:spacing w:line="360" w:lineRule="auto"/>
        <w:jc w:val="both"/>
        <w:rPr>
          <w:rFonts w:cs="Arial"/>
          <w:sz w:val="24"/>
          <w:lang w:eastAsia="en-US"/>
        </w:rPr>
      </w:pPr>
    </w:p>
    <w:p w14:paraId="5753A769" w14:textId="1B9DFF9E" w:rsidR="00026788" w:rsidRPr="00914008" w:rsidRDefault="00026788" w:rsidP="00914008">
      <w:pPr>
        <w:spacing w:line="360" w:lineRule="auto"/>
        <w:jc w:val="both"/>
        <w:rPr>
          <w:rFonts w:cs="Arial"/>
          <w:sz w:val="24"/>
          <w:lang w:eastAsia="en-US"/>
        </w:rPr>
      </w:pPr>
      <w:r w:rsidRPr="00914008">
        <w:rPr>
          <w:rFonts w:cs="Arial"/>
          <w:sz w:val="24"/>
          <w:lang w:eastAsia="en-US"/>
        </w:rPr>
        <w:t>1</w:t>
      </w:r>
      <w:r w:rsidR="00521C8C">
        <w:rPr>
          <w:rFonts w:cs="Arial"/>
          <w:sz w:val="24"/>
          <w:lang w:eastAsia="en-US"/>
        </w:rPr>
        <w:t>4</w:t>
      </w:r>
      <w:r w:rsidRPr="00914008">
        <w:rPr>
          <w:rFonts w:cs="Arial"/>
          <w:sz w:val="24"/>
          <w:lang w:eastAsia="en-US"/>
        </w:rPr>
        <w:t xml:space="preserve">.23. O fiscal técnico poderá realizar avaliação diária, semanal ou mensal, desde que o período escolhido seja suficiente para avaliar ou, se for o caso, aferir o desempenho e qualidade da prestação dos serviços. </w:t>
      </w:r>
    </w:p>
    <w:p w14:paraId="159502F5" w14:textId="77777777" w:rsidR="004C4FCA" w:rsidRPr="00914008" w:rsidRDefault="004C4FCA" w:rsidP="00914008">
      <w:pPr>
        <w:spacing w:line="360" w:lineRule="auto"/>
        <w:jc w:val="both"/>
        <w:rPr>
          <w:rFonts w:cs="Arial"/>
          <w:sz w:val="24"/>
          <w:lang w:eastAsia="en-US"/>
        </w:rPr>
      </w:pPr>
    </w:p>
    <w:p w14:paraId="3F4A4DA6" w14:textId="7625D551" w:rsidR="00026788" w:rsidRPr="00914008" w:rsidRDefault="00026788" w:rsidP="00914008">
      <w:pPr>
        <w:spacing w:line="360" w:lineRule="auto"/>
        <w:jc w:val="both"/>
        <w:rPr>
          <w:rFonts w:cs="Arial"/>
          <w:sz w:val="24"/>
          <w:lang w:eastAsia="en-US"/>
        </w:rPr>
      </w:pPr>
      <w:r w:rsidRPr="00914008">
        <w:rPr>
          <w:rFonts w:cs="Arial"/>
          <w:sz w:val="24"/>
          <w:lang w:eastAsia="en-US"/>
        </w:rPr>
        <w:t>1</w:t>
      </w:r>
      <w:r w:rsidR="00521C8C">
        <w:rPr>
          <w:rFonts w:cs="Arial"/>
          <w:sz w:val="24"/>
          <w:lang w:eastAsia="en-US"/>
        </w:rPr>
        <w:t>4</w:t>
      </w:r>
      <w:r w:rsidRPr="00914008">
        <w:rPr>
          <w:rFonts w:cs="Arial"/>
          <w:sz w:val="24"/>
          <w:lang w:eastAsia="en-US"/>
        </w:rPr>
        <w:t xml:space="preserve">.24. O fiscal técnico, ao verificar que houve </w:t>
      </w:r>
      <w:proofErr w:type="spellStart"/>
      <w:r w:rsidRPr="00914008">
        <w:rPr>
          <w:rFonts w:cs="Arial"/>
          <w:sz w:val="24"/>
          <w:lang w:eastAsia="en-US"/>
        </w:rPr>
        <w:t>subdimensionamento</w:t>
      </w:r>
      <w:proofErr w:type="spellEnd"/>
      <w:r w:rsidRPr="00914008">
        <w:rPr>
          <w:rFonts w:cs="Arial"/>
          <w:sz w:val="24"/>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14:paraId="109F2C47" w14:textId="77777777" w:rsidR="004C4FCA" w:rsidRPr="00914008" w:rsidRDefault="004C4FCA" w:rsidP="00914008">
      <w:pPr>
        <w:spacing w:line="360" w:lineRule="auto"/>
        <w:jc w:val="both"/>
        <w:rPr>
          <w:rFonts w:cs="Arial"/>
          <w:sz w:val="24"/>
          <w:lang w:eastAsia="en-US"/>
        </w:rPr>
      </w:pPr>
    </w:p>
    <w:p w14:paraId="2091B65E" w14:textId="487148A3" w:rsidR="00026788" w:rsidRPr="00914008" w:rsidRDefault="00026788" w:rsidP="00914008">
      <w:pPr>
        <w:spacing w:line="360" w:lineRule="auto"/>
        <w:jc w:val="both"/>
        <w:rPr>
          <w:rFonts w:cs="Arial"/>
          <w:sz w:val="24"/>
          <w:lang w:eastAsia="en-US"/>
        </w:rPr>
      </w:pPr>
      <w:r w:rsidRPr="00914008">
        <w:rPr>
          <w:rFonts w:cs="Arial"/>
          <w:sz w:val="24"/>
          <w:lang w:eastAsia="en-US"/>
        </w:rPr>
        <w:t>1</w:t>
      </w:r>
      <w:r w:rsidR="00521C8C">
        <w:rPr>
          <w:rFonts w:cs="Arial"/>
          <w:sz w:val="24"/>
          <w:lang w:eastAsia="en-US"/>
        </w:rPr>
        <w:t>4</w:t>
      </w:r>
      <w:r w:rsidRPr="00914008">
        <w:rPr>
          <w:rFonts w:cs="Arial"/>
          <w:sz w:val="24"/>
          <w:lang w:eastAsia="en-US"/>
        </w:rPr>
        <w:t xml:space="preserve">.25. 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w:t>
      </w:r>
      <w:proofErr w:type="gramStart"/>
      <w:r w:rsidRPr="00914008">
        <w:rPr>
          <w:rFonts w:cs="Arial"/>
          <w:sz w:val="24"/>
          <w:lang w:eastAsia="en-US"/>
        </w:rPr>
        <w:t>marca,</w:t>
      </w:r>
      <w:proofErr w:type="gramEnd"/>
      <w:r w:rsidRPr="00914008">
        <w:rPr>
          <w:rFonts w:cs="Arial"/>
          <w:sz w:val="24"/>
          <w:lang w:eastAsia="en-US"/>
        </w:rPr>
        <w:t xml:space="preserve"> qualidade e forma de uso. </w:t>
      </w:r>
    </w:p>
    <w:p w14:paraId="457246E8" w14:textId="77777777" w:rsidR="004C4FCA" w:rsidRPr="00914008" w:rsidRDefault="004C4FCA" w:rsidP="00914008">
      <w:pPr>
        <w:spacing w:line="360" w:lineRule="auto"/>
        <w:jc w:val="both"/>
        <w:rPr>
          <w:rFonts w:cs="Arial"/>
          <w:sz w:val="24"/>
          <w:lang w:eastAsia="en-US"/>
        </w:rPr>
      </w:pPr>
    </w:p>
    <w:p w14:paraId="110DFE8E" w14:textId="39C4AEB3" w:rsidR="00026788" w:rsidRPr="00914008" w:rsidRDefault="00026788" w:rsidP="00914008">
      <w:pPr>
        <w:spacing w:line="360" w:lineRule="auto"/>
        <w:jc w:val="both"/>
        <w:rPr>
          <w:rFonts w:cs="Arial"/>
          <w:sz w:val="24"/>
          <w:lang w:eastAsia="en-US"/>
        </w:rPr>
      </w:pPr>
      <w:r w:rsidRPr="00914008">
        <w:rPr>
          <w:rFonts w:cs="Arial"/>
          <w:sz w:val="24"/>
          <w:lang w:eastAsia="en-US"/>
        </w:rPr>
        <w:t>1</w:t>
      </w:r>
      <w:r w:rsidR="00521C8C">
        <w:rPr>
          <w:rFonts w:cs="Arial"/>
          <w:sz w:val="24"/>
          <w:lang w:eastAsia="en-US"/>
        </w:rPr>
        <w:t>4</w:t>
      </w:r>
      <w:r w:rsidRPr="00914008">
        <w:rPr>
          <w:rFonts w:cs="Arial"/>
          <w:sz w:val="24"/>
          <w:lang w:eastAsia="en-US"/>
        </w:rPr>
        <w:t xml:space="preserve">.26. O representante da CONTRATANTE deverá promover o registro das ocorrências verificadas, adotando as providências necessárias ao fiel cumprimento das cláusulas contratuais, conforme o disposto nos §§ 1º e 2º do art. 67 da Lei nº 8.666, de 1993. </w:t>
      </w:r>
    </w:p>
    <w:p w14:paraId="4C170514" w14:textId="77777777" w:rsidR="004C4FCA" w:rsidRPr="00914008" w:rsidRDefault="004C4FCA" w:rsidP="00914008">
      <w:pPr>
        <w:spacing w:line="360" w:lineRule="auto"/>
        <w:jc w:val="both"/>
        <w:rPr>
          <w:rFonts w:cs="Arial"/>
          <w:sz w:val="24"/>
          <w:lang w:eastAsia="en-US"/>
        </w:rPr>
      </w:pPr>
    </w:p>
    <w:p w14:paraId="60EB4F39" w14:textId="3E5B4C50" w:rsidR="00026788" w:rsidRPr="00914008" w:rsidRDefault="00026788" w:rsidP="00914008">
      <w:pPr>
        <w:spacing w:line="360" w:lineRule="auto"/>
        <w:jc w:val="both"/>
        <w:rPr>
          <w:rFonts w:cs="Arial"/>
          <w:sz w:val="24"/>
          <w:lang w:eastAsia="en-US"/>
        </w:rPr>
      </w:pPr>
      <w:r w:rsidRPr="00914008">
        <w:rPr>
          <w:rFonts w:cs="Arial"/>
          <w:sz w:val="24"/>
          <w:lang w:eastAsia="en-US"/>
        </w:rPr>
        <w:t>1</w:t>
      </w:r>
      <w:r w:rsidR="00521C8C">
        <w:rPr>
          <w:rFonts w:cs="Arial"/>
          <w:sz w:val="24"/>
          <w:lang w:eastAsia="en-US"/>
        </w:rPr>
        <w:t>4</w:t>
      </w:r>
      <w:r w:rsidRPr="00914008">
        <w:rPr>
          <w:rFonts w:cs="Arial"/>
          <w:sz w:val="24"/>
          <w:lang w:eastAsia="en-US"/>
        </w:rPr>
        <w:t xml:space="preserve">.27. O descumprimento total ou parcial das obrigações e responsabilidades assumidas pela CONTRATADA, incluindo o descumprimento das obrigações trabalhistas, não recolhimento das contribuições sociais, previdenciárias ou para com o FGTS ou a não manutenção das condições de habilitação, ensejará a aplicação de sanções administrativas, previstas no instrumento convocatório e na legislação vigente, podendo culminar em rescisão contratual, por ato unilateral e escrito da CONTRATANTE, conforme disposto nos arts. 77 e 80 da Lei nº 8.666, de 1993. </w:t>
      </w:r>
    </w:p>
    <w:p w14:paraId="2A2A9F18" w14:textId="77777777" w:rsidR="004C4FCA" w:rsidRPr="00914008" w:rsidRDefault="004C4FCA" w:rsidP="00914008">
      <w:pPr>
        <w:spacing w:line="360" w:lineRule="auto"/>
        <w:jc w:val="both"/>
        <w:rPr>
          <w:rFonts w:cs="Arial"/>
          <w:sz w:val="24"/>
          <w:lang w:eastAsia="en-US"/>
        </w:rPr>
      </w:pPr>
    </w:p>
    <w:p w14:paraId="3E4B1C0B" w14:textId="31CCD039" w:rsidR="00026788" w:rsidRPr="00914008" w:rsidRDefault="00026788" w:rsidP="00914008">
      <w:pPr>
        <w:spacing w:line="360" w:lineRule="auto"/>
        <w:jc w:val="both"/>
        <w:rPr>
          <w:rFonts w:cs="Arial"/>
          <w:sz w:val="24"/>
          <w:lang w:eastAsia="en-US"/>
        </w:rPr>
      </w:pPr>
      <w:r w:rsidRPr="00914008">
        <w:rPr>
          <w:rFonts w:cs="Arial"/>
          <w:sz w:val="24"/>
          <w:lang w:eastAsia="en-US"/>
        </w:rPr>
        <w:t>1</w:t>
      </w:r>
      <w:r w:rsidR="00521C8C">
        <w:rPr>
          <w:rFonts w:cs="Arial"/>
          <w:sz w:val="24"/>
          <w:lang w:eastAsia="en-US"/>
        </w:rPr>
        <w:t>4</w:t>
      </w:r>
      <w:r w:rsidRPr="00914008">
        <w:rPr>
          <w:rFonts w:cs="Arial"/>
          <w:sz w:val="24"/>
          <w:lang w:eastAsia="en-US"/>
        </w:rPr>
        <w:t xml:space="preserve">.28. Caso não seja apresentada a documentação comprobatória do cumprimento das obrigações trabalhistas, previdenciárias e para com o FGTS, a CONTRATANTE comunicará o fato à CONTRATADA e reterá o pagamento da fatura mensal, em valor proporcional ao inadimplemento, até que a situação seja regularizada. </w:t>
      </w:r>
    </w:p>
    <w:p w14:paraId="4026127E" w14:textId="77777777" w:rsidR="004C4FCA" w:rsidRPr="00914008" w:rsidRDefault="004C4FCA" w:rsidP="00914008">
      <w:pPr>
        <w:spacing w:line="360" w:lineRule="auto"/>
        <w:jc w:val="both"/>
        <w:rPr>
          <w:rFonts w:cs="Arial"/>
          <w:sz w:val="24"/>
          <w:lang w:eastAsia="en-US"/>
        </w:rPr>
      </w:pPr>
    </w:p>
    <w:p w14:paraId="627F9FC5" w14:textId="1CE51EA1" w:rsidR="00026788" w:rsidRPr="00914008" w:rsidRDefault="00026788" w:rsidP="00914008">
      <w:pPr>
        <w:spacing w:line="360" w:lineRule="auto"/>
        <w:jc w:val="both"/>
        <w:rPr>
          <w:rFonts w:cs="Arial"/>
          <w:sz w:val="24"/>
          <w:lang w:eastAsia="en-US"/>
        </w:rPr>
      </w:pPr>
      <w:r w:rsidRPr="00914008">
        <w:rPr>
          <w:rFonts w:cs="Arial"/>
          <w:sz w:val="24"/>
          <w:lang w:eastAsia="en-US"/>
        </w:rPr>
        <w:t>1</w:t>
      </w:r>
      <w:r w:rsidR="00521C8C">
        <w:rPr>
          <w:rFonts w:cs="Arial"/>
          <w:sz w:val="24"/>
          <w:lang w:eastAsia="en-US"/>
        </w:rPr>
        <w:t>4</w:t>
      </w:r>
      <w:r w:rsidRPr="00914008">
        <w:rPr>
          <w:rFonts w:cs="Arial"/>
          <w:sz w:val="24"/>
          <w:lang w:eastAsia="en-US"/>
        </w:rPr>
        <w:t xml:space="preserve">.28.1. Não havendo quitação das obrigações por parte da CONTRATADA no prazo de quinze dias, a CONTRATANTE poderá efetuar o pagamento das obrigações diretamente aos empregados da contratada que tenham participado da execução dos serviços objeto do contrato. </w:t>
      </w:r>
    </w:p>
    <w:p w14:paraId="0FA03D26" w14:textId="77777777" w:rsidR="004C4FCA" w:rsidRPr="00914008" w:rsidRDefault="004C4FCA" w:rsidP="00914008">
      <w:pPr>
        <w:spacing w:line="360" w:lineRule="auto"/>
        <w:jc w:val="both"/>
        <w:rPr>
          <w:rFonts w:cs="Arial"/>
          <w:sz w:val="24"/>
          <w:lang w:eastAsia="en-US"/>
        </w:rPr>
      </w:pPr>
    </w:p>
    <w:p w14:paraId="5521373C" w14:textId="2BF13C3C" w:rsidR="00026788" w:rsidRPr="00914008" w:rsidRDefault="00026788" w:rsidP="00914008">
      <w:pPr>
        <w:spacing w:line="360" w:lineRule="auto"/>
        <w:jc w:val="both"/>
        <w:rPr>
          <w:rFonts w:cs="Arial"/>
          <w:sz w:val="24"/>
          <w:lang w:eastAsia="en-US"/>
        </w:rPr>
      </w:pPr>
      <w:r w:rsidRPr="00914008">
        <w:rPr>
          <w:rFonts w:cs="Arial"/>
          <w:sz w:val="24"/>
          <w:lang w:eastAsia="en-US"/>
        </w:rPr>
        <w:t>1</w:t>
      </w:r>
      <w:r w:rsidR="00521C8C">
        <w:rPr>
          <w:rFonts w:cs="Arial"/>
          <w:sz w:val="24"/>
          <w:lang w:eastAsia="en-US"/>
        </w:rPr>
        <w:t>4</w:t>
      </w:r>
      <w:r w:rsidRPr="00914008">
        <w:rPr>
          <w:rFonts w:cs="Arial"/>
          <w:sz w:val="24"/>
          <w:lang w:eastAsia="en-US"/>
        </w:rPr>
        <w:t xml:space="preserve">.28.2. O sindicato representante da categoria do trabalhador deverá ser notificado pela CONTRATANTE para acompanhar o pagamento das verbas mencionadas. </w:t>
      </w:r>
    </w:p>
    <w:p w14:paraId="11569853" w14:textId="77777777" w:rsidR="004C4FCA" w:rsidRPr="00914008" w:rsidRDefault="004C4FCA" w:rsidP="00914008">
      <w:pPr>
        <w:spacing w:line="360" w:lineRule="auto"/>
        <w:jc w:val="both"/>
        <w:rPr>
          <w:rFonts w:cs="Arial"/>
          <w:sz w:val="24"/>
          <w:lang w:eastAsia="en-US"/>
        </w:rPr>
      </w:pPr>
    </w:p>
    <w:p w14:paraId="7650DD7F" w14:textId="5A5AD045" w:rsidR="00026788" w:rsidRPr="00914008" w:rsidRDefault="00026788" w:rsidP="00914008">
      <w:pPr>
        <w:spacing w:line="360" w:lineRule="auto"/>
        <w:jc w:val="both"/>
        <w:rPr>
          <w:rFonts w:cs="Arial"/>
          <w:sz w:val="24"/>
          <w:lang w:eastAsia="en-US"/>
        </w:rPr>
      </w:pPr>
      <w:r w:rsidRPr="00914008">
        <w:rPr>
          <w:rFonts w:cs="Arial"/>
          <w:sz w:val="24"/>
          <w:lang w:eastAsia="en-US"/>
        </w:rPr>
        <w:t>1</w:t>
      </w:r>
      <w:r w:rsidR="009F0B9E">
        <w:rPr>
          <w:rFonts w:cs="Arial"/>
          <w:sz w:val="24"/>
          <w:lang w:eastAsia="en-US"/>
        </w:rPr>
        <w:t>4</w:t>
      </w:r>
      <w:r w:rsidRPr="00914008">
        <w:rPr>
          <w:rFonts w:cs="Arial"/>
          <w:sz w:val="24"/>
          <w:lang w:eastAsia="en-US"/>
        </w:rPr>
        <w:t xml:space="preserve">.28.3 Tais pagamentos não configuram vínculo empregatício ou implicam a assunção de responsabilidade por quaisquer obrigações dele decorrentes entre a contratante e os empregados da contratada. </w:t>
      </w:r>
    </w:p>
    <w:p w14:paraId="421E6080" w14:textId="77777777" w:rsidR="004C4FCA" w:rsidRPr="00914008" w:rsidRDefault="004C4FCA" w:rsidP="00914008">
      <w:pPr>
        <w:spacing w:line="360" w:lineRule="auto"/>
        <w:jc w:val="both"/>
        <w:rPr>
          <w:rFonts w:cs="Arial"/>
          <w:sz w:val="24"/>
          <w:lang w:eastAsia="en-US"/>
        </w:rPr>
      </w:pPr>
    </w:p>
    <w:p w14:paraId="174E5623" w14:textId="1422CD38" w:rsidR="00026788" w:rsidRPr="00914008" w:rsidRDefault="00026788" w:rsidP="00914008">
      <w:pPr>
        <w:spacing w:line="360" w:lineRule="auto"/>
        <w:jc w:val="both"/>
        <w:rPr>
          <w:rFonts w:cs="Arial"/>
          <w:sz w:val="24"/>
          <w:lang w:eastAsia="en-US"/>
        </w:rPr>
      </w:pPr>
      <w:r w:rsidRPr="00914008">
        <w:rPr>
          <w:rFonts w:cs="Arial"/>
          <w:sz w:val="24"/>
          <w:lang w:eastAsia="en-US"/>
        </w:rPr>
        <w:t>1</w:t>
      </w:r>
      <w:r w:rsidR="009F0B9E">
        <w:rPr>
          <w:rFonts w:cs="Arial"/>
          <w:sz w:val="24"/>
          <w:lang w:eastAsia="en-US"/>
        </w:rPr>
        <w:t>4</w:t>
      </w:r>
      <w:r w:rsidRPr="00914008">
        <w:rPr>
          <w:rFonts w:cs="Arial"/>
          <w:sz w:val="24"/>
          <w:lang w:eastAsia="en-US"/>
        </w:rPr>
        <w:t xml:space="preserve">.29. O contrato só será considerado integralmente cumprido após a comprovação, pela CONTRATADA, do pagamento de todas as obrigações trabalhistas, sociais e previdenciárias e para com o FGTS referentes à mão de obra alocada em sua execução, inclusive quanto às verbas rescisórias. </w:t>
      </w:r>
    </w:p>
    <w:p w14:paraId="2268D8C2" w14:textId="77777777" w:rsidR="004C4FCA" w:rsidRPr="00914008" w:rsidRDefault="004C4FCA" w:rsidP="00914008">
      <w:pPr>
        <w:spacing w:line="360" w:lineRule="auto"/>
        <w:jc w:val="both"/>
        <w:rPr>
          <w:rFonts w:cs="Arial"/>
          <w:sz w:val="24"/>
          <w:lang w:eastAsia="en-US"/>
        </w:rPr>
      </w:pPr>
    </w:p>
    <w:p w14:paraId="645F2734" w14:textId="07C8F002" w:rsidR="00484044" w:rsidRPr="00914008" w:rsidRDefault="00026788" w:rsidP="00914008">
      <w:pPr>
        <w:spacing w:line="360" w:lineRule="auto"/>
        <w:jc w:val="both"/>
        <w:rPr>
          <w:rFonts w:cs="Arial"/>
          <w:sz w:val="24"/>
          <w:lang w:eastAsia="en-US"/>
        </w:rPr>
      </w:pPr>
      <w:r w:rsidRPr="00914008">
        <w:rPr>
          <w:rFonts w:cs="Arial"/>
          <w:sz w:val="24"/>
          <w:lang w:eastAsia="en-US"/>
        </w:rPr>
        <w:t>1</w:t>
      </w:r>
      <w:r w:rsidR="009F0B9E">
        <w:rPr>
          <w:rFonts w:cs="Arial"/>
          <w:sz w:val="24"/>
          <w:lang w:eastAsia="en-US"/>
        </w:rPr>
        <w:t>4</w:t>
      </w:r>
      <w:r w:rsidRPr="00914008">
        <w:rPr>
          <w:rFonts w:cs="Arial"/>
          <w:sz w:val="24"/>
          <w:lang w:eastAsia="en-US"/>
        </w:rPr>
        <w:t>.30. 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w:t>
      </w:r>
    </w:p>
    <w:p w14:paraId="208B6C84" w14:textId="77777777" w:rsidR="0086588C" w:rsidRPr="00914008" w:rsidRDefault="0086588C" w:rsidP="00914008">
      <w:pPr>
        <w:spacing w:line="360" w:lineRule="auto"/>
        <w:jc w:val="both"/>
        <w:rPr>
          <w:rFonts w:cs="Arial"/>
          <w:sz w:val="24"/>
        </w:rPr>
      </w:pPr>
    </w:p>
    <w:p w14:paraId="219A80A5" w14:textId="61213F50" w:rsidR="00F9744E" w:rsidRPr="00914008" w:rsidRDefault="00F9744E" w:rsidP="009F0B9E">
      <w:pPr>
        <w:pStyle w:val="Nivel1"/>
        <w:numPr>
          <w:ilvl w:val="0"/>
          <w:numId w:val="20"/>
        </w:numPr>
        <w:spacing w:line="360" w:lineRule="auto"/>
        <w:rPr>
          <w:rFonts w:cs="Arial"/>
          <w:color w:val="auto"/>
          <w:sz w:val="24"/>
          <w:szCs w:val="24"/>
        </w:rPr>
      </w:pPr>
      <w:r w:rsidRPr="00914008">
        <w:rPr>
          <w:rFonts w:cs="Arial"/>
          <w:color w:val="auto"/>
          <w:sz w:val="24"/>
          <w:szCs w:val="24"/>
        </w:rPr>
        <w:t>DO RECEBIMENTO E ACEITAÇÃO DO OBJETO</w:t>
      </w:r>
    </w:p>
    <w:p w14:paraId="504A891F" w14:textId="77777777" w:rsidR="006B5DE9" w:rsidRPr="00914008" w:rsidRDefault="006B5DE9" w:rsidP="00914008">
      <w:pPr>
        <w:spacing w:line="360" w:lineRule="auto"/>
        <w:rPr>
          <w:rFonts w:cs="Arial"/>
          <w:sz w:val="24"/>
        </w:rPr>
      </w:pPr>
    </w:p>
    <w:p w14:paraId="567B5795" w14:textId="77777777" w:rsidR="006B5DE9" w:rsidRPr="00914008" w:rsidRDefault="006B5DE9" w:rsidP="00914008">
      <w:pPr>
        <w:spacing w:line="360" w:lineRule="auto"/>
        <w:rPr>
          <w:rFonts w:cs="Arial"/>
          <w:sz w:val="24"/>
        </w:rPr>
      </w:pPr>
    </w:p>
    <w:p w14:paraId="3855089E" w14:textId="447B4A5C" w:rsidR="00096CB9" w:rsidRPr="00914008" w:rsidRDefault="009F0B9E" w:rsidP="00914008">
      <w:pPr>
        <w:spacing w:line="360" w:lineRule="auto"/>
        <w:jc w:val="both"/>
        <w:rPr>
          <w:rFonts w:cs="Arial"/>
          <w:sz w:val="24"/>
          <w:lang w:eastAsia="en-US"/>
        </w:rPr>
      </w:pPr>
      <w:r>
        <w:rPr>
          <w:rFonts w:cs="Arial"/>
          <w:sz w:val="24"/>
          <w:lang w:eastAsia="en-US"/>
        </w:rPr>
        <w:t>15</w:t>
      </w:r>
      <w:r w:rsidR="00096CB9" w:rsidRPr="00914008">
        <w:rPr>
          <w:rFonts w:cs="Arial"/>
          <w:sz w:val="24"/>
          <w:lang w:eastAsia="en-US"/>
        </w:rPr>
        <w:t>.1 O recebimento provisório ou definitivo do objeto não exclui a responsabilidade da Contratada pelos prejuízos resultantes da incorreta execução do contrato.</w:t>
      </w:r>
    </w:p>
    <w:p w14:paraId="3138771B" w14:textId="77777777" w:rsidR="00096CB9" w:rsidRPr="00914008" w:rsidRDefault="00096CB9" w:rsidP="00914008">
      <w:pPr>
        <w:spacing w:line="360" w:lineRule="auto"/>
        <w:jc w:val="both"/>
        <w:rPr>
          <w:rFonts w:cs="Arial"/>
          <w:sz w:val="24"/>
          <w:lang w:eastAsia="en-US"/>
        </w:rPr>
      </w:pPr>
    </w:p>
    <w:p w14:paraId="5E3E1B40" w14:textId="07063381" w:rsidR="00096CB9" w:rsidRPr="00914008" w:rsidRDefault="009F0B9E" w:rsidP="00914008">
      <w:pPr>
        <w:spacing w:line="360" w:lineRule="auto"/>
        <w:jc w:val="both"/>
        <w:rPr>
          <w:rFonts w:cs="Arial"/>
          <w:sz w:val="24"/>
          <w:lang w:eastAsia="en-US"/>
        </w:rPr>
      </w:pPr>
      <w:r>
        <w:rPr>
          <w:rFonts w:cs="Arial"/>
          <w:sz w:val="24"/>
          <w:lang w:eastAsia="en-US"/>
        </w:rPr>
        <w:t>15</w:t>
      </w:r>
      <w:r w:rsidR="00096CB9" w:rsidRPr="00914008">
        <w:rPr>
          <w:rFonts w:cs="Arial"/>
          <w:sz w:val="24"/>
          <w:lang w:eastAsia="en-US"/>
        </w:rPr>
        <w:t>.2. O recebimento provisório será realizado pelo fiscal técnico, administrativo e setorial ou pela equipe de fiscalização.</w:t>
      </w:r>
    </w:p>
    <w:p w14:paraId="0FA85B4B" w14:textId="77777777" w:rsidR="00096CB9" w:rsidRPr="00914008" w:rsidRDefault="00096CB9" w:rsidP="00914008">
      <w:pPr>
        <w:spacing w:line="360" w:lineRule="auto"/>
        <w:jc w:val="both"/>
        <w:rPr>
          <w:rFonts w:cs="Arial"/>
          <w:sz w:val="24"/>
          <w:lang w:eastAsia="en-US"/>
        </w:rPr>
      </w:pPr>
    </w:p>
    <w:p w14:paraId="48C2F515" w14:textId="7E8C544C" w:rsidR="00096CB9" w:rsidRPr="00914008" w:rsidRDefault="009F0B9E" w:rsidP="00914008">
      <w:pPr>
        <w:spacing w:line="360" w:lineRule="auto"/>
        <w:jc w:val="both"/>
        <w:rPr>
          <w:rFonts w:cs="Arial"/>
          <w:sz w:val="24"/>
          <w:lang w:eastAsia="en-US"/>
        </w:rPr>
      </w:pPr>
      <w:r>
        <w:rPr>
          <w:rFonts w:cs="Arial"/>
          <w:sz w:val="24"/>
          <w:lang w:eastAsia="en-US"/>
        </w:rPr>
        <w:t>15</w:t>
      </w:r>
      <w:r w:rsidR="00096CB9" w:rsidRPr="00914008">
        <w:rPr>
          <w:rFonts w:cs="Arial"/>
          <w:sz w:val="24"/>
          <w:lang w:eastAsia="en-US"/>
        </w:rPr>
        <w:t>.2.1. Ao final de cada período mensal, o fiscal técnico deverá apurar o resultado das avaliações da execução do objeto e, se for o caso, a análise do desempenho e qualidade da prestação dos serviços realizados em consonância com os indicadores previstos no ato convocatório.</w:t>
      </w:r>
    </w:p>
    <w:p w14:paraId="7A41003D" w14:textId="77777777" w:rsidR="00096CB9" w:rsidRPr="00914008" w:rsidRDefault="00096CB9" w:rsidP="00914008">
      <w:pPr>
        <w:spacing w:line="360" w:lineRule="auto"/>
        <w:jc w:val="both"/>
        <w:rPr>
          <w:rFonts w:cs="Arial"/>
          <w:sz w:val="24"/>
          <w:lang w:eastAsia="en-US"/>
        </w:rPr>
      </w:pPr>
    </w:p>
    <w:p w14:paraId="2AB32DA8" w14:textId="7E9F578C" w:rsidR="00096CB9" w:rsidRPr="00914008" w:rsidRDefault="009F0B9E" w:rsidP="00914008">
      <w:pPr>
        <w:spacing w:line="360" w:lineRule="auto"/>
        <w:jc w:val="both"/>
        <w:rPr>
          <w:rFonts w:cs="Arial"/>
          <w:sz w:val="24"/>
          <w:lang w:eastAsia="en-US"/>
        </w:rPr>
      </w:pPr>
      <w:r>
        <w:rPr>
          <w:rFonts w:cs="Arial"/>
          <w:sz w:val="24"/>
          <w:lang w:eastAsia="en-US"/>
        </w:rPr>
        <w:t>15</w:t>
      </w:r>
      <w:r w:rsidR="00096CB9" w:rsidRPr="00914008">
        <w:rPr>
          <w:rFonts w:cs="Arial"/>
          <w:sz w:val="24"/>
          <w:lang w:eastAsia="en-US"/>
        </w:rPr>
        <w:t>.2.2. Ao final de cada período mensal, o fiscal administrativo deverá verificar a efetiva realização dos dispêndios concernentes aos salários e às obrigações trabalhistas, previdenciárias e com o FGTS do mês anterior.</w:t>
      </w:r>
    </w:p>
    <w:p w14:paraId="36EB457F" w14:textId="77777777" w:rsidR="00096CB9" w:rsidRPr="00914008" w:rsidRDefault="00096CB9" w:rsidP="00914008">
      <w:pPr>
        <w:spacing w:line="360" w:lineRule="auto"/>
        <w:jc w:val="both"/>
        <w:rPr>
          <w:rFonts w:cs="Arial"/>
          <w:sz w:val="24"/>
          <w:lang w:eastAsia="en-US"/>
        </w:rPr>
      </w:pPr>
    </w:p>
    <w:p w14:paraId="7AD5ED34" w14:textId="34BA7CC4" w:rsidR="00096CB9" w:rsidRPr="00914008" w:rsidRDefault="009F0B9E" w:rsidP="00914008">
      <w:pPr>
        <w:spacing w:line="360" w:lineRule="auto"/>
        <w:jc w:val="both"/>
        <w:rPr>
          <w:rFonts w:cs="Arial"/>
          <w:sz w:val="24"/>
          <w:lang w:eastAsia="en-US"/>
        </w:rPr>
      </w:pPr>
      <w:r>
        <w:rPr>
          <w:rFonts w:cs="Arial"/>
          <w:sz w:val="24"/>
          <w:lang w:eastAsia="en-US"/>
        </w:rPr>
        <w:t>15</w:t>
      </w:r>
      <w:r w:rsidR="00096CB9" w:rsidRPr="00914008">
        <w:rPr>
          <w:rFonts w:cs="Arial"/>
          <w:sz w:val="24"/>
          <w:lang w:eastAsia="en-US"/>
        </w:rPr>
        <w:t>.2.3. Será elaborado relatório circunstanciado, com registro, análise e conclusão acerca das ocorrências na execução do contrato, o qual será encaminhado ao gestor do contrato para recebimento definitivo.</w:t>
      </w:r>
    </w:p>
    <w:p w14:paraId="7BF9DC72" w14:textId="77777777" w:rsidR="00096CB9" w:rsidRPr="00914008" w:rsidRDefault="00096CB9" w:rsidP="00914008">
      <w:pPr>
        <w:spacing w:line="360" w:lineRule="auto"/>
        <w:jc w:val="both"/>
        <w:rPr>
          <w:rFonts w:cs="Arial"/>
          <w:sz w:val="24"/>
          <w:lang w:eastAsia="en-US"/>
        </w:rPr>
      </w:pPr>
    </w:p>
    <w:p w14:paraId="3B8B0BA8" w14:textId="28B57FD1" w:rsidR="00096CB9" w:rsidRPr="00914008" w:rsidRDefault="009F0B9E" w:rsidP="00914008">
      <w:pPr>
        <w:spacing w:line="360" w:lineRule="auto"/>
        <w:jc w:val="both"/>
        <w:rPr>
          <w:rFonts w:cs="Arial"/>
          <w:sz w:val="24"/>
          <w:lang w:eastAsia="en-US"/>
        </w:rPr>
      </w:pPr>
      <w:r>
        <w:rPr>
          <w:rFonts w:cs="Arial"/>
          <w:sz w:val="24"/>
          <w:lang w:eastAsia="en-US"/>
        </w:rPr>
        <w:lastRenderedPageBreak/>
        <w:t>15</w:t>
      </w:r>
      <w:r w:rsidR="00096CB9" w:rsidRPr="00914008">
        <w:rPr>
          <w:rFonts w:cs="Arial"/>
          <w:sz w:val="24"/>
          <w:lang w:eastAsia="en-US"/>
        </w:rPr>
        <w:t>.2.3.1</w:t>
      </w:r>
      <w:proofErr w:type="gramStart"/>
      <w:r w:rsidR="00096CB9" w:rsidRPr="00914008">
        <w:rPr>
          <w:rFonts w:cs="Arial"/>
          <w:sz w:val="24"/>
          <w:lang w:eastAsia="en-US"/>
        </w:rPr>
        <w:t xml:space="preserve">  </w:t>
      </w:r>
      <w:proofErr w:type="gramEnd"/>
      <w:r w:rsidR="00096CB9" w:rsidRPr="00914008">
        <w:rPr>
          <w:rFonts w:cs="Arial"/>
          <w:sz w:val="24"/>
          <w:lang w:eastAsia="en-US"/>
        </w:rPr>
        <w:t>Quando a fiscalização for exercida por um único servidor, o relatório circunstanciado deverá conter registro, análise e conclusão acerca das ocorrências na execução do contrato, em relação à fiscalização técnica e administrativa, devendo ser encaminhado ao gestor do contrato para recebimento definitivo.</w:t>
      </w:r>
    </w:p>
    <w:p w14:paraId="604B0AD0" w14:textId="77777777" w:rsidR="00096CB9" w:rsidRPr="00914008" w:rsidRDefault="00096CB9" w:rsidP="00914008">
      <w:pPr>
        <w:spacing w:line="360" w:lineRule="auto"/>
        <w:jc w:val="both"/>
        <w:rPr>
          <w:rFonts w:cs="Arial"/>
          <w:sz w:val="24"/>
          <w:lang w:eastAsia="en-US"/>
        </w:rPr>
      </w:pPr>
    </w:p>
    <w:p w14:paraId="39EAC526" w14:textId="7B49A345" w:rsidR="00096CB9" w:rsidRPr="00914008" w:rsidRDefault="009F0B9E" w:rsidP="00914008">
      <w:pPr>
        <w:spacing w:line="360" w:lineRule="auto"/>
        <w:jc w:val="both"/>
        <w:rPr>
          <w:rFonts w:cs="Arial"/>
          <w:sz w:val="24"/>
          <w:lang w:eastAsia="en-US"/>
        </w:rPr>
      </w:pPr>
      <w:r>
        <w:rPr>
          <w:rFonts w:cs="Arial"/>
          <w:sz w:val="24"/>
          <w:lang w:eastAsia="en-US"/>
        </w:rPr>
        <w:t>15</w:t>
      </w:r>
      <w:r w:rsidR="00096CB9" w:rsidRPr="00914008">
        <w:rPr>
          <w:rFonts w:cs="Arial"/>
          <w:sz w:val="24"/>
          <w:lang w:eastAsia="en-US"/>
        </w:rPr>
        <w:t>.3. O recebimento definitivo, ato que concretiza o ateste da execução dos serviços, será realizado pelo gestor do contrato.</w:t>
      </w:r>
    </w:p>
    <w:p w14:paraId="7E9A18BE" w14:textId="77777777" w:rsidR="00096CB9" w:rsidRPr="00914008" w:rsidRDefault="00096CB9" w:rsidP="00914008">
      <w:pPr>
        <w:spacing w:line="360" w:lineRule="auto"/>
        <w:jc w:val="both"/>
        <w:rPr>
          <w:rFonts w:cs="Arial"/>
          <w:sz w:val="24"/>
          <w:lang w:eastAsia="en-US"/>
        </w:rPr>
      </w:pPr>
    </w:p>
    <w:p w14:paraId="78B43E56" w14:textId="30373975" w:rsidR="00096CB9" w:rsidRPr="00914008" w:rsidRDefault="009F0B9E" w:rsidP="00914008">
      <w:pPr>
        <w:spacing w:line="360" w:lineRule="auto"/>
        <w:jc w:val="both"/>
        <w:rPr>
          <w:rFonts w:cs="Arial"/>
          <w:sz w:val="24"/>
          <w:lang w:eastAsia="en-US"/>
        </w:rPr>
      </w:pPr>
      <w:r>
        <w:rPr>
          <w:rFonts w:cs="Arial"/>
          <w:sz w:val="24"/>
          <w:lang w:eastAsia="en-US"/>
        </w:rPr>
        <w:t>15</w:t>
      </w:r>
      <w:r w:rsidR="00096CB9" w:rsidRPr="00914008">
        <w:rPr>
          <w:rFonts w:cs="Arial"/>
          <w:sz w:val="24"/>
          <w:lang w:eastAsia="en-US"/>
        </w:rPr>
        <w:t>.3.1. O gestor do contrato analisará os relatórios e toda documentação apresentada pela fiscalização técnica e administrativa e, caso haja irregularidades que impeçam a liquidação e o pagamento da despesa, indicará as cláusulas contratuais pertinentes, solicitando à CONTRATADA, por escrito, as respectivas correções.</w:t>
      </w:r>
    </w:p>
    <w:p w14:paraId="35C8591C" w14:textId="77777777" w:rsidR="00096CB9" w:rsidRPr="00914008" w:rsidRDefault="00096CB9" w:rsidP="00914008">
      <w:pPr>
        <w:spacing w:line="360" w:lineRule="auto"/>
        <w:jc w:val="both"/>
        <w:rPr>
          <w:rFonts w:cs="Arial"/>
          <w:sz w:val="24"/>
          <w:lang w:eastAsia="en-US"/>
        </w:rPr>
      </w:pPr>
    </w:p>
    <w:p w14:paraId="620F685A" w14:textId="3DBFF996" w:rsidR="00096CB9" w:rsidRPr="00914008" w:rsidRDefault="009F0B9E" w:rsidP="00914008">
      <w:pPr>
        <w:spacing w:line="360" w:lineRule="auto"/>
        <w:jc w:val="both"/>
        <w:rPr>
          <w:rFonts w:cs="Arial"/>
          <w:b/>
          <w:sz w:val="24"/>
          <w:lang w:eastAsia="en-US"/>
        </w:rPr>
      </w:pPr>
      <w:r>
        <w:rPr>
          <w:rFonts w:cs="Arial"/>
          <w:b/>
          <w:sz w:val="24"/>
          <w:lang w:eastAsia="en-US"/>
        </w:rPr>
        <w:t>15</w:t>
      </w:r>
      <w:r w:rsidR="00096CB9" w:rsidRPr="00914008">
        <w:rPr>
          <w:rFonts w:cs="Arial"/>
          <w:b/>
          <w:sz w:val="24"/>
          <w:lang w:eastAsia="en-US"/>
        </w:rPr>
        <w:t>.3.2. O gestor emitirá termo circunstanciado para efeito de recebimento definitivo dos serviços prestados, com base nos relatórios e documentação apresentados, e comunicará a CONTRATADA para que emita a Nota Fiscal ou Fatura com o valor exato dimensionado pela fiscalização com base no Instrumento de Medição de Resultado (IMR</w:t>
      </w:r>
      <w:r w:rsidR="00A7609A" w:rsidRPr="00914008">
        <w:rPr>
          <w:rFonts w:cs="Arial"/>
          <w:b/>
          <w:sz w:val="24"/>
          <w:lang w:eastAsia="en-US"/>
        </w:rPr>
        <w:t>)</w:t>
      </w:r>
      <w:r w:rsidR="00096CB9" w:rsidRPr="00914008">
        <w:rPr>
          <w:rFonts w:cs="Arial"/>
          <w:b/>
          <w:sz w:val="24"/>
          <w:lang w:eastAsia="en-US"/>
        </w:rPr>
        <w:t>.</w:t>
      </w:r>
    </w:p>
    <w:p w14:paraId="7063F192" w14:textId="72269501" w:rsidR="007C36F0" w:rsidRPr="00914008" w:rsidRDefault="007C36F0" w:rsidP="00914008">
      <w:pPr>
        <w:spacing w:line="360" w:lineRule="auto"/>
        <w:jc w:val="both"/>
        <w:rPr>
          <w:rFonts w:cs="Arial"/>
          <w:sz w:val="24"/>
          <w:lang w:eastAsia="en-US"/>
        </w:rPr>
      </w:pPr>
    </w:p>
    <w:p w14:paraId="1FCEBDBA" w14:textId="342FE575" w:rsidR="00DB206B" w:rsidRPr="00914008" w:rsidRDefault="00DB206B" w:rsidP="009F0B9E">
      <w:pPr>
        <w:pStyle w:val="Nivel1"/>
        <w:numPr>
          <w:ilvl w:val="0"/>
          <w:numId w:val="20"/>
        </w:numPr>
        <w:spacing w:line="360" w:lineRule="auto"/>
        <w:rPr>
          <w:rFonts w:cs="Arial"/>
          <w:color w:val="auto"/>
          <w:sz w:val="24"/>
          <w:szCs w:val="24"/>
        </w:rPr>
      </w:pPr>
      <w:r w:rsidRPr="00914008">
        <w:rPr>
          <w:rFonts w:cs="Arial"/>
          <w:color w:val="auto"/>
          <w:sz w:val="24"/>
          <w:szCs w:val="24"/>
        </w:rPr>
        <w:t>DAS SANÇÕES ADMINISTRATIVAS</w:t>
      </w:r>
    </w:p>
    <w:p w14:paraId="59513DC5" w14:textId="624B9350" w:rsidR="00DB206B" w:rsidRPr="00914008" w:rsidRDefault="009F0B9E" w:rsidP="00914008">
      <w:pPr>
        <w:spacing w:line="360" w:lineRule="auto"/>
        <w:jc w:val="both"/>
        <w:rPr>
          <w:rFonts w:cs="Arial"/>
          <w:sz w:val="24"/>
          <w:lang w:eastAsia="en-US"/>
        </w:rPr>
      </w:pPr>
      <w:r>
        <w:rPr>
          <w:rFonts w:cs="Arial"/>
          <w:sz w:val="24"/>
          <w:lang w:eastAsia="en-US"/>
        </w:rPr>
        <w:t>16</w:t>
      </w:r>
      <w:r w:rsidR="008440ED" w:rsidRPr="00914008">
        <w:rPr>
          <w:rFonts w:cs="Arial"/>
          <w:sz w:val="24"/>
          <w:lang w:eastAsia="en-US"/>
        </w:rPr>
        <w:t xml:space="preserve">.1 </w:t>
      </w:r>
      <w:r w:rsidR="00DB206B" w:rsidRPr="00914008">
        <w:rPr>
          <w:rFonts w:cs="Arial"/>
          <w:sz w:val="24"/>
          <w:lang w:eastAsia="en-US"/>
        </w:rPr>
        <w:t xml:space="preserve">Comete infração administrativa nos termos da Lei nº 8.666, de 1993 e da Lei nº 10.520, de 2002, a </w:t>
      </w:r>
      <w:r w:rsidR="00D52359" w:rsidRPr="00914008">
        <w:rPr>
          <w:rFonts w:cs="Arial"/>
          <w:sz w:val="24"/>
          <w:lang w:eastAsia="en-US"/>
        </w:rPr>
        <w:t>C</w:t>
      </w:r>
      <w:r w:rsidR="00082976" w:rsidRPr="00914008">
        <w:rPr>
          <w:rFonts w:cs="Arial"/>
          <w:sz w:val="24"/>
          <w:lang w:eastAsia="en-US"/>
        </w:rPr>
        <w:t>ontratada</w:t>
      </w:r>
      <w:r w:rsidR="00DB206B" w:rsidRPr="00914008">
        <w:rPr>
          <w:rFonts w:cs="Arial"/>
          <w:sz w:val="24"/>
          <w:lang w:eastAsia="en-US"/>
        </w:rPr>
        <w:t xml:space="preserve"> que:</w:t>
      </w:r>
    </w:p>
    <w:p w14:paraId="1CBB870F" w14:textId="18DC8D00" w:rsidR="00DB206B" w:rsidRPr="009F0B9E" w:rsidRDefault="00BE30D3" w:rsidP="009F0B9E">
      <w:pPr>
        <w:pStyle w:val="PargrafodaLista"/>
        <w:numPr>
          <w:ilvl w:val="2"/>
          <w:numId w:val="20"/>
        </w:numPr>
        <w:spacing w:before="120" w:after="120" w:line="360" w:lineRule="auto"/>
        <w:jc w:val="both"/>
        <w:rPr>
          <w:rFonts w:cs="Arial"/>
          <w:sz w:val="24"/>
        </w:rPr>
      </w:pPr>
      <w:r w:rsidRPr="009F0B9E">
        <w:rPr>
          <w:rFonts w:cs="Arial"/>
          <w:sz w:val="24"/>
        </w:rPr>
        <w:t>Inexecutar</w:t>
      </w:r>
      <w:r w:rsidR="00DB206B" w:rsidRPr="009F0B9E">
        <w:rPr>
          <w:rFonts w:cs="Arial"/>
          <w:sz w:val="24"/>
        </w:rPr>
        <w:t xml:space="preserve"> total ou parcialmente qualquer das obrigações assumidas em decorrência da contratação;</w:t>
      </w:r>
    </w:p>
    <w:p w14:paraId="613911C7" w14:textId="001CEB95" w:rsidR="00DB206B" w:rsidRPr="00914008" w:rsidRDefault="00BE30D3" w:rsidP="009F0B9E">
      <w:pPr>
        <w:pStyle w:val="PargrafodaLista"/>
        <w:numPr>
          <w:ilvl w:val="2"/>
          <w:numId w:val="20"/>
        </w:numPr>
        <w:spacing w:before="120" w:after="120" w:line="360" w:lineRule="auto"/>
        <w:jc w:val="both"/>
        <w:rPr>
          <w:rFonts w:cs="Arial"/>
          <w:sz w:val="24"/>
        </w:rPr>
      </w:pPr>
      <w:r w:rsidRPr="00914008">
        <w:rPr>
          <w:rFonts w:cs="Arial"/>
          <w:sz w:val="24"/>
        </w:rPr>
        <w:t>Ensejar</w:t>
      </w:r>
      <w:r w:rsidR="00DB206B" w:rsidRPr="00914008">
        <w:rPr>
          <w:rFonts w:cs="Arial"/>
          <w:sz w:val="24"/>
        </w:rPr>
        <w:t xml:space="preserve"> o retardamento da execução do objeto;</w:t>
      </w:r>
    </w:p>
    <w:p w14:paraId="656BFC7F" w14:textId="6F68B67D" w:rsidR="00DB206B" w:rsidRPr="00914008" w:rsidRDefault="00BE30D3" w:rsidP="009F0B9E">
      <w:pPr>
        <w:pStyle w:val="PargrafodaLista"/>
        <w:numPr>
          <w:ilvl w:val="2"/>
          <w:numId w:val="20"/>
        </w:numPr>
        <w:spacing w:before="120" w:after="120" w:line="360" w:lineRule="auto"/>
        <w:jc w:val="both"/>
        <w:rPr>
          <w:rFonts w:cs="Arial"/>
          <w:sz w:val="24"/>
        </w:rPr>
      </w:pPr>
      <w:r w:rsidRPr="00914008">
        <w:rPr>
          <w:rFonts w:cs="Arial"/>
          <w:sz w:val="24"/>
        </w:rPr>
        <w:t>Fraudar</w:t>
      </w:r>
      <w:r w:rsidR="00DB206B" w:rsidRPr="00914008">
        <w:rPr>
          <w:rFonts w:cs="Arial"/>
          <w:sz w:val="24"/>
        </w:rPr>
        <w:t xml:space="preserve"> na execução do contrato;</w:t>
      </w:r>
    </w:p>
    <w:p w14:paraId="7AC281FA" w14:textId="39E8D17A" w:rsidR="00DB206B" w:rsidRPr="00914008" w:rsidRDefault="00BE30D3" w:rsidP="009F0B9E">
      <w:pPr>
        <w:pStyle w:val="PargrafodaLista"/>
        <w:numPr>
          <w:ilvl w:val="2"/>
          <w:numId w:val="20"/>
        </w:numPr>
        <w:spacing w:before="120" w:after="120" w:line="360" w:lineRule="auto"/>
        <w:jc w:val="both"/>
        <w:rPr>
          <w:rFonts w:cs="Arial"/>
          <w:sz w:val="24"/>
        </w:rPr>
      </w:pPr>
      <w:r w:rsidRPr="00914008">
        <w:rPr>
          <w:rFonts w:cs="Arial"/>
          <w:sz w:val="24"/>
        </w:rPr>
        <w:t>Comportar</w:t>
      </w:r>
      <w:r w:rsidR="00DB206B" w:rsidRPr="00914008">
        <w:rPr>
          <w:rFonts w:cs="Arial"/>
          <w:sz w:val="24"/>
        </w:rPr>
        <w:t>-se de modo inidôneo;</w:t>
      </w:r>
    </w:p>
    <w:p w14:paraId="13015EF7" w14:textId="5C7C1598" w:rsidR="00DB206B" w:rsidRPr="00914008" w:rsidRDefault="00BE30D3" w:rsidP="009F0B9E">
      <w:pPr>
        <w:pStyle w:val="PargrafodaLista"/>
        <w:numPr>
          <w:ilvl w:val="2"/>
          <w:numId w:val="20"/>
        </w:numPr>
        <w:spacing w:before="120" w:after="120" w:line="360" w:lineRule="auto"/>
        <w:jc w:val="both"/>
        <w:rPr>
          <w:rFonts w:cs="Arial"/>
          <w:sz w:val="24"/>
        </w:rPr>
      </w:pPr>
      <w:r w:rsidRPr="00914008">
        <w:rPr>
          <w:rFonts w:cs="Arial"/>
          <w:sz w:val="24"/>
        </w:rPr>
        <w:t>Cometer</w:t>
      </w:r>
      <w:r w:rsidR="00DB206B" w:rsidRPr="00914008">
        <w:rPr>
          <w:rFonts w:cs="Arial"/>
          <w:sz w:val="24"/>
        </w:rPr>
        <w:t xml:space="preserve"> fraude fiscal;</w:t>
      </w:r>
    </w:p>
    <w:p w14:paraId="36A4E90C" w14:textId="24B46C8C" w:rsidR="00DB206B" w:rsidRPr="00914008" w:rsidRDefault="00BE30D3" w:rsidP="009F0B9E">
      <w:pPr>
        <w:pStyle w:val="PargrafodaLista"/>
        <w:numPr>
          <w:ilvl w:val="2"/>
          <w:numId w:val="20"/>
        </w:numPr>
        <w:spacing w:before="120" w:after="120" w:line="360" w:lineRule="auto"/>
        <w:jc w:val="both"/>
        <w:rPr>
          <w:rFonts w:cs="Arial"/>
          <w:sz w:val="24"/>
        </w:rPr>
      </w:pPr>
      <w:r w:rsidRPr="00914008">
        <w:rPr>
          <w:rFonts w:cs="Arial"/>
          <w:sz w:val="24"/>
        </w:rPr>
        <w:lastRenderedPageBreak/>
        <w:t>Não</w:t>
      </w:r>
      <w:r w:rsidR="00DB206B" w:rsidRPr="00914008">
        <w:rPr>
          <w:rFonts w:cs="Arial"/>
          <w:sz w:val="24"/>
        </w:rPr>
        <w:t xml:space="preserve"> mantiver a proposta.</w:t>
      </w:r>
    </w:p>
    <w:p w14:paraId="6F8D377D" w14:textId="46115BC0" w:rsidR="000113CB" w:rsidRPr="00914008" w:rsidRDefault="009F0B9E" w:rsidP="00914008">
      <w:pPr>
        <w:spacing w:line="360" w:lineRule="auto"/>
        <w:jc w:val="both"/>
        <w:rPr>
          <w:rFonts w:cs="Arial"/>
          <w:sz w:val="24"/>
          <w:lang w:eastAsia="en-US"/>
        </w:rPr>
      </w:pPr>
      <w:r>
        <w:rPr>
          <w:rFonts w:cs="Arial"/>
          <w:sz w:val="24"/>
          <w:lang w:eastAsia="en-US"/>
        </w:rPr>
        <w:t>16</w:t>
      </w:r>
      <w:r w:rsidR="008440ED" w:rsidRPr="00914008">
        <w:rPr>
          <w:rFonts w:cs="Arial"/>
          <w:sz w:val="24"/>
          <w:lang w:eastAsia="en-US"/>
        </w:rPr>
        <w:t xml:space="preserve">.2 </w:t>
      </w:r>
      <w:r w:rsidR="000113CB" w:rsidRPr="00914008">
        <w:rPr>
          <w:rFonts w:cs="Arial"/>
          <w:sz w:val="24"/>
          <w:lang w:eastAsia="en-US"/>
        </w:rPr>
        <w:t>Comete falta grave, podendo ensejar a rescisão unilateral da avença, sem prejuízo da aplicação de sanção pecuniária e do impedimento para licitar e contratar com a União, nos termos do art. 7º da Lei 10.520, de 2002, aquele que:</w:t>
      </w:r>
    </w:p>
    <w:p w14:paraId="4A32F6C8" w14:textId="77777777" w:rsidR="008440ED" w:rsidRPr="00914008" w:rsidRDefault="008440ED" w:rsidP="00914008">
      <w:pPr>
        <w:pStyle w:val="PargrafodaLista"/>
        <w:numPr>
          <w:ilvl w:val="0"/>
          <w:numId w:val="12"/>
        </w:numPr>
        <w:spacing w:before="120" w:after="120" w:line="360" w:lineRule="auto"/>
        <w:contextualSpacing w:val="0"/>
        <w:jc w:val="both"/>
        <w:rPr>
          <w:rFonts w:cs="Arial"/>
          <w:vanish/>
          <w:sz w:val="24"/>
        </w:rPr>
      </w:pPr>
    </w:p>
    <w:p w14:paraId="3F087A7E" w14:textId="77777777" w:rsidR="008440ED" w:rsidRPr="00914008" w:rsidRDefault="008440ED" w:rsidP="00914008">
      <w:pPr>
        <w:pStyle w:val="PargrafodaLista"/>
        <w:numPr>
          <w:ilvl w:val="1"/>
          <w:numId w:val="12"/>
        </w:numPr>
        <w:spacing w:before="120" w:after="120" w:line="360" w:lineRule="auto"/>
        <w:contextualSpacing w:val="0"/>
        <w:jc w:val="both"/>
        <w:rPr>
          <w:rFonts w:cs="Arial"/>
          <w:vanish/>
          <w:sz w:val="24"/>
        </w:rPr>
      </w:pPr>
    </w:p>
    <w:p w14:paraId="7043FBEC" w14:textId="77777777" w:rsidR="008440ED" w:rsidRPr="00914008" w:rsidRDefault="008440ED" w:rsidP="00914008">
      <w:pPr>
        <w:pStyle w:val="PargrafodaLista"/>
        <w:numPr>
          <w:ilvl w:val="1"/>
          <w:numId w:val="12"/>
        </w:numPr>
        <w:spacing w:before="120" w:after="120" w:line="360" w:lineRule="auto"/>
        <w:contextualSpacing w:val="0"/>
        <w:jc w:val="both"/>
        <w:rPr>
          <w:rFonts w:cs="Arial"/>
          <w:vanish/>
          <w:sz w:val="24"/>
        </w:rPr>
      </w:pPr>
    </w:p>
    <w:p w14:paraId="1796B737" w14:textId="007AC4DC" w:rsidR="000113CB" w:rsidRPr="009F0B9E" w:rsidRDefault="008440ED" w:rsidP="009F0B9E">
      <w:pPr>
        <w:pStyle w:val="PargrafodaLista"/>
        <w:numPr>
          <w:ilvl w:val="2"/>
          <w:numId w:val="21"/>
        </w:numPr>
        <w:spacing w:before="120" w:after="120" w:line="360" w:lineRule="auto"/>
        <w:jc w:val="both"/>
        <w:rPr>
          <w:rFonts w:cs="Arial"/>
          <w:sz w:val="24"/>
        </w:rPr>
      </w:pPr>
      <w:r w:rsidRPr="009F0B9E">
        <w:rPr>
          <w:rFonts w:cs="Arial"/>
          <w:sz w:val="24"/>
        </w:rPr>
        <w:t xml:space="preserve"> </w:t>
      </w:r>
      <w:r w:rsidR="00BE30D3" w:rsidRPr="009F0B9E">
        <w:rPr>
          <w:rFonts w:cs="Arial"/>
          <w:sz w:val="24"/>
        </w:rPr>
        <w:t>Não</w:t>
      </w:r>
      <w:r w:rsidR="000113CB" w:rsidRPr="009F0B9E">
        <w:rPr>
          <w:rFonts w:cs="Arial"/>
          <w:sz w:val="24"/>
        </w:rPr>
        <w:t xml:space="preserve"> promover o recolhimento das contribuições</w:t>
      </w:r>
      <w:r w:rsidR="004D793C" w:rsidRPr="009F0B9E">
        <w:rPr>
          <w:rFonts w:cs="Arial"/>
          <w:sz w:val="24"/>
        </w:rPr>
        <w:t xml:space="preserve"> </w:t>
      </w:r>
      <w:r w:rsidR="000113CB" w:rsidRPr="009F0B9E">
        <w:rPr>
          <w:rFonts w:cs="Arial"/>
          <w:sz w:val="24"/>
        </w:rPr>
        <w:t xml:space="preserve">relativas ao FGTS </w:t>
      </w:r>
      <w:r w:rsidR="000064E4" w:rsidRPr="009F0B9E">
        <w:rPr>
          <w:rFonts w:cs="Arial"/>
          <w:sz w:val="24"/>
        </w:rPr>
        <w:t xml:space="preserve">e à Previdência </w:t>
      </w:r>
      <w:proofErr w:type="gramStart"/>
      <w:r w:rsidR="000064E4" w:rsidRPr="009F0B9E">
        <w:rPr>
          <w:rFonts w:cs="Arial"/>
          <w:sz w:val="24"/>
        </w:rPr>
        <w:t xml:space="preserve">Social </w:t>
      </w:r>
      <w:r w:rsidR="000113CB" w:rsidRPr="009F0B9E">
        <w:rPr>
          <w:rFonts w:cs="Arial"/>
          <w:sz w:val="24"/>
        </w:rPr>
        <w:t>exigíveis até o m</w:t>
      </w:r>
      <w:r w:rsidR="000064E4" w:rsidRPr="009F0B9E">
        <w:rPr>
          <w:rFonts w:cs="Arial"/>
          <w:sz w:val="24"/>
        </w:rPr>
        <w:t>omento da apresentação da fatura</w:t>
      </w:r>
      <w:proofErr w:type="gramEnd"/>
      <w:r w:rsidR="000064E4" w:rsidRPr="009F0B9E">
        <w:rPr>
          <w:rFonts w:cs="Arial"/>
          <w:sz w:val="24"/>
        </w:rPr>
        <w:t>;</w:t>
      </w:r>
    </w:p>
    <w:p w14:paraId="5D63BC8D" w14:textId="149A40EC" w:rsidR="00D8520E" w:rsidRPr="00914008" w:rsidRDefault="008440ED" w:rsidP="009F0B9E">
      <w:pPr>
        <w:numPr>
          <w:ilvl w:val="2"/>
          <w:numId w:val="21"/>
        </w:numPr>
        <w:spacing w:before="120" w:after="120" w:line="360" w:lineRule="auto"/>
        <w:ind w:left="1134" w:firstLine="0"/>
        <w:jc w:val="both"/>
        <w:rPr>
          <w:rFonts w:cs="Arial"/>
          <w:sz w:val="24"/>
        </w:rPr>
      </w:pPr>
      <w:r w:rsidRPr="00914008">
        <w:rPr>
          <w:rFonts w:cs="Arial"/>
          <w:sz w:val="24"/>
        </w:rPr>
        <w:t xml:space="preserve"> </w:t>
      </w:r>
      <w:r w:rsidR="00BE30D3" w:rsidRPr="00914008">
        <w:rPr>
          <w:rFonts w:cs="Arial"/>
          <w:sz w:val="24"/>
        </w:rPr>
        <w:t>Deixar</w:t>
      </w:r>
      <w:r w:rsidR="000113CB" w:rsidRPr="00914008">
        <w:rPr>
          <w:rFonts w:cs="Arial"/>
          <w:sz w:val="24"/>
        </w:rPr>
        <w:t xml:space="preserve"> de realizar pagamento do salário, do vale-transporte e do auxílio alimentação</w:t>
      </w:r>
      <w:r w:rsidR="004D793C" w:rsidRPr="00914008">
        <w:rPr>
          <w:rFonts w:cs="Arial"/>
          <w:sz w:val="24"/>
        </w:rPr>
        <w:t xml:space="preserve"> </w:t>
      </w:r>
      <w:r w:rsidR="000064E4" w:rsidRPr="00914008">
        <w:rPr>
          <w:rFonts w:cs="Arial"/>
          <w:sz w:val="24"/>
        </w:rPr>
        <w:t xml:space="preserve">no dia fixado. </w:t>
      </w:r>
    </w:p>
    <w:p w14:paraId="0B50E414" w14:textId="17E439D9" w:rsidR="000064E4" w:rsidRPr="00914008" w:rsidRDefault="009F0B9E" w:rsidP="00914008">
      <w:pPr>
        <w:spacing w:before="120" w:after="120" w:line="360" w:lineRule="auto"/>
        <w:ind w:left="360"/>
        <w:jc w:val="both"/>
        <w:rPr>
          <w:rFonts w:cs="Arial"/>
          <w:sz w:val="24"/>
        </w:rPr>
      </w:pPr>
      <w:r>
        <w:rPr>
          <w:rFonts w:cs="Arial"/>
          <w:sz w:val="24"/>
        </w:rPr>
        <w:t>16</w:t>
      </w:r>
      <w:r w:rsidR="000064E4" w:rsidRPr="00914008">
        <w:rPr>
          <w:rFonts w:cs="Arial"/>
          <w:sz w:val="24"/>
        </w:rPr>
        <w:t xml:space="preserve">.3 Pela inexecução </w:t>
      </w:r>
      <w:r w:rsidR="000064E4" w:rsidRPr="00914008">
        <w:rPr>
          <w:rFonts w:cs="Arial"/>
          <w:sz w:val="24"/>
          <w:u w:val="single"/>
        </w:rPr>
        <w:t>total ou parcial</w:t>
      </w:r>
      <w:r w:rsidR="000064E4" w:rsidRPr="00914008">
        <w:rPr>
          <w:rFonts w:cs="Arial"/>
          <w:sz w:val="24"/>
        </w:rPr>
        <w:t xml:space="preserve"> do objeto deste contrato, a Administração pode aplicar à CONTRATADA as seguintes sanções:</w:t>
      </w:r>
    </w:p>
    <w:p w14:paraId="394A962D" w14:textId="21FF9CDD" w:rsidR="000064E4" w:rsidRPr="009F0B9E" w:rsidRDefault="000064E4" w:rsidP="009F0B9E">
      <w:pPr>
        <w:pStyle w:val="PargrafodaLista"/>
        <w:numPr>
          <w:ilvl w:val="2"/>
          <w:numId w:val="22"/>
        </w:numPr>
        <w:spacing w:before="120" w:after="120" w:line="360" w:lineRule="auto"/>
        <w:jc w:val="both"/>
        <w:rPr>
          <w:rFonts w:cs="Arial"/>
          <w:sz w:val="24"/>
        </w:rPr>
      </w:pPr>
      <w:r w:rsidRPr="009F0B9E">
        <w:rPr>
          <w:rFonts w:cs="Arial"/>
          <w:b/>
          <w:bCs/>
          <w:sz w:val="24"/>
        </w:rPr>
        <w:t xml:space="preserve">Advertência por </w:t>
      </w:r>
      <w:proofErr w:type="gramStart"/>
      <w:r w:rsidRPr="009F0B9E">
        <w:rPr>
          <w:rFonts w:cs="Arial"/>
          <w:b/>
          <w:bCs/>
          <w:sz w:val="24"/>
        </w:rPr>
        <w:t>escrito</w:t>
      </w:r>
      <w:r w:rsidRPr="009F0B9E">
        <w:rPr>
          <w:rFonts w:cs="Arial"/>
          <w:sz w:val="24"/>
        </w:rPr>
        <w:t>, quando do não cumprimento de quaisquer das obrigações contratuais consideradas faltas leves, assim entendidas</w:t>
      </w:r>
      <w:proofErr w:type="gramEnd"/>
      <w:r w:rsidRPr="009F0B9E">
        <w:rPr>
          <w:rFonts w:cs="Arial"/>
          <w:sz w:val="24"/>
        </w:rPr>
        <w:t xml:space="preserve"> aquelas que não acarretam prejuízos significativos para o serviço contratado;</w:t>
      </w:r>
    </w:p>
    <w:p w14:paraId="7D701E0D" w14:textId="2E7C9A77" w:rsidR="000064E4" w:rsidRPr="009F0B9E" w:rsidRDefault="000064E4" w:rsidP="009F0B9E">
      <w:pPr>
        <w:pStyle w:val="PargrafodaLista"/>
        <w:numPr>
          <w:ilvl w:val="2"/>
          <w:numId w:val="22"/>
        </w:numPr>
        <w:spacing w:before="120" w:after="120" w:line="360" w:lineRule="auto"/>
        <w:jc w:val="both"/>
        <w:rPr>
          <w:rFonts w:cs="Arial"/>
          <w:sz w:val="24"/>
        </w:rPr>
      </w:pPr>
      <w:r w:rsidRPr="009F0B9E">
        <w:rPr>
          <w:rFonts w:cs="Arial"/>
          <w:b/>
          <w:bCs/>
          <w:sz w:val="24"/>
        </w:rPr>
        <w:t>Multa de</w:t>
      </w:r>
      <w:r w:rsidRPr="009F0B9E">
        <w:rPr>
          <w:rFonts w:cs="Arial"/>
          <w:sz w:val="24"/>
        </w:rPr>
        <w:t xml:space="preserve">: </w:t>
      </w:r>
    </w:p>
    <w:p w14:paraId="513DD388" w14:textId="77777777" w:rsidR="000064E4" w:rsidRPr="00914008" w:rsidRDefault="000064E4" w:rsidP="009F0B9E">
      <w:pPr>
        <w:numPr>
          <w:ilvl w:val="3"/>
          <w:numId w:val="22"/>
        </w:numPr>
        <w:spacing w:before="120" w:after="120" w:line="360" w:lineRule="auto"/>
        <w:jc w:val="both"/>
        <w:rPr>
          <w:rFonts w:cs="Arial"/>
          <w:sz w:val="24"/>
        </w:rPr>
      </w:pPr>
      <w:r w:rsidRPr="00914008">
        <w:rPr>
          <w:rFonts w:cs="Arial"/>
          <w:sz w:val="24"/>
        </w:rPr>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gramStart"/>
      <w:r w:rsidRPr="00914008">
        <w:rPr>
          <w:rFonts w:cs="Arial"/>
          <w:sz w:val="24"/>
        </w:rPr>
        <w:t>não-aceitação</w:t>
      </w:r>
      <w:proofErr w:type="gramEnd"/>
      <w:r w:rsidRPr="00914008">
        <w:rPr>
          <w:rFonts w:cs="Arial"/>
          <w:sz w:val="24"/>
        </w:rPr>
        <w:t xml:space="preserve"> do objeto, de forma a configurar, nessa hipótese, inexecução total da obrigação assumida, sem prejuízo da rescisão unilateral da avença; </w:t>
      </w:r>
    </w:p>
    <w:p w14:paraId="4BE8D728" w14:textId="77777777" w:rsidR="000064E4" w:rsidRPr="00914008" w:rsidRDefault="000064E4" w:rsidP="009F0B9E">
      <w:pPr>
        <w:numPr>
          <w:ilvl w:val="3"/>
          <w:numId w:val="22"/>
        </w:numPr>
        <w:spacing w:before="120" w:after="120" w:line="360" w:lineRule="auto"/>
        <w:jc w:val="both"/>
        <w:rPr>
          <w:rFonts w:cs="Arial"/>
          <w:sz w:val="24"/>
        </w:rPr>
      </w:pPr>
      <w:r w:rsidRPr="00914008">
        <w:rPr>
          <w:rFonts w:cs="Arial"/>
          <w:sz w:val="24"/>
        </w:rPr>
        <w:t xml:space="preserve">0,1% (um décimo por cento) até 10% (dez por cento) sobre o valor adjudicado, em caso de atraso na execução do objeto, por período superior ao previsto no </w:t>
      </w:r>
      <w:r w:rsidRPr="00914008">
        <w:rPr>
          <w:rFonts w:cs="Arial"/>
          <w:bCs/>
          <w:sz w:val="24"/>
        </w:rPr>
        <w:t>subitem acima,</w:t>
      </w:r>
      <w:r w:rsidRPr="00914008">
        <w:rPr>
          <w:rFonts w:cs="Arial"/>
          <w:sz w:val="24"/>
        </w:rPr>
        <w:t xml:space="preserve"> ou de inexecução parcial da obrigação assumida;</w:t>
      </w:r>
    </w:p>
    <w:p w14:paraId="3E92EFB3" w14:textId="77777777" w:rsidR="000064E4" w:rsidRPr="00914008" w:rsidRDefault="000064E4" w:rsidP="009F0B9E">
      <w:pPr>
        <w:numPr>
          <w:ilvl w:val="3"/>
          <w:numId w:val="22"/>
        </w:numPr>
        <w:spacing w:before="120" w:after="120" w:line="360" w:lineRule="auto"/>
        <w:jc w:val="both"/>
        <w:rPr>
          <w:rFonts w:cs="Arial"/>
          <w:sz w:val="24"/>
        </w:rPr>
      </w:pPr>
      <w:r w:rsidRPr="00914008">
        <w:rPr>
          <w:rFonts w:cs="Arial"/>
          <w:sz w:val="24"/>
        </w:rPr>
        <w:lastRenderedPageBreak/>
        <w:t>0,1% (um décimo por cento) até 15% (quinze por cento) sobre o valor adjudicado, em caso de inexecução total da obrigação assumida;</w:t>
      </w:r>
    </w:p>
    <w:p w14:paraId="26027B86" w14:textId="77777777" w:rsidR="000064E4" w:rsidRPr="00914008" w:rsidRDefault="000064E4" w:rsidP="009F0B9E">
      <w:pPr>
        <w:numPr>
          <w:ilvl w:val="3"/>
          <w:numId w:val="22"/>
        </w:numPr>
        <w:spacing w:before="120" w:after="120" w:line="360" w:lineRule="auto"/>
        <w:jc w:val="both"/>
        <w:rPr>
          <w:rFonts w:cs="Arial"/>
          <w:sz w:val="24"/>
        </w:rPr>
      </w:pPr>
      <w:r w:rsidRPr="00914008">
        <w:rPr>
          <w:rFonts w:cs="Arial"/>
          <w:sz w:val="24"/>
        </w:rPr>
        <w:t xml:space="preserve">0,2% a 3,2% por dia sobre o valor mensal do contrato, conforme detalhamento constante das </w:t>
      </w:r>
      <w:r w:rsidRPr="00914008">
        <w:rPr>
          <w:rFonts w:cs="Arial"/>
          <w:b/>
          <w:bCs/>
          <w:sz w:val="24"/>
        </w:rPr>
        <w:t>tabelas 1 e 2</w:t>
      </w:r>
      <w:r w:rsidRPr="00914008">
        <w:rPr>
          <w:rFonts w:cs="Arial"/>
          <w:sz w:val="24"/>
        </w:rPr>
        <w:t xml:space="preserve">, abaixo; </w:t>
      </w:r>
      <w:proofErr w:type="gramStart"/>
      <w:r w:rsidRPr="00914008">
        <w:rPr>
          <w:rFonts w:cs="Arial"/>
          <w:sz w:val="24"/>
        </w:rPr>
        <w:t>e</w:t>
      </w:r>
      <w:proofErr w:type="gramEnd"/>
    </w:p>
    <w:p w14:paraId="4B8C069D" w14:textId="388EEBBB" w:rsidR="00890A88" w:rsidRPr="00914008" w:rsidRDefault="00890A88" w:rsidP="009F0B9E">
      <w:pPr>
        <w:pStyle w:val="PargrafodaLista1"/>
        <w:numPr>
          <w:ilvl w:val="3"/>
          <w:numId w:val="22"/>
        </w:numPr>
        <w:spacing w:before="120" w:after="120" w:line="360" w:lineRule="auto"/>
        <w:ind w:right="-30"/>
        <w:jc w:val="both"/>
        <w:rPr>
          <w:rFonts w:ascii="Arial" w:hAnsi="Arial" w:cs="Arial"/>
        </w:rPr>
      </w:pPr>
      <w:r w:rsidRPr="00914008">
        <w:rPr>
          <w:rFonts w:ascii="Arial" w:hAnsi="Arial" w:cs="Arial"/>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14:paraId="55E691CC" w14:textId="7027AB5A" w:rsidR="00890A88" w:rsidRPr="00914008" w:rsidRDefault="00BE30D3" w:rsidP="009F0B9E">
      <w:pPr>
        <w:pStyle w:val="PargrafodaLista1"/>
        <w:numPr>
          <w:ilvl w:val="3"/>
          <w:numId w:val="22"/>
        </w:numPr>
        <w:spacing w:before="120" w:after="120" w:line="360" w:lineRule="auto"/>
        <w:ind w:right="-30"/>
        <w:jc w:val="both"/>
        <w:rPr>
          <w:rFonts w:ascii="Arial" w:hAnsi="Arial" w:cs="Arial"/>
        </w:rPr>
      </w:pPr>
      <w:r w:rsidRPr="00914008">
        <w:rPr>
          <w:rFonts w:ascii="Arial" w:hAnsi="Arial" w:cs="Arial"/>
        </w:rPr>
        <w:t>As</w:t>
      </w:r>
      <w:r w:rsidR="00890A88" w:rsidRPr="00914008">
        <w:rPr>
          <w:rFonts w:ascii="Arial" w:hAnsi="Arial" w:cs="Arial"/>
        </w:rPr>
        <w:t xml:space="preserve"> penalidades de multa decorrentes de fatos diversos serão consideradas independentes entre si.</w:t>
      </w:r>
    </w:p>
    <w:p w14:paraId="28FB505B" w14:textId="28840CDB" w:rsidR="00BF7A0B" w:rsidRPr="00914008" w:rsidRDefault="00BF7A0B" w:rsidP="009F0B9E">
      <w:pPr>
        <w:pStyle w:val="PargrafodaLista1"/>
        <w:numPr>
          <w:ilvl w:val="2"/>
          <w:numId w:val="22"/>
        </w:numPr>
        <w:spacing w:before="120" w:after="120" w:line="360" w:lineRule="auto"/>
        <w:ind w:right="-30"/>
        <w:jc w:val="both"/>
        <w:rPr>
          <w:rFonts w:ascii="Arial" w:hAnsi="Arial" w:cs="Arial"/>
        </w:rPr>
      </w:pPr>
      <w:r w:rsidRPr="00914008">
        <w:rPr>
          <w:rFonts w:ascii="Arial" w:hAnsi="Arial" w:cs="Arial"/>
        </w:rPr>
        <w:t>Suspensão de licitar e impedimento de contratar com o órgão, entidade ou unidade administrativa pela qual a Administração Pública opera e atua concretamente, pel</w:t>
      </w:r>
      <w:r w:rsidR="00BC0448" w:rsidRPr="00914008">
        <w:rPr>
          <w:rFonts w:ascii="Arial" w:hAnsi="Arial" w:cs="Arial"/>
        </w:rPr>
        <w:t>o prazo de até dois anos.</w:t>
      </w:r>
    </w:p>
    <w:p w14:paraId="09741402" w14:textId="0B028B82" w:rsidR="00890A88" w:rsidRPr="00914008" w:rsidRDefault="00BF7A0B" w:rsidP="009F0B9E">
      <w:pPr>
        <w:pStyle w:val="PargrafodaLista1"/>
        <w:numPr>
          <w:ilvl w:val="2"/>
          <w:numId w:val="22"/>
        </w:numPr>
        <w:spacing w:before="120" w:after="120" w:line="360" w:lineRule="auto"/>
        <w:ind w:right="-30"/>
        <w:jc w:val="both"/>
        <w:rPr>
          <w:rFonts w:ascii="Arial" w:hAnsi="Arial" w:cs="Arial"/>
        </w:rPr>
      </w:pPr>
      <w:r w:rsidRPr="00914008">
        <w:rPr>
          <w:rFonts w:ascii="Arial" w:hAnsi="Arial" w:cs="Arial"/>
        </w:rPr>
        <w:t>Sanção de impedimento d</w:t>
      </w:r>
      <w:r w:rsidR="00890A88" w:rsidRPr="00914008">
        <w:rPr>
          <w:rFonts w:ascii="Arial" w:hAnsi="Arial" w:cs="Arial"/>
        </w:rPr>
        <w:t>e licitar e contratar com órgãos e entidades da União, com o consequente descredenciamento no SICAF pelo prazo de até cinco anos.</w:t>
      </w:r>
    </w:p>
    <w:p w14:paraId="1C82EA54" w14:textId="693F7B27" w:rsidR="00BC0448" w:rsidRPr="00914008" w:rsidRDefault="0062287A" w:rsidP="009F0B9E">
      <w:pPr>
        <w:pStyle w:val="PargrafodaLista1"/>
        <w:numPr>
          <w:ilvl w:val="2"/>
          <w:numId w:val="22"/>
        </w:numPr>
        <w:spacing w:before="120" w:after="120" w:line="360" w:lineRule="auto"/>
        <w:ind w:right="-30"/>
        <w:jc w:val="both"/>
        <w:rPr>
          <w:rFonts w:ascii="Arial" w:hAnsi="Arial" w:cs="Arial"/>
        </w:rPr>
      </w:pPr>
      <w:r w:rsidRPr="00914008">
        <w:rPr>
          <w:rFonts w:ascii="Arial" w:hAnsi="Arial" w:cs="Arial"/>
        </w:rPr>
        <w:t>Declaração de inidoneidade para licitar ou contratar com a A</w:t>
      </w:r>
      <w:r w:rsidR="00BC0448" w:rsidRPr="00914008">
        <w:rPr>
          <w:rFonts w:ascii="Arial" w:hAnsi="Arial" w:cs="Arial"/>
        </w:rPr>
        <w:t xml:space="preserve">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14:paraId="45303C7C" w14:textId="3EACE3ED" w:rsidR="00890A88" w:rsidRPr="00914008" w:rsidRDefault="009F0B9E" w:rsidP="00914008">
      <w:pPr>
        <w:pStyle w:val="PargrafodaLista1"/>
        <w:spacing w:before="120" w:after="120" w:line="360" w:lineRule="auto"/>
        <w:ind w:left="1944" w:right="-30"/>
        <w:jc w:val="both"/>
        <w:rPr>
          <w:rFonts w:ascii="Arial" w:hAnsi="Arial" w:cs="Arial"/>
        </w:rPr>
      </w:pPr>
      <w:r>
        <w:rPr>
          <w:rFonts w:ascii="Arial" w:hAnsi="Arial" w:cs="Arial"/>
        </w:rPr>
        <w:t>16</w:t>
      </w:r>
      <w:r w:rsidR="00024B78" w:rsidRPr="00914008">
        <w:rPr>
          <w:rFonts w:ascii="Arial" w:hAnsi="Arial" w:cs="Arial"/>
        </w:rPr>
        <w:t>.4 As s</w:t>
      </w:r>
      <w:r>
        <w:rPr>
          <w:rFonts w:ascii="Arial" w:hAnsi="Arial" w:cs="Arial"/>
        </w:rPr>
        <w:t>anções previstas nos subitens 16.3.1, 16.3.3, 16</w:t>
      </w:r>
      <w:r w:rsidR="00024B78" w:rsidRPr="00914008">
        <w:rPr>
          <w:rFonts w:ascii="Arial" w:hAnsi="Arial" w:cs="Arial"/>
        </w:rPr>
        <w:t>.3.</w:t>
      </w:r>
      <w:r>
        <w:rPr>
          <w:rFonts w:ascii="Arial" w:hAnsi="Arial" w:cs="Arial"/>
        </w:rPr>
        <w:t>4 e 16</w:t>
      </w:r>
      <w:r w:rsidR="00024B78" w:rsidRPr="00914008">
        <w:rPr>
          <w:rFonts w:ascii="Arial" w:hAnsi="Arial" w:cs="Arial"/>
        </w:rPr>
        <w:t>.3.5 pode</w:t>
      </w:r>
      <w:r w:rsidR="00890A88" w:rsidRPr="00914008">
        <w:rPr>
          <w:rFonts w:ascii="Arial" w:hAnsi="Arial" w:cs="Arial"/>
        </w:rPr>
        <w:t>rão ser aplicadas à CONTRATADA juntamente com as de multa, descontando-a dos pagamentos a serem efetuados.</w:t>
      </w:r>
    </w:p>
    <w:p w14:paraId="668D3DE2" w14:textId="4F41B6AA" w:rsidR="00890A88" w:rsidRPr="00914008" w:rsidRDefault="009F0B9E" w:rsidP="00914008">
      <w:pPr>
        <w:pStyle w:val="PargrafodaLista1"/>
        <w:spacing w:before="120" w:after="120" w:line="360" w:lineRule="auto"/>
        <w:ind w:left="1418" w:right="-30"/>
        <w:jc w:val="both"/>
        <w:rPr>
          <w:rFonts w:ascii="Arial" w:hAnsi="Arial" w:cs="Arial"/>
        </w:rPr>
      </w:pPr>
      <w:r>
        <w:rPr>
          <w:rFonts w:ascii="Arial" w:hAnsi="Arial" w:cs="Arial"/>
        </w:rPr>
        <w:lastRenderedPageBreak/>
        <w:t>16</w:t>
      </w:r>
      <w:r w:rsidR="00024B78" w:rsidRPr="00914008">
        <w:rPr>
          <w:rFonts w:ascii="Arial" w:hAnsi="Arial" w:cs="Arial"/>
        </w:rPr>
        <w:t xml:space="preserve">.5 </w:t>
      </w:r>
      <w:r w:rsidR="00890A88" w:rsidRPr="00914008">
        <w:rPr>
          <w:rFonts w:ascii="Arial" w:hAnsi="Arial" w:cs="Arial"/>
        </w:rPr>
        <w:t>Para efeito de aplicação de multas, às infrações são atribuídos graus, de acordo com as tabelas 1 e 2:</w:t>
      </w:r>
    </w:p>
    <w:p w14:paraId="010D1C16" w14:textId="77777777" w:rsidR="00890A88" w:rsidRPr="00914008" w:rsidRDefault="00890A88" w:rsidP="00914008">
      <w:pPr>
        <w:pStyle w:val="PargrafodaLista"/>
        <w:spacing w:before="120" w:after="120" w:line="360" w:lineRule="auto"/>
        <w:ind w:left="540" w:right="-30" w:firstLine="27"/>
        <w:jc w:val="center"/>
        <w:rPr>
          <w:rFonts w:cs="Arial"/>
          <w:b/>
          <w:bCs/>
          <w:sz w:val="24"/>
        </w:rPr>
      </w:pPr>
      <w:r w:rsidRPr="00914008">
        <w:rPr>
          <w:rFonts w:cs="Arial"/>
          <w:b/>
          <w:bCs/>
          <w:sz w:val="24"/>
        </w:rPr>
        <w:t>Tabela 1</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3576"/>
        <w:gridCol w:w="5604"/>
      </w:tblGrid>
      <w:tr w:rsidR="00914008" w:rsidRPr="00914008" w14:paraId="6A073480" w14:textId="77777777" w:rsidTr="00751DEC">
        <w:trPr>
          <w:trHeight w:val="180"/>
          <w:tblCellSpacing w:w="0" w:type="dxa"/>
        </w:trPr>
        <w:tc>
          <w:tcPr>
            <w:tcW w:w="3576" w:type="dxa"/>
            <w:tcBorders>
              <w:top w:val="outset" w:sz="6" w:space="0" w:color="000000"/>
              <w:bottom w:val="outset" w:sz="6" w:space="0" w:color="000000"/>
              <w:right w:val="outset" w:sz="6" w:space="0" w:color="000000"/>
            </w:tcBorders>
            <w:vAlign w:val="center"/>
          </w:tcPr>
          <w:p w14:paraId="6EFB1FDA" w14:textId="77777777" w:rsidR="00890A88" w:rsidRPr="00914008" w:rsidRDefault="00890A88" w:rsidP="00914008">
            <w:pPr>
              <w:spacing w:before="120" w:after="120" w:line="360" w:lineRule="auto"/>
              <w:ind w:right="-30"/>
              <w:jc w:val="center"/>
              <w:rPr>
                <w:rFonts w:cs="Arial"/>
                <w:sz w:val="24"/>
              </w:rPr>
            </w:pPr>
            <w:r w:rsidRPr="00914008">
              <w:rPr>
                <w:rFonts w:cs="Arial"/>
                <w:b/>
                <w:bCs/>
                <w:sz w:val="24"/>
              </w:rPr>
              <w:t>GRAU</w:t>
            </w:r>
          </w:p>
        </w:tc>
        <w:tc>
          <w:tcPr>
            <w:tcW w:w="5604" w:type="dxa"/>
            <w:tcBorders>
              <w:top w:val="outset" w:sz="6" w:space="0" w:color="000000"/>
              <w:left w:val="outset" w:sz="6" w:space="0" w:color="000000"/>
              <w:bottom w:val="outset" w:sz="6" w:space="0" w:color="000000"/>
            </w:tcBorders>
            <w:vAlign w:val="center"/>
          </w:tcPr>
          <w:p w14:paraId="3301E050" w14:textId="77777777" w:rsidR="00890A88" w:rsidRPr="00914008" w:rsidRDefault="00890A88" w:rsidP="00914008">
            <w:pPr>
              <w:spacing w:before="120" w:after="120" w:line="360" w:lineRule="auto"/>
              <w:ind w:right="-30"/>
              <w:jc w:val="center"/>
              <w:rPr>
                <w:rFonts w:cs="Arial"/>
                <w:sz w:val="24"/>
              </w:rPr>
            </w:pPr>
            <w:r w:rsidRPr="00914008">
              <w:rPr>
                <w:rFonts w:cs="Arial"/>
                <w:b/>
                <w:bCs/>
                <w:sz w:val="24"/>
              </w:rPr>
              <w:t>CORRESPONDÊNCIA</w:t>
            </w:r>
          </w:p>
        </w:tc>
      </w:tr>
      <w:tr w:rsidR="00914008" w:rsidRPr="00914008" w14:paraId="3610BFA0" w14:textId="77777777" w:rsidTr="00751DEC">
        <w:trPr>
          <w:tblCellSpacing w:w="0" w:type="dxa"/>
        </w:trPr>
        <w:tc>
          <w:tcPr>
            <w:tcW w:w="3576" w:type="dxa"/>
            <w:tcBorders>
              <w:top w:val="outset" w:sz="6" w:space="0" w:color="000000"/>
              <w:bottom w:val="outset" w:sz="6" w:space="0" w:color="000000"/>
              <w:right w:val="outset" w:sz="6" w:space="0" w:color="000000"/>
            </w:tcBorders>
          </w:tcPr>
          <w:p w14:paraId="317611BB" w14:textId="77777777" w:rsidR="00890A88" w:rsidRPr="00914008" w:rsidRDefault="00890A88" w:rsidP="00914008">
            <w:pPr>
              <w:spacing w:before="120" w:after="120" w:line="360" w:lineRule="auto"/>
              <w:ind w:right="-30"/>
              <w:jc w:val="center"/>
              <w:rPr>
                <w:rFonts w:cs="Arial"/>
                <w:sz w:val="24"/>
              </w:rPr>
            </w:pPr>
            <w:proofErr w:type="gramStart"/>
            <w:r w:rsidRPr="00914008">
              <w:rPr>
                <w:rFonts w:cs="Arial"/>
                <w:sz w:val="24"/>
              </w:rPr>
              <w:t>1</w:t>
            </w:r>
            <w:proofErr w:type="gramEnd"/>
          </w:p>
        </w:tc>
        <w:tc>
          <w:tcPr>
            <w:tcW w:w="5604" w:type="dxa"/>
            <w:tcBorders>
              <w:top w:val="outset" w:sz="6" w:space="0" w:color="000000"/>
              <w:left w:val="outset" w:sz="6" w:space="0" w:color="000000"/>
              <w:bottom w:val="outset" w:sz="6" w:space="0" w:color="000000"/>
            </w:tcBorders>
          </w:tcPr>
          <w:p w14:paraId="1992F6BF" w14:textId="77777777" w:rsidR="00890A88" w:rsidRPr="00914008" w:rsidRDefault="00890A88" w:rsidP="00914008">
            <w:pPr>
              <w:spacing w:before="120" w:after="120" w:line="360" w:lineRule="auto"/>
              <w:ind w:right="-30"/>
              <w:jc w:val="center"/>
              <w:rPr>
                <w:rFonts w:cs="Arial"/>
                <w:sz w:val="24"/>
              </w:rPr>
            </w:pPr>
            <w:r w:rsidRPr="00914008">
              <w:rPr>
                <w:rFonts w:cs="Arial"/>
                <w:sz w:val="24"/>
              </w:rPr>
              <w:t>0,2% ao dia sobre o valor mensal do contrato</w:t>
            </w:r>
          </w:p>
        </w:tc>
      </w:tr>
      <w:tr w:rsidR="00914008" w:rsidRPr="00914008" w14:paraId="1A8E0FDD" w14:textId="77777777" w:rsidTr="00751DEC">
        <w:trPr>
          <w:tblCellSpacing w:w="0" w:type="dxa"/>
        </w:trPr>
        <w:tc>
          <w:tcPr>
            <w:tcW w:w="3576" w:type="dxa"/>
            <w:tcBorders>
              <w:top w:val="outset" w:sz="6" w:space="0" w:color="000000"/>
              <w:bottom w:val="outset" w:sz="6" w:space="0" w:color="000000"/>
              <w:right w:val="outset" w:sz="6" w:space="0" w:color="000000"/>
            </w:tcBorders>
          </w:tcPr>
          <w:p w14:paraId="3B94267B" w14:textId="77777777" w:rsidR="00890A88" w:rsidRPr="00914008" w:rsidRDefault="00890A88" w:rsidP="00914008">
            <w:pPr>
              <w:spacing w:before="120" w:after="120" w:line="360" w:lineRule="auto"/>
              <w:ind w:right="-30"/>
              <w:jc w:val="center"/>
              <w:rPr>
                <w:rFonts w:cs="Arial"/>
                <w:sz w:val="24"/>
              </w:rPr>
            </w:pPr>
            <w:proofErr w:type="gramStart"/>
            <w:r w:rsidRPr="00914008">
              <w:rPr>
                <w:rFonts w:cs="Arial"/>
                <w:sz w:val="24"/>
              </w:rPr>
              <w:t>2</w:t>
            </w:r>
            <w:proofErr w:type="gramEnd"/>
          </w:p>
        </w:tc>
        <w:tc>
          <w:tcPr>
            <w:tcW w:w="5604" w:type="dxa"/>
            <w:tcBorders>
              <w:top w:val="outset" w:sz="6" w:space="0" w:color="000000"/>
              <w:left w:val="outset" w:sz="6" w:space="0" w:color="000000"/>
              <w:bottom w:val="outset" w:sz="6" w:space="0" w:color="000000"/>
            </w:tcBorders>
          </w:tcPr>
          <w:p w14:paraId="3D950FDB" w14:textId="77777777" w:rsidR="00890A88" w:rsidRPr="00914008" w:rsidRDefault="00890A88" w:rsidP="00914008">
            <w:pPr>
              <w:spacing w:before="120" w:after="120" w:line="360" w:lineRule="auto"/>
              <w:ind w:right="-30"/>
              <w:jc w:val="center"/>
              <w:rPr>
                <w:rFonts w:cs="Arial"/>
                <w:sz w:val="24"/>
              </w:rPr>
            </w:pPr>
            <w:r w:rsidRPr="00914008">
              <w:rPr>
                <w:rFonts w:cs="Arial"/>
                <w:sz w:val="24"/>
              </w:rPr>
              <w:t>0,4% ao dia sobre o valor mensal do contrato</w:t>
            </w:r>
          </w:p>
        </w:tc>
      </w:tr>
      <w:tr w:rsidR="00914008" w:rsidRPr="00914008" w14:paraId="38F0BC42" w14:textId="77777777" w:rsidTr="00751DEC">
        <w:trPr>
          <w:tblCellSpacing w:w="0" w:type="dxa"/>
        </w:trPr>
        <w:tc>
          <w:tcPr>
            <w:tcW w:w="3576" w:type="dxa"/>
            <w:tcBorders>
              <w:top w:val="outset" w:sz="6" w:space="0" w:color="000000"/>
              <w:bottom w:val="outset" w:sz="6" w:space="0" w:color="000000"/>
              <w:right w:val="outset" w:sz="6" w:space="0" w:color="000000"/>
            </w:tcBorders>
          </w:tcPr>
          <w:p w14:paraId="570359D1" w14:textId="77777777" w:rsidR="00890A88" w:rsidRPr="00914008" w:rsidRDefault="00890A88" w:rsidP="00914008">
            <w:pPr>
              <w:spacing w:before="120" w:after="120" w:line="360" w:lineRule="auto"/>
              <w:ind w:right="-30"/>
              <w:jc w:val="center"/>
              <w:rPr>
                <w:rFonts w:cs="Arial"/>
                <w:sz w:val="24"/>
              </w:rPr>
            </w:pPr>
            <w:proofErr w:type="gramStart"/>
            <w:r w:rsidRPr="00914008">
              <w:rPr>
                <w:rFonts w:cs="Arial"/>
                <w:sz w:val="24"/>
              </w:rPr>
              <w:t>3</w:t>
            </w:r>
            <w:proofErr w:type="gramEnd"/>
          </w:p>
        </w:tc>
        <w:tc>
          <w:tcPr>
            <w:tcW w:w="5604" w:type="dxa"/>
            <w:tcBorders>
              <w:top w:val="outset" w:sz="6" w:space="0" w:color="000000"/>
              <w:left w:val="outset" w:sz="6" w:space="0" w:color="000000"/>
              <w:bottom w:val="outset" w:sz="6" w:space="0" w:color="000000"/>
            </w:tcBorders>
          </w:tcPr>
          <w:p w14:paraId="36997A2C" w14:textId="77777777" w:rsidR="00890A88" w:rsidRPr="00914008" w:rsidRDefault="00890A88" w:rsidP="00914008">
            <w:pPr>
              <w:spacing w:before="120" w:after="120" w:line="360" w:lineRule="auto"/>
              <w:ind w:right="-30"/>
              <w:jc w:val="center"/>
              <w:rPr>
                <w:rFonts w:cs="Arial"/>
                <w:sz w:val="24"/>
              </w:rPr>
            </w:pPr>
            <w:r w:rsidRPr="00914008">
              <w:rPr>
                <w:rFonts w:cs="Arial"/>
                <w:sz w:val="24"/>
              </w:rPr>
              <w:t>0,8% ao dia sobre o valor mensal do contrato</w:t>
            </w:r>
          </w:p>
        </w:tc>
      </w:tr>
      <w:tr w:rsidR="00914008" w:rsidRPr="00914008" w14:paraId="09AB423F" w14:textId="77777777" w:rsidTr="00751DEC">
        <w:trPr>
          <w:tblCellSpacing w:w="0" w:type="dxa"/>
        </w:trPr>
        <w:tc>
          <w:tcPr>
            <w:tcW w:w="3576" w:type="dxa"/>
            <w:tcBorders>
              <w:top w:val="outset" w:sz="6" w:space="0" w:color="000000"/>
              <w:bottom w:val="outset" w:sz="6" w:space="0" w:color="000000"/>
              <w:right w:val="outset" w:sz="6" w:space="0" w:color="000000"/>
            </w:tcBorders>
          </w:tcPr>
          <w:p w14:paraId="0672F464" w14:textId="77777777" w:rsidR="00890A88" w:rsidRPr="00914008" w:rsidRDefault="00890A88" w:rsidP="00914008">
            <w:pPr>
              <w:spacing w:before="120" w:after="120" w:line="360" w:lineRule="auto"/>
              <w:ind w:right="-30"/>
              <w:jc w:val="center"/>
              <w:rPr>
                <w:rFonts w:cs="Arial"/>
                <w:sz w:val="24"/>
              </w:rPr>
            </w:pPr>
            <w:proofErr w:type="gramStart"/>
            <w:r w:rsidRPr="00914008">
              <w:rPr>
                <w:rFonts w:cs="Arial"/>
                <w:sz w:val="24"/>
              </w:rPr>
              <w:t>4</w:t>
            </w:r>
            <w:proofErr w:type="gramEnd"/>
          </w:p>
        </w:tc>
        <w:tc>
          <w:tcPr>
            <w:tcW w:w="5604" w:type="dxa"/>
            <w:tcBorders>
              <w:top w:val="outset" w:sz="6" w:space="0" w:color="000000"/>
              <w:left w:val="outset" w:sz="6" w:space="0" w:color="000000"/>
              <w:bottom w:val="outset" w:sz="6" w:space="0" w:color="000000"/>
            </w:tcBorders>
          </w:tcPr>
          <w:p w14:paraId="03164D97" w14:textId="77777777" w:rsidR="00890A88" w:rsidRPr="00914008" w:rsidRDefault="00890A88" w:rsidP="00914008">
            <w:pPr>
              <w:spacing w:before="120" w:after="120" w:line="360" w:lineRule="auto"/>
              <w:ind w:right="-30"/>
              <w:jc w:val="center"/>
              <w:rPr>
                <w:rFonts w:cs="Arial"/>
                <w:sz w:val="24"/>
              </w:rPr>
            </w:pPr>
            <w:r w:rsidRPr="00914008">
              <w:rPr>
                <w:rFonts w:cs="Arial"/>
                <w:sz w:val="24"/>
              </w:rPr>
              <w:t>1,6% ao dia sobre o valor mensal do contrato</w:t>
            </w:r>
          </w:p>
        </w:tc>
      </w:tr>
      <w:tr w:rsidR="00914008" w:rsidRPr="00914008" w14:paraId="2F52E491" w14:textId="77777777" w:rsidTr="00751DEC">
        <w:trPr>
          <w:tblCellSpacing w:w="0" w:type="dxa"/>
        </w:trPr>
        <w:tc>
          <w:tcPr>
            <w:tcW w:w="3576" w:type="dxa"/>
            <w:tcBorders>
              <w:top w:val="outset" w:sz="6" w:space="0" w:color="000000"/>
              <w:bottom w:val="outset" w:sz="6" w:space="0" w:color="000000"/>
              <w:right w:val="outset" w:sz="6" w:space="0" w:color="000000"/>
            </w:tcBorders>
          </w:tcPr>
          <w:p w14:paraId="0A191AB2" w14:textId="77777777" w:rsidR="00890A88" w:rsidRPr="00914008" w:rsidRDefault="00890A88" w:rsidP="00914008">
            <w:pPr>
              <w:spacing w:before="120" w:after="120" w:line="360" w:lineRule="auto"/>
              <w:ind w:right="-30"/>
              <w:jc w:val="center"/>
              <w:rPr>
                <w:rFonts w:cs="Arial"/>
                <w:sz w:val="24"/>
              </w:rPr>
            </w:pPr>
            <w:proofErr w:type="gramStart"/>
            <w:r w:rsidRPr="00914008">
              <w:rPr>
                <w:rFonts w:cs="Arial"/>
                <w:sz w:val="24"/>
              </w:rPr>
              <w:t>5</w:t>
            </w:r>
            <w:proofErr w:type="gramEnd"/>
          </w:p>
        </w:tc>
        <w:tc>
          <w:tcPr>
            <w:tcW w:w="5604" w:type="dxa"/>
            <w:tcBorders>
              <w:top w:val="outset" w:sz="6" w:space="0" w:color="000000"/>
              <w:left w:val="outset" w:sz="6" w:space="0" w:color="000000"/>
              <w:bottom w:val="outset" w:sz="6" w:space="0" w:color="000000"/>
            </w:tcBorders>
          </w:tcPr>
          <w:p w14:paraId="0021E4CB" w14:textId="77777777" w:rsidR="00890A88" w:rsidRPr="00914008" w:rsidRDefault="00890A88" w:rsidP="00914008">
            <w:pPr>
              <w:spacing w:before="120" w:after="120" w:line="360" w:lineRule="auto"/>
              <w:ind w:right="-30"/>
              <w:jc w:val="center"/>
              <w:rPr>
                <w:rFonts w:cs="Arial"/>
                <w:sz w:val="24"/>
              </w:rPr>
            </w:pPr>
            <w:r w:rsidRPr="00914008">
              <w:rPr>
                <w:rFonts w:cs="Arial"/>
                <w:sz w:val="24"/>
              </w:rPr>
              <w:t>3,2% ao dia sobre o valor mensal do contrato</w:t>
            </w:r>
          </w:p>
        </w:tc>
      </w:tr>
    </w:tbl>
    <w:p w14:paraId="1A1750AF" w14:textId="77777777" w:rsidR="00890A88" w:rsidRPr="00914008" w:rsidRDefault="00890A88" w:rsidP="00914008">
      <w:pPr>
        <w:pStyle w:val="PargrafodaLista"/>
        <w:spacing w:before="120" w:after="120" w:line="360" w:lineRule="auto"/>
        <w:ind w:left="540" w:right="-30"/>
        <w:jc w:val="center"/>
        <w:rPr>
          <w:rFonts w:cs="Arial"/>
          <w:sz w:val="24"/>
        </w:rPr>
      </w:pPr>
      <w:r w:rsidRPr="00914008">
        <w:rPr>
          <w:rFonts w:cs="Arial"/>
          <w:b/>
          <w:bCs/>
          <w:sz w:val="24"/>
        </w:rPr>
        <w:t>Tabela 2</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2239"/>
        <w:gridCol w:w="4983"/>
        <w:gridCol w:w="1958"/>
      </w:tblGrid>
      <w:tr w:rsidR="00914008" w:rsidRPr="00914008" w14:paraId="21C18D44" w14:textId="77777777" w:rsidTr="00751DEC">
        <w:trPr>
          <w:trHeight w:val="60"/>
          <w:tblCellSpacing w:w="0" w:type="dxa"/>
        </w:trPr>
        <w:tc>
          <w:tcPr>
            <w:tcW w:w="9180" w:type="dxa"/>
            <w:gridSpan w:val="3"/>
            <w:tcBorders>
              <w:top w:val="outset" w:sz="6" w:space="0" w:color="000000"/>
              <w:bottom w:val="outset" w:sz="6" w:space="0" w:color="000000"/>
            </w:tcBorders>
          </w:tcPr>
          <w:p w14:paraId="0B7EFD21" w14:textId="77777777" w:rsidR="00890A88" w:rsidRPr="00914008" w:rsidRDefault="00890A88" w:rsidP="00914008">
            <w:pPr>
              <w:spacing w:before="120" w:after="120" w:line="360" w:lineRule="auto"/>
              <w:ind w:right="-30"/>
              <w:jc w:val="center"/>
              <w:rPr>
                <w:rFonts w:cs="Arial"/>
                <w:sz w:val="24"/>
              </w:rPr>
            </w:pPr>
            <w:r w:rsidRPr="00914008">
              <w:rPr>
                <w:rFonts w:cs="Arial"/>
                <w:b/>
                <w:bCs/>
                <w:sz w:val="24"/>
              </w:rPr>
              <w:t>INFRAÇÃO</w:t>
            </w:r>
          </w:p>
        </w:tc>
      </w:tr>
      <w:tr w:rsidR="00914008" w:rsidRPr="00914008" w14:paraId="57FE08F2" w14:textId="77777777" w:rsidTr="00751DEC">
        <w:trPr>
          <w:tblCellSpacing w:w="0" w:type="dxa"/>
        </w:trPr>
        <w:tc>
          <w:tcPr>
            <w:tcW w:w="2239" w:type="dxa"/>
            <w:tcBorders>
              <w:top w:val="outset" w:sz="6" w:space="0" w:color="000000"/>
              <w:bottom w:val="outset" w:sz="6" w:space="0" w:color="000000"/>
              <w:right w:val="outset" w:sz="6" w:space="0" w:color="000000"/>
            </w:tcBorders>
            <w:vAlign w:val="center"/>
          </w:tcPr>
          <w:p w14:paraId="19553EF9" w14:textId="77777777" w:rsidR="00890A88" w:rsidRPr="00914008" w:rsidRDefault="00890A88" w:rsidP="00914008">
            <w:pPr>
              <w:spacing w:before="120" w:after="120" w:line="360" w:lineRule="auto"/>
              <w:ind w:right="-30"/>
              <w:jc w:val="center"/>
              <w:rPr>
                <w:rFonts w:cs="Arial"/>
                <w:sz w:val="24"/>
              </w:rPr>
            </w:pPr>
            <w:r w:rsidRPr="00914008">
              <w:rPr>
                <w:rFonts w:cs="Arial"/>
                <w:b/>
                <w:bCs/>
                <w:sz w:val="24"/>
              </w:rPr>
              <w:t>ITEM</w:t>
            </w:r>
          </w:p>
        </w:tc>
        <w:tc>
          <w:tcPr>
            <w:tcW w:w="4983" w:type="dxa"/>
            <w:tcBorders>
              <w:top w:val="outset" w:sz="6" w:space="0" w:color="000000"/>
              <w:left w:val="outset" w:sz="6" w:space="0" w:color="000000"/>
              <w:bottom w:val="outset" w:sz="6" w:space="0" w:color="000000"/>
              <w:right w:val="outset" w:sz="6" w:space="0" w:color="000000"/>
            </w:tcBorders>
          </w:tcPr>
          <w:p w14:paraId="765DA50E" w14:textId="77777777" w:rsidR="00890A88" w:rsidRPr="00914008" w:rsidRDefault="00890A88" w:rsidP="00914008">
            <w:pPr>
              <w:spacing w:before="120" w:after="120" w:line="360" w:lineRule="auto"/>
              <w:ind w:right="-30"/>
              <w:jc w:val="center"/>
              <w:rPr>
                <w:rFonts w:cs="Arial"/>
                <w:sz w:val="24"/>
              </w:rPr>
            </w:pPr>
            <w:r w:rsidRPr="00914008">
              <w:rPr>
                <w:rFonts w:cs="Arial"/>
                <w:b/>
                <w:bCs/>
                <w:sz w:val="24"/>
              </w:rPr>
              <w:t>DESCRIÇÃO</w:t>
            </w:r>
          </w:p>
        </w:tc>
        <w:tc>
          <w:tcPr>
            <w:tcW w:w="1958" w:type="dxa"/>
            <w:tcBorders>
              <w:top w:val="outset" w:sz="6" w:space="0" w:color="000000"/>
              <w:left w:val="outset" w:sz="6" w:space="0" w:color="000000"/>
              <w:bottom w:val="outset" w:sz="6" w:space="0" w:color="000000"/>
            </w:tcBorders>
            <w:vAlign w:val="center"/>
          </w:tcPr>
          <w:p w14:paraId="0191F8AF" w14:textId="77777777" w:rsidR="00890A88" w:rsidRPr="00914008" w:rsidRDefault="00890A88" w:rsidP="00914008">
            <w:pPr>
              <w:spacing w:before="120" w:after="120" w:line="360" w:lineRule="auto"/>
              <w:ind w:right="-30"/>
              <w:jc w:val="center"/>
              <w:rPr>
                <w:rFonts w:cs="Arial"/>
                <w:sz w:val="24"/>
              </w:rPr>
            </w:pPr>
            <w:r w:rsidRPr="00914008">
              <w:rPr>
                <w:rFonts w:cs="Arial"/>
                <w:b/>
                <w:bCs/>
                <w:sz w:val="24"/>
              </w:rPr>
              <w:t>GRAU</w:t>
            </w:r>
          </w:p>
        </w:tc>
      </w:tr>
      <w:tr w:rsidR="00914008" w:rsidRPr="00914008" w14:paraId="4B9FB1C5" w14:textId="77777777" w:rsidTr="00751DEC">
        <w:trPr>
          <w:tblCellSpacing w:w="0" w:type="dxa"/>
        </w:trPr>
        <w:tc>
          <w:tcPr>
            <w:tcW w:w="2239" w:type="dxa"/>
            <w:tcBorders>
              <w:top w:val="outset" w:sz="6" w:space="0" w:color="000000"/>
              <w:bottom w:val="outset" w:sz="6" w:space="0" w:color="000000"/>
              <w:right w:val="outset" w:sz="6" w:space="0" w:color="000000"/>
            </w:tcBorders>
            <w:vAlign w:val="center"/>
          </w:tcPr>
          <w:p w14:paraId="47AA0EAC" w14:textId="77777777" w:rsidR="00890A88" w:rsidRPr="00914008" w:rsidRDefault="00890A88" w:rsidP="00914008">
            <w:pPr>
              <w:spacing w:before="120" w:after="120" w:line="360" w:lineRule="auto"/>
              <w:ind w:right="-30"/>
              <w:jc w:val="center"/>
              <w:rPr>
                <w:rFonts w:cs="Arial"/>
                <w:sz w:val="24"/>
              </w:rPr>
            </w:pPr>
            <w:proofErr w:type="gramStart"/>
            <w:r w:rsidRPr="00914008">
              <w:rPr>
                <w:rFonts w:cs="Arial"/>
                <w:sz w:val="24"/>
              </w:rPr>
              <w:t>1</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6201AADC" w14:textId="4BB8050C" w:rsidR="00890A88" w:rsidRPr="00914008" w:rsidRDefault="00890A88" w:rsidP="00914008">
            <w:pPr>
              <w:spacing w:before="120" w:after="120" w:line="360" w:lineRule="auto"/>
              <w:ind w:right="-30"/>
              <w:jc w:val="center"/>
              <w:rPr>
                <w:rFonts w:cs="Arial"/>
                <w:sz w:val="24"/>
              </w:rPr>
            </w:pPr>
            <w:r w:rsidRPr="00914008">
              <w:rPr>
                <w:rFonts w:cs="Arial"/>
                <w:sz w:val="24"/>
              </w:rPr>
              <w:t xml:space="preserve">Permitir situação que crie a possibilidade de causar dano físico, lesão corporal ou </w:t>
            </w:r>
            <w:r w:rsidR="00BE30D3" w:rsidRPr="00914008">
              <w:rPr>
                <w:rFonts w:cs="Arial"/>
                <w:sz w:val="24"/>
              </w:rPr>
              <w:t>consequências</w:t>
            </w:r>
            <w:r w:rsidRPr="00914008">
              <w:rPr>
                <w:rFonts w:cs="Arial"/>
                <w:sz w:val="24"/>
              </w:rPr>
              <w:t xml:space="preserve"> letais, por ocorrência;</w:t>
            </w:r>
          </w:p>
        </w:tc>
        <w:tc>
          <w:tcPr>
            <w:tcW w:w="1958" w:type="dxa"/>
            <w:tcBorders>
              <w:top w:val="outset" w:sz="6" w:space="0" w:color="000000"/>
              <w:left w:val="outset" w:sz="6" w:space="0" w:color="000000"/>
              <w:bottom w:val="outset" w:sz="6" w:space="0" w:color="000000"/>
            </w:tcBorders>
            <w:vAlign w:val="center"/>
          </w:tcPr>
          <w:p w14:paraId="7504939C" w14:textId="77777777" w:rsidR="00890A88" w:rsidRPr="00914008" w:rsidRDefault="00890A88" w:rsidP="00914008">
            <w:pPr>
              <w:spacing w:before="120" w:after="120" w:line="360" w:lineRule="auto"/>
              <w:ind w:right="-30"/>
              <w:jc w:val="center"/>
              <w:rPr>
                <w:rFonts w:cs="Arial"/>
                <w:sz w:val="24"/>
              </w:rPr>
            </w:pPr>
            <w:r w:rsidRPr="00914008">
              <w:rPr>
                <w:rFonts w:cs="Arial"/>
                <w:sz w:val="24"/>
              </w:rPr>
              <w:t>05</w:t>
            </w:r>
          </w:p>
        </w:tc>
      </w:tr>
      <w:tr w:rsidR="00914008" w:rsidRPr="00914008" w14:paraId="6FD96EB7" w14:textId="77777777" w:rsidTr="00751DEC">
        <w:trPr>
          <w:tblCellSpacing w:w="0" w:type="dxa"/>
        </w:trPr>
        <w:tc>
          <w:tcPr>
            <w:tcW w:w="2239" w:type="dxa"/>
            <w:tcBorders>
              <w:top w:val="outset" w:sz="6" w:space="0" w:color="000000"/>
              <w:bottom w:val="outset" w:sz="6" w:space="0" w:color="000000"/>
              <w:right w:val="outset" w:sz="6" w:space="0" w:color="000000"/>
            </w:tcBorders>
            <w:vAlign w:val="center"/>
          </w:tcPr>
          <w:p w14:paraId="4873B433" w14:textId="77777777" w:rsidR="00890A88" w:rsidRPr="00914008" w:rsidRDefault="00890A88" w:rsidP="00914008">
            <w:pPr>
              <w:spacing w:before="120" w:after="120" w:line="360" w:lineRule="auto"/>
              <w:ind w:right="-30"/>
              <w:jc w:val="center"/>
              <w:rPr>
                <w:rFonts w:cs="Arial"/>
                <w:sz w:val="24"/>
              </w:rPr>
            </w:pPr>
            <w:proofErr w:type="gramStart"/>
            <w:r w:rsidRPr="00914008">
              <w:rPr>
                <w:rFonts w:cs="Arial"/>
                <w:sz w:val="24"/>
              </w:rPr>
              <w:t>2</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19D4D601" w14:textId="77777777" w:rsidR="00890A88" w:rsidRPr="00914008" w:rsidRDefault="00890A88" w:rsidP="00914008">
            <w:pPr>
              <w:spacing w:before="120" w:after="120" w:line="360" w:lineRule="auto"/>
              <w:ind w:right="-30"/>
              <w:jc w:val="center"/>
              <w:rPr>
                <w:rFonts w:cs="Arial"/>
                <w:sz w:val="24"/>
              </w:rPr>
            </w:pPr>
            <w:r w:rsidRPr="00914008">
              <w:rPr>
                <w:rFonts w:cs="Arial"/>
                <w:sz w:val="24"/>
              </w:rPr>
              <w:t>Suspender ou interromper, salvo motivo de força maior ou caso fortuito, os serviços contratuais por dia e por unidade de atendimento;</w:t>
            </w:r>
          </w:p>
        </w:tc>
        <w:tc>
          <w:tcPr>
            <w:tcW w:w="1958" w:type="dxa"/>
            <w:tcBorders>
              <w:top w:val="outset" w:sz="6" w:space="0" w:color="000000"/>
              <w:left w:val="outset" w:sz="6" w:space="0" w:color="000000"/>
              <w:bottom w:val="outset" w:sz="6" w:space="0" w:color="000000"/>
            </w:tcBorders>
            <w:vAlign w:val="center"/>
          </w:tcPr>
          <w:p w14:paraId="1522B729" w14:textId="77777777" w:rsidR="00890A88" w:rsidRPr="00914008" w:rsidRDefault="00890A88" w:rsidP="00914008">
            <w:pPr>
              <w:spacing w:before="120" w:after="120" w:line="360" w:lineRule="auto"/>
              <w:ind w:right="-30"/>
              <w:jc w:val="center"/>
              <w:rPr>
                <w:rFonts w:cs="Arial"/>
                <w:sz w:val="24"/>
              </w:rPr>
            </w:pPr>
            <w:r w:rsidRPr="00914008">
              <w:rPr>
                <w:rFonts w:cs="Arial"/>
                <w:sz w:val="24"/>
              </w:rPr>
              <w:t>04</w:t>
            </w:r>
          </w:p>
        </w:tc>
      </w:tr>
      <w:tr w:rsidR="00914008" w:rsidRPr="00914008" w14:paraId="464613D5" w14:textId="77777777" w:rsidTr="00751DEC">
        <w:trPr>
          <w:tblCellSpacing w:w="0" w:type="dxa"/>
        </w:trPr>
        <w:tc>
          <w:tcPr>
            <w:tcW w:w="2239" w:type="dxa"/>
            <w:tcBorders>
              <w:top w:val="outset" w:sz="6" w:space="0" w:color="000000"/>
              <w:bottom w:val="outset" w:sz="6" w:space="0" w:color="000000"/>
              <w:right w:val="outset" w:sz="6" w:space="0" w:color="000000"/>
            </w:tcBorders>
            <w:vAlign w:val="center"/>
          </w:tcPr>
          <w:p w14:paraId="037965FC" w14:textId="77777777" w:rsidR="00890A88" w:rsidRPr="00914008" w:rsidRDefault="00890A88" w:rsidP="00914008">
            <w:pPr>
              <w:spacing w:before="120" w:after="120" w:line="360" w:lineRule="auto"/>
              <w:ind w:right="-30"/>
              <w:jc w:val="center"/>
              <w:rPr>
                <w:rFonts w:cs="Arial"/>
                <w:sz w:val="24"/>
              </w:rPr>
            </w:pPr>
            <w:proofErr w:type="gramStart"/>
            <w:r w:rsidRPr="00914008">
              <w:rPr>
                <w:rFonts w:cs="Arial"/>
                <w:sz w:val="24"/>
              </w:rPr>
              <w:lastRenderedPageBreak/>
              <w:t>3</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634A1FA1" w14:textId="77777777" w:rsidR="00890A88" w:rsidRPr="00914008" w:rsidRDefault="00890A88" w:rsidP="00914008">
            <w:pPr>
              <w:spacing w:before="120" w:after="120" w:line="360" w:lineRule="auto"/>
              <w:ind w:right="-30"/>
              <w:jc w:val="center"/>
              <w:rPr>
                <w:rFonts w:cs="Arial"/>
                <w:sz w:val="24"/>
              </w:rPr>
            </w:pPr>
            <w:r w:rsidRPr="00914008">
              <w:rPr>
                <w:rFonts w:cs="Arial"/>
                <w:sz w:val="24"/>
              </w:rPr>
              <w:t>Manter funcionário sem qualificação para executar os serviços contratados, por empregado e por dia;</w:t>
            </w:r>
          </w:p>
        </w:tc>
        <w:tc>
          <w:tcPr>
            <w:tcW w:w="1958" w:type="dxa"/>
            <w:tcBorders>
              <w:top w:val="outset" w:sz="6" w:space="0" w:color="000000"/>
              <w:left w:val="outset" w:sz="6" w:space="0" w:color="000000"/>
              <w:bottom w:val="outset" w:sz="6" w:space="0" w:color="000000"/>
            </w:tcBorders>
            <w:vAlign w:val="center"/>
          </w:tcPr>
          <w:p w14:paraId="2DAC4E56" w14:textId="77777777" w:rsidR="00890A88" w:rsidRPr="00914008" w:rsidRDefault="00890A88" w:rsidP="00914008">
            <w:pPr>
              <w:spacing w:before="120" w:after="120" w:line="360" w:lineRule="auto"/>
              <w:ind w:right="-30"/>
              <w:jc w:val="center"/>
              <w:rPr>
                <w:rFonts w:cs="Arial"/>
                <w:sz w:val="24"/>
              </w:rPr>
            </w:pPr>
            <w:r w:rsidRPr="00914008">
              <w:rPr>
                <w:rFonts w:cs="Arial"/>
                <w:sz w:val="24"/>
              </w:rPr>
              <w:t>03</w:t>
            </w:r>
          </w:p>
        </w:tc>
      </w:tr>
      <w:tr w:rsidR="00914008" w:rsidRPr="00914008" w14:paraId="589FBF88" w14:textId="77777777" w:rsidTr="00751DEC">
        <w:trPr>
          <w:tblCellSpacing w:w="0" w:type="dxa"/>
        </w:trPr>
        <w:tc>
          <w:tcPr>
            <w:tcW w:w="2239" w:type="dxa"/>
            <w:tcBorders>
              <w:top w:val="outset" w:sz="6" w:space="0" w:color="000000"/>
              <w:bottom w:val="outset" w:sz="6" w:space="0" w:color="000000"/>
              <w:right w:val="outset" w:sz="6" w:space="0" w:color="000000"/>
            </w:tcBorders>
            <w:vAlign w:val="center"/>
          </w:tcPr>
          <w:p w14:paraId="09739D03" w14:textId="77777777" w:rsidR="00890A88" w:rsidRPr="00914008" w:rsidRDefault="00890A88" w:rsidP="00914008">
            <w:pPr>
              <w:spacing w:before="120" w:after="120" w:line="360" w:lineRule="auto"/>
              <w:ind w:right="-30"/>
              <w:jc w:val="center"/>
              <w:rPr>
                <w:rFonts w:cs="Arial"/>
                <w:sz w:val="24"/>
              </w:rPr>
            </w:pPr>
            <w:proofErr w:type="gramStart"/>
            <w:r w:rsidRPr="00914008">
              <w:rPr>
                <w:rFonts w:cs="Arial"/>
                <w:sz w:val="24"/>
              </w:rPr>
              <w:t>4</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335B2C45" w14:textId="77777777" w:rsidR="00890A88" w:rsidRPr="00914008" w:rsidRDefault="00890A88" w:rsidP="00914008">
            <w:pPr>
              <w:spacing w:before="120" w:after="120" w:line="360" w:lineRule="auto"/>
              <w:ind w:right="-30"/>
              <w:jc w:val="center"/>
              <w:rPr>
                <w:rFonts w:cs="Arial"/>
                <w:sz w:val="24"/>
              </w:rPr>
            </w:pPr>
            <w:r w:rsidRPr="00914008">
              <w:rPr>
                <w:rFonts w:cs="Arial"/>
                <w:sz w:val="24"/>
              </w:rPr>
              <w:t>Recusar-se a executar serviço determinado pela fiscalização, por serviço e por dia;</w:t>
            </w:r>
          </w:p>
        </w:tc>
        <w:tc>
          <w:tcPr>
            <w:tcW w:w="1958" w:type="dxa"/>
            <w:tcBorders>
              <w:top w:val="outset" w:sz="6" w:space="0" w:color="000000"/>
              <w:left w:val="outset" w:sz="6" w:space="0" w:color="000000"/>
              <w:bottom w:val="outset" w:sz="6" w:space="0" w:color="000000"/>
            </w:tcBorders>
            <w:vAlign w:val="center"/>
          </w:tcPr>
          <w:p w14:paraId="4BBE250A" w14:textId="77777777" w:rsidR="00890A88" w:rsidRPr="00914008" w:rsidRDefault="00890A88" w:rsidP="00914008">
            <w:pPr>
              <w:spacing w:before="120" w:after="120" w:line="360" w:lineRule="auto"/>
              <w:ind w:right="-30"/>
              <w:jc w:val="center"/>
              <w:rPr>
                <w:rFonts w:cs="Arial"/>
                <w:sz w:val="24"/>
              </w:rPr>
            </w:pPr>
            <w:r w:rsidRPr="00914008">
              <w:rPr>
                <w:rFonts w:cs="Arial"/>
                <w:sz w:val="24"/>
              </w:rPr>
              <w:t>02</w:t>
            </w:r>
          </w:p>
        </w:tc>
      </w:tr>
      <w:tr w:rsidR="00914008" w:rsidRPr="00914008" w14:paraId="6124769C" w14:textId="77777777" w:rsidTr="00751DEC">
        <w:trPr>
          <w:tblCellSpacing w:w="0" w:type="dxa"/>
        </w:trPr>
        <w:tc>
          <w:tcPr>
            <w:tcW w:w="2239" w:type="dxa"/>
            <w:tcBorders>
              <w:top w:val="outset" w:sz="6" w:space="0" w:color="000000"/>
              <w:bottom w:val="outset" w:sz="6" w:space="0" w:color="000000"/>
              <w:right w:val="outset" w:sz="6" w:space="0" w:color="000000"/>
            </w:tcBorders>
            <w:vAlign w:val="center"/>
          </w:tcPr>
          <w:p w14:paraId="0383A884" w14:textId="77777777" w:rsidR="00890A88" w:rsidRPr="00914008" w:rsidRDefault="00890A88" w:rsidP="00914008">
            <w:pPr>
              <w:spacing w:before="120" w:after="120" w:line="360" w:lineRule="auto"/>
              <w:ind w:right="-30"/>
              <w:jc w:val="center"/>
              <w:rPr>
                <w:rFonts w:cs="Arial"/>
                <w:sz w:val="24"/>
              </w:rPr>
            </w:pPr>
            <w:proofErr w:type="gramStart"/>
            <w:r w:rsidRPr="00914008">
              <w:rPr>
                <w:rFonts w:cs="Arial"/>
                <w:sz w:val="24"/>
              </w:rPr>
              <w:t>5</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6CE476D7" w14:textId="77777777" w:rsidR="00890A88" w:rsidRPr="00914008" w:rsidRDefault="00890A88" w:rsidP="00914008">
            <w:pPr>
              <w:spacing w:before="120" w:after="120" w:line="360" w:lineRule="auto"/>
              <w:ind w:right="-30"/>
              <w:jc w:val="center"/>
              <w:rPr>
                <w:rFonts w:cs="Arial"/>
                <w:sz w:val="24"/>
              </w:rPr>
            </w:pPr>
            <w:r w:rsidRPr="00914008">
              <w:rPr>
                <w:rFonts w:cs="Arial"/>
                <w:sz w:val="24"/>
              </w:rPr>
              <w:t>Retirar funcionários ou encarregados do serviço durante o expediente, sem a anuência prévia do CONTRATANTE, por empregado e por dia;</w:t>
            </w:r>
          </w:p>
        </w:tc>
        <w:tc>
          <w:tcPr>
            <w:tcW w:w="1958" w:type="dxa"/>
            <w:tcBorders>
              <w:top w:val="outset" w:sz="6" w:space="0" w:color="000000"/>
              <w:left w:val="outset" w:sz="6" w:space="0" w:color="000000"/>
              <w:bottom w:val="outset" w:sz="6" w:space="0" w:color="000000"/>
            </w:tcBorders>
            <w:vAlign w:val="center"/>
          </w:tcPr>
          <w:p w14:paraId="13AFFA5D" w14:textId="77777777" w:rsidR="00890A88" w:rsidRPr="00914008" w:rsidRDefault="00890A88" w:rsidP="00914008">
            <w:pPr>
              <w:spacing w:before="120" w:after="120" w:line="360" w:lineRule="auto"/>
              <w:ind w:right="-30"/>
              <w:jc w:val="center"/>
              <w:rPr>
                <w:rFonts w:cs="Arial"/>
                <w:sz w:val="24"/>
              </w:rPr>
            </w:pPr>
            <w:r w:rsidRPr="00914008">
              <w:rPr>
                <w:rFonts w:cs="Arial"/>
                <w:sz w:val="24"/>
              </w:rPr>
              <w:t>03</w:t>
            </w:r>
          </w:p>
        </w:tc>
      </w:tr>
      <w:tr w:rsidR="00914008" w:rsidRPr="00914008" w14:paraId="12F78784" w14:textId="77777777" w:rsidTr="00751DEC">
        <w:trPr>
          <w:trHeight w:val="225"/>
          <w:tblCellSpacing w:w="0" w:type="dxa"/>
        </w:trPr>
        <w:tc>
          <w:tcPr>
            <w:tcW w:w="9180" w:type="dxa"/>
            <w:gridSpan w:val="3"/>
            <w:tcBorders>
              <w:top w:val="outset" w:sz="6" w:space="0" w:color="000000"/>
              <w:bottom w:val="outset" w:sz="6" w:space="0" w:color="000000"/>
            </w:tcBorders>
            <w:vAlign w:val="center"/>
          </w:tcPr>
          <w:p w14:paraId="4EE71AAF" w14:textId="77777777" w:rsidR="00890A88" w:rsidRPr="00914008" w:rsidRDefault="00890A88" w:rsidP="00914008">
            <w:pPr>
              <w:spacing w:before="120" w:after="120" w:line="360" w:lineRule="auto"/>
              <w:ind w:right="-30"/>
              <w:jc w:val="center"/>
              <w:rPr>
                <w:rFonts w:cs="Arial"/>
                <w:sz w:val="24"/>
              </w:rPr>
            </w:pPr>
            <w:r w:rsidRPr="00914008">
              <w:rPr>
                <w:rFonts w:cs="Arial"/>
                <w:b/>
                <w:bCs/>
                <w:sz w:val="24"/>
              </w:rPr>
              <w:t>Para os itens a seguir, deixar de:</w:t>
            </w:r>
          </w:p>
        </w:tc>
      </w:tr>
      <w:tr w:rsidR="00914008" w:rsidRPr="00914008" w14:paraId="3EED6E92" w14:textId="77777777" w:rsidTr="00751DEC">
        <w:trPr>
          <w:tblCellSpacing w:w="0" w:type="dxa"/>
        </w:trPr>
        <w:tc>
          <w:tcPr>
            <w:tcW w:w="2239" w:type="dxa"/>
            <w:tcBorders>
              <w:top w:val="outset" w:sz="6" w:space="0" w:color="000000"/>
              <w:bottom w:val="outset" w:sz="6" w:space="0" w:color="000000"/>
              <w:right w:val="outset" w:sz="6" w:space="0" w:color="000000"/>
            </w:tcBorders>
            <w:vAlign w:val="center"/>
          </w:tcPr>
          <w:p w14:paraId="3D16818F" w14:textId="77777777" w:rsidR="00890A88" w:rsidRPr="00914008" w:rsidRDefault="00890A88" w:rsidP="00914008">
            <w:pPr>
              <w:spacing w:before="120" w:after="120" w:line="360" w:lineRule="auto"/>
              <w:ind w:right="-30"/>
              <w:jc w:val="center"/>
              <w:rPr>
                <w:rFonts w:cs="Arial"/>
                <w:sz w:val="24"/>
              </w:rPr>
            </w:pPr>
            <w:proofErr w:type="gramStart"/>
            <w:r w:rsidRPr="00914008">
              <w:rPr>
                <w:rFonts w:cs="Arial"/>
                <w:sz w:val="24"/>
              </w:rPr>
              <w:t>6</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2375240B" w14:textId="77777777" w:rsidR="00890A88" w:rsidRPr="00914008" w:rsidRDefault="00890A88" w:rsidP="00914008">
            <w:pPr>
              <w:spacing w:before="120" w:after="120" w:line="360" w:lineRule="auto"/>
              <w:ind w:right="-30"/>
              <w:jc w:val="center"/>
              <w:rPr>
                <w:rFonts w:cs="Arial"/>
                <w:sz w:val="24"/>
              </w:rPr>
            </w:pPr>
            <w:r w:rsidRPr="00914008">
              <w:rPr>
                <w:rFonts w:cs="Arial"/>
                <w:sz w:val="24"/>
              </w:rPr>
              <w:t>Registrar e controlar, diariamente, a assiduidade e a pontualidade de seu pessoal, por funcionário e por dia;</w:t>
            </w:r>
          </w:p>
        </w:tc>
        <w:tc>
          <w:tcPr>
            <w:tcW w:w="1958" w:type="dxa"/>
            <w:tcBorders>
              <w:top w:val="outset" w:sz="6" w:space="0" w:color="000000"/>
              <w:left w:val="outset" w:sz="6" w:space="0" w:color="000000"/>
              <w:bottom w:val="outset" w:sz="6" w:space="0" w:color="000000"/>
            </w:tcBorders>
            <w:vAlign w:val="center"/>
          </w:tcPr>
          <w:p w14:paraId="5FF46C59" w14:textId="77777777" w:rsidR="00890A88" w:rsidRPr="00914008" w:rsidRDefault="00890A88" w:rsidP="00914008">
            <w:pPr>
              <w:spacing w:before="120" w:after="120" w:line="360" w:lineRule="auto"/>
              <w:ind w:right="-30"/>
              <w:jc w:val="center"/>
              <w:rPr>
                <w:rFonts w:cs="Arial"/>
                <w:sz w:val="24"/>
              </w:rPr>
            </w:pPr>
            <w:r w:rsidRPr="00914008">
              <w:rPr>
                <w:rFonts w:cs="Arial"/>
                <w:sz w:val="24"/>
              </w:rPr>
              <w:t>01</w:t>
            </w:r>
          </w:p>
        </w:tc>
      </w:tr>
      <w:tr w:rsidR="00914008" w:rsidRPr="00914008" w14:paraId="164A3E6E" w14:textId="77777777" w:rsidTr="00751DEC">
        <w:trPr>
          <w:tblCellSpacing w:w="0" w:type="dxa"/>
        </w:trPr>
        <w:tc>
          <w:tcPr>
            <w:tcW w:w="2239" w:type="dxa"/>
            <w:tcBorders>
              <w:top w:val="outset" w:sz="6" w:space="0" w:color="000000"/>
              <w:bottom w:val="outset" w:sz="6" w:space="0" w:color="000000"/>
              <w:right w:val="outset" w:sz="6" w:space="0" w:color="000000"/>
            </w:tcBorders>
            <w:vAlign w:val="center"/>
          </w:tcPr>
          <w:p w14:paraId="35B7A185" w14:textId="77777777" w:rsidR="00890A88" w:rsidRPr="00914008" w:rsidRDefault="00890A88" w:rsidP="00914008">
            <w:pPr>
              <w:spacing w:before="120" w:after="120" w:line="360" w:lineRule="auto"/>
              <w:ind w:right="-30"/>
              <w:jc w:val="center"/>
              <w:rPr>
                <w:rFonts w:cs="Arial"/>
                <w:sz w:val="24"/>
              </w:rPr>
            </w:pPr>
            <w:proofErr w:type="gramStart"/>
            <w:r w:rsidRPr="00914008">
              <w:rPr>
                <w:rFonts w:cs="Arial"/>
                <w:sz w:val="24"/>
              </w:rPr>
              <w:t>7</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60BC33EC" w14:textId="77777777" w:rsidR="00890A88" w:rsidRPr="00914008" w:rsidRDefault="00890A88" w:rsidP="00914008">
            <w:pPr>
              <w:spacing w:before="120" w:after="120" w:line="360" w:lineRule="auto"/>
              <w:ind w:right="-30"/>
              <w:jc w:val="center"/>
              <w:rPr>
                <w:rFonts w:cs="Arial"/>
                <w:sz w:val="24"/>
              </w:rPr>
            </w:pPr>
            <w:r w:rsidRPr="00914008">
              <w:rPr>
                <w:rFonts w:cs="Arial"/>
                <w:sz w:val="24"/>
              </w:rPr>
              <w:t>Cumprir determinação formal ou instrução complementar do órgão fiscalizador, por ocorrência;</w:t>
            </w:r>
          </w:p>
        </w:tc>
        <w:tc>
          <w:tcPr>
            <w:tcW w:w="1958" w:type="dxa"/>
            <w:tcBorders>
              <w:top w:val="outset" w:sz="6" w:space="0" w:color="000000"/>
              <w:left w:val="outset" w:sz="6" w:space="0" w:color="000000"/>
              <w:bottom w:val="outset" w:sz="6" w:space="0" w:color="000000"/>
            </w:tcBorders>
            <w:vAlign w:val="center"/>
          </w:tcPr>
          <w:p w14:paraId="2F20BEF3" w14:textId="77777777" w:rsidR="00890A88" w:rsidRPr="00914008" w:rsidRDefault="00890A88" w:rsidP="00914008">
            <w:pPr>
              <w:spacing w:before="120" w:after="120" w:line="360" w:lineRule="auto"/>
              <w:ind w:right="-30"/>
              <w:jc w:val="center"/>
              <w:rPr>
                <w:rFonts w:cs="Arial"/>
                <w:sz w:val="24"/>
              </w:rPr>
            </w:pPr>
            <w:r w:rsidRPr="00914008">
              <w:rPr>
                <w:rFonts w:cs="Arial"/>
                <w:sz w:val="24"/>
              </w:rPr>
              <w:t>02</w:t>
            </w:r>
          </w:p>
        </w:tc>
      </w:tr>
      <w:tr w:rsidR="00914008" w:rsidRPr="00914008" w14:paraId="4F89A5A0" w14:textId="77777777" w:rsidTr="00751DEC">
        <w:trPr>
          <w:tblCellSpacing w:w="0" w:type="dxa"/>
        </w:trPr>
        <w:tc>
          <w:tcPr>
            <w:tcW w:w="2239" w:type="dxa"/>
            <w:tcBorders>
              <w:top w:val="outset" w:sz="6" w:space="0" w:color="000000"/>
              <w:bottom w:val="outset" w:sz="6" w:space="0" w:color="000000"/>
              <w:right w:val="outset" w:sz="6" w:space="0" w:color="000000"/>
            </w:tcBorders>
            <w:vAlign w:val="center"/>
          </w:tcPr>
          <w:p w14:paraId="3949C6BF" w14:textId="77777777" w:rsidR="00890A88" w:rsidRPr="00914008" w:rsidRDefault="00890A88" w:rsidP="00914008">
            <w:pPr>
              <w:spacing w:before="120" w:after="120" w:line="360" w:lineRule="auto"/>
              <w:ind w:right="-30"/>
              <w:jc w:val="center"/>
              <w:rPr>
                <w:rFonts w:cs="Arial"/>
                <w:sz w:val="24"/>
              </w:rPr>
            </w:pPr>
            <w:proofErr w:type="gramStart"/>
            <w:r w:rsidRPr="00914008">
              <w:rPr>
                <w:rFonts w:cs="Arial"/>
                <w:sz w:val="24"/>
              </w:rPr>
              <w:t>8</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5E5A5D7C" w14:textId="77777777" w:rsidR="00890A88" w:rsidRPr="00914008" w:rsidRDefault="00890A88" w:rsidP="00914008">
            <w:pPr>
              <w:spacing w:before="120" w:after="120" w:line="360" w:lineRule="auto"/>
              <w:ind w:right="-30"/>
              <w:jc w:val="center"/>
              <w:rPr>
                <w:rFonts w:cs="Arial"/>
                <w:sz w:val="24"/>
              </w:rPr>
            </w:pPr>
            <w:r w:rsidRPr="00914008">
              <w:rPr>
                <w:rFonts w:cs="Arial"/>
                <w:sz w:val="24"/>
              </w:rPr>
              <w:t>Substituir empregado que se conduza de modo inconveniente ou não atenda às necessidades do serviço, por funcionário e por dia;</w:t>
            </w:r>
          </w:p>
        </w:tc>
        <w:tc>
          <w:tcPr>
            <w:tcW w:w="1958" w:type="dxa"/>
            <w:tcBorders>
              <w:top w:val="outset" w:sz="6" w:space="0" w:color="000000"/>
              <w:left w:val="outset" w:sz="6" w:space="0" w:color="000000"/>
              <w:bottom w:val="outset" w:sz="6" w:space="0" w:color="000000"/>
            </w:tcBorders>
            <w:vAlign w:val="center"/>
          </w:tcPr>
          <w:p w14:paraId="4BC13E8E" w14:textId="77777777" w:rsidR="00890A88" w:rsidRPr="00914008" w:rsidRDefault="00890A88" w:rsidP="00914008">
            <w:pPr>
              <w:spacing w:before="120" w:after="120" w:line="360" w:lineRule="auto"/>
              <w:ind w:right="-30"/>
              <w:jc w:val="center"/>
              <w:rPr>
                <w:rFonts w:cs="Arial"/>
                <w:sz w:val="24"/>
              </w:rPr>
            </w:pPr>
            <w:r w:rsidRPr="00914008">
              <w:rPr>
                <w:rFonts w:cs="Arial"/>
                <w:sz w:val="24"/>
              </w:rPr>
              <w:t>01</w:t>
            </w:r>
          </w:p>
        </w:tc>
      </w:tr>
      <w:tr w:rsidR="00914008" w:rsidRPr="00914008" w14:paraId="2F2188B4" w14:textId="77777777" w:rsidTr="00751DEC">
        <w:trPr>
          <w:tblCellSpacing w:w="0" w:type="dxa"/>
        </w:trPr>
        <w:tc>
          <w:tcPr>
            <w:tcW w:w="2239" w:type="dxa"/>
            <w:tcBorders>
              <w:top w:val="outset" w:sz="6" w:space="0" w:color="000000"/>
              <w:bottom w:val="outset" w:sz="6" w:space="0" w:color="000000"/>
              <w:right w:val="outset" w:sz="6" w:space="0" w:color="000000"/>
            </w:tcBorders>
            <w:vAlign w:val="center"/>
          </w:tcPr>
          <w:p w14:paraId="6EA3D55F" w14:textId="77777777" w:rsidR="00890A88" w:rsidRPr="00914008" w:rsidRDefault="00890A88" w:rsidP="00914008">
            <w:pPr>
              <w:spacing w:before="120" w:after="120" w:line="360" w:lineRule="auto"/>
              <w:ind w:right="-30"/>
              <w:jc w:val="center"/>
              <w:rPr>
                <w:rFonts w:cs="Arial"/>
                <w:sz w:val="24"/>
              </w:rPr>
            </w:pPr>
            <w:proofErr w:type="gramStart"/>
            <w:r w:rsidRPr="00914008">
              <w:rPr>
                <w:rFonts w:cs="Arial"/>
                <w:sz w:val="24"/>
              </w:rPr>
              <w:t>9</w:t>
            </w:r>
            <w:proofErr w:type="gramEnd"/>
          </w:p>
        </w:tc>
        <w:tc>
          <w:tcPr>
            <w:tcW w:w="4983" w:type="dxa"/>
            <w:tcBorders>
              <w:top w:val="outset" w:sz="6" w:space="0" w:color="000000"/>
              <w:left w:val="outset" w:sz="6" w:space="0" w:color="000000"/>
              <w:bottom w:val="outset" w:sz="6" w:space="0" w:color="000000"/>
              <w:right w:val="outset" w:sz="6" w:space="0" w:color="000000"/>
            </w:tcBorders>
          </w:tcPr>
          <w:p w14:paraId="1E3D8D15" w14:textId="77777777" w:rsidR="00890A88" w:rsidRPr="00914008" w:rsidRDefault="00890A88" w:rsidP="00914008">
            <w:pPr>
              <w:spacing w:before="120" w:after="120" w:line="360" w:lineRule="auto"/>
              <w:ind w:right="-30"/>
              <w:jc w:val="center"/>
              <w:rPr>
                <w:rFonts w:cs="Arial"/>
                <w:sz w:val="24"/>
              </w:rPr>
            </w:pPr>
            <w:r w:rsidRPr="00914008">
              <w:rPr>
                <w:rFonts w:cs="Arial"/>
                <w:sz w:val="24"/>
              </w:rPr>
              <w:t xml:space="preserve">Cumprir quaisquer dos itens do Edital e seus Anexos não previstos nesta tabela de multas, após reincidência formalmente </w:t>
            </w:r>
            <w:r w:rsidRPr="00914008">
              <w:rPr>
                <w:rFonts w:cs="Arial"/>
                <w:sz w:val="24"/>
              </w:rPr>
              <w:lastRenderedPageBreak/>
              <w:t>notificada pelo órgão fiscalizador, por item e por ocorrência;</w:t>
            </w:r>
          </w:p>
        </w:tc>
        <w:tc>
          <w:tcPr>
            <w:tcW w:w="1958" w:type="dxa"/>
            <w:tcBorders>
              <w:top w:val="outset" w:sz="6" w:space="0" w:color="000000"/>
              <w:left w:val="outset" w:sz="6" w:space="0" w:color="000000"/>
              <w:bottom w:val="outset" w:sz="6" w:space="0" w:color="000000"/>
            </w:tcBorders>
            <w:vAlign w:val="center"/>
          </w:tcPr>
          <w:p w14:paraId="3A5A23F0" w14:textId="77777777" w:rsidR="00890A88" w:rsidRPr="00914008" w:rsidRDefault="00890A88" w:rsidP="00914008">
            <w:pPr>
              <w:spacing w:before="120" w:after="120" w:line="360" w:lineRule="auto"/>
              <w:ind w:right="-30"/>
              <w:jc w:val="center"/>
              <w:rPr>
                <w:rFonts w:cs="Arial"/>
                <w:sz w:val="24"/>
              </w:rPr>
            </w:pPr>
            <w:r w:rsidRPr="00914008">
              <w:rPr>
                <w:rFonts w:cs="Arial"/>
                <w:sz w:val="24"/>
              </w:rPr>
              <w:lastRenderedPageBreak/>
              <w:t>03</w:t>
            </w:r>
          </w:p>
        </w:tc>
      </w:tr>
      <w:tr w:rsidR="00914008" w:rsidRPr="00914008" w14:paraId="0076BFBD" w14:textId="77777777" w:rsidTr="00751DEC">
        <w:trPr>
          <w:tblCellSpacing w:w="0" w:type="dxa"/>
        </w:trPr>
        <w:tc>
          <w:tcPr>
            <w:tcW w:w="2239" w:type="dxa"/>
            <w:tcBorders>
              <w:top w:val="outset" w:sz="6" w:space="0" w:color="000000"/>
              <w:bottom w:val="outset" w:sz="6" w:space="0" w:color="000000"/>
              <w:right w:val="outset" w:sz="6" w:space="0" w:color="000000"/>
            </w:tcBorders>
            <w:vAlign w:val="center"/>
          </w:tcPr>
          <w:p w14:paraId="3486250D" w14:textId="77777777" w:rsidR="00890A88" w:rsidRPr="00914008" w:rsidRDefault="00890A88" w:rsidP="00914008">
            <w:pPr>
              <w:spacing w:before="120" w:after="120" w:line="360" w:lineRule="auto"/>
              <w:ind w:right="-30"/>
              <w:jc w:val="center"/>
              <w:rPr>
                <w:rFonts w:cs="Arial"/>
                <w:sz w:val="24"/>
              </w:rPr>
            </w:pPr>
            <w:r w:rsidRPr="00914008">
              <w:rPr>
                <w:rFonts w:cs="Arial"/>
                <w:sz w:val="24"/>
              </w:rPr>
              <w:lastRenderedPageBreak/>
              <w:t>10</w:t>
            </w:r>
          </w:p>
        </w:tc>
        <w:tc>
          <w:tcPr>
            <w:tcW w:w="4983" w:type="dxa"/>
            <w:tcBorders>
              <w:top w:val="outset" w:sz="6" w:space="0" w:color="000000"/>
              <w:left w:val="outset" w:sz="6" w:space="0" w:color="000000"/>
              <w:bottom w:val="outset" w:sz="6" w:space="0" w:color="000000"/>
              <w:right w:val="outset" w:sz="6" w:space="0" w:color="000000"/>
            </w:tcBorders>
          </w:tcPr>
          <w:p w14:paraId="19483E63" w14:textId="77777777" w:rsidR="00890A88" w:rsidRPr="00914008" w:rsidRDefault="00890A88" w:rsidP="00914008">
            <w:pPr>
              <w:spacing w:before="120" w:after="120" w:line="360" w:lineRule="auto"/>
              <w:ind w:right="-30"/>
              <w:jc w:val="center"/>
              <w:rPr>
                <w:rFonts w:cs="Arial"/>
                <w:sz w:val="24"/>
              </w:rPr>
            </w:pPr>
            <w:r w:rsidRPr="00914008">
              <w:rPr>
                <w:rFonts w:cs="Arial"/>
                <w:sz w:val="24"/>
              </w:rPr>
              <w:t>Indicar e manter durante a execução do contrato os prepostos previstos no edital/contrato;</w:t>
            </w:r>
          </w:p>
        </w:tc>
        <w:tc>
          <w:tcPr>
            <w:tcW w:w="1958" w:type="dxa"/>
            <w:tcBorders>
              <w:top w:val="outset" w:sz="6" w:space="0" w:color="000000"/>
              <w:left w:val="outset" w:sz="6" w:space="0" w:color="000000"/>
              <w:bottom w:val="outset" w:sz="6" w:space="0" w:color="000000"/>
            </w:tcBorders>
            <w:vAlign w:val="center"/>
          </w:tcPr>
          <w:p w14:paraId="038E2D91" w14:textId="77777777" w:rsidR="00890A88" w:rsidRPr="00914008" w:rsidRDefault="00890A88" w:rsidP="00914008">
            <w:pPr>
              <w:spacing w:before="120" w:after="120" w:line="360" w:lineRule="auto"/>
              <w:ind w:right="-30"/>
              <w:jc w:val="center"/>
              <w:rPr>
                <w:rFonts w:cs="Arial"/>
                <w:sz w:val="24"/>
              </w:rPr>
            </w:pPr>
            <w:r w:rsidRPr="00914008">
              <w:rPr>
                <w:rFonts w:cs="Arial"/>
                <w:sz w:val="24"/>
              </w:rPr>
              <w:t>01</w:t>
            </w:r>
          </w:p>
        </w:tc>
      </w:tr>
      <w:tr w:rsidR="00914008" w:rsidRPr="00914008" w14:paraId="5D521938" w14:textId="77777777" w:rsidTr="00751DEC">
        <w:trPr>
          <w:tblCellSpacing w:w="0" w:type="dxa"/>
        </w:trPr>
        <w:tc>
          <w:tcPr>
            <w:tcW w:w="2239" w:type="dxa"/>
            <w:tcBorders>
              <w:top w:val="outset" w:sz="6" w:space="0" w:color="000000"/>
              <w:bottom w:val="outset" w:sz="6" w:space="0" w:color="000000"/>
              <w:right w:val="outset" w:sz="6" w:space="0" w:color="000000"/>
            </w:tcBorders>
            <w:vAlign w:val="center"/>
          </w:tcPr>
          <w:p w14:paraId="66A661A4" w14:textId="77777777" w:rsidR="00890A88" w:rsidRPr="00914008" w:rsidRDefault="00890A88" w:rsidP="00914008">
            <w:pPr>
              <w:spacing w:before="120" w:after="120" w:line="360" w:lineRule="auto"/>
              <w:ind w:right="-30"/>
              <w:jc w:val="center"/>
              <w:rPr>
                <w:rFonts w:cs="Arial"/>
                <w:sz w:val="24"/>
              </w:rPr>
            </w:pPr>
            <w:r w:rsidRPr="00914008">
              <w:rPr>
                <w:rFonts w:cs="Arial"/>
                <w:sz w:val="24"/>
              </w:rPr>
              <w:t>11</w:t>
            </w:r>
          </w:p>
        </w:tc>
        <w:tc>
          <w:tcPr>
            <w:tcW w:w="4983" w:type="dxa"/>
            <w:tcBorders>
              <w:top w:val="outset" w:sz="6" w:space="0" w:color="000000"/>
              <w:left w:val="outset" w:sz="6" w:space="0" w:color="000000"/>
              <w:bottom w:val="outset" w:sz="6" w:space="0" w:color="000000"/>
              <w:right w:val="outset" w:sz="6" w:space="0" w:color="000000"/>
            </w:tcBorders>
          </w:tcPr>
          <w:p w14:paraId="17FCC253" w14:textId="77777777" w:rsidR="00890A88" w:rsidRPr="00914008" w:rsidRDefault="00890A88" w:rsidP="00914008">
            <w:pPr>
              <w:spacing w:before="120" w:after="120" w:line="360" w:lineRule="auto"/>
              <w:ind w:right="-30"/>
              <w:jc w:val="center"/>
              <w:rPr>
                <w:rFonts w:cs="Arial"/>
                <w:sz w:val="24"/>
              </w:rPr>
            </w:pPr>
            <w:r w:rsidRPr="00914008">
              <w:rPr>
                <w:rFonts w:cs="Arial"/>
                <w:sz w:val="24"/>
              </w:rPr>
              <w:t>Providenciar treinamento para seus funcionários conforme previsto na relação de obrigações da CONTRATADA</w:t>
            </w:r>
          </w:p>
        </w:tc>
        <w:tc>
          <w:tcPr>
            <w:tcW w:w="1958" w:type="dxa"/>
            <w:tcBorders>
              <w:top w:val="outset" w:sz="6" w:space="0" w:color="000000"/>
              <w:left w:val="outset" w:sz="6" w:space="0" w:color="000000"/>
              <w:bottom w:val="outset" w:sz="6" w:space="0" w:color="000000"/>
            </w:tcBorders>
            <w:vAlign w:val="center"/>
          </w:tcPr>
          <w:p w14:paraId="56B79EC0" w14:textId="77777777" w:rsidR="00890A88" w:rsidRPr="00914008" w:rsidRDefault="00890A88" w:rsidP="00914008">
            <w:pPr>
              <w:spacing w:before="120" w:after="120" w:line="360" w:lineRule="auto"/>
              <w:ind w:right="-30"/>
              <w:jc w:val="center"/>
              <w:rPr>
                <w:rFonts w:cs="Arial"/>
                <w:sz w:val="24"/>
              </w:rPr>
            </w:pPr>
            <w:r w:rsidRPr="00914008">
              <w:rPr>
                <w:rFonts w:cs="Arial"/>
                <w:sz w:val="24"/>
              </w:rPr>
              <w:t>01</w:t>
            </w:r>
          </w:p>
        </w:tc>
      </w:tr>
    </w:tbl>
    <w:p w14:paraId="0B95F9F0" w14:textId="77777777" w:rsidR="00890A88" w:rsidRPr="00914008" w:rsidRDefault="00890A88" w:rsidP="00914008">
      <w:pPr>
        <w:spacing w:before="120" w:after="120" w:line="360" w:lineRule="auto"/>
        <w:ind w:left="425"/>
        <w:jc w:val="both"/>
        <w:rPr>
          <w:rFonts w:cs="Arial"/>
          <w:sz w:val="24"/>
        </w:rPr>
      </w:pPr>
    </w:p>
    <w:p w14:paraId="13A211A8" w14:textId="77777777" w:rsidR="00890A88" w:rsidRPr="00914008" w:rsidRDefault="00890A88" w:rsidP="00914008">
      <w:pPr>
        <w:spacing w:before="120" w:after="120" w:line="360" w:lineRule="auto"/>
        <w:ind w:left="425"/>
        <w:jc w:val="both"/>
        <w:rPr>
          <w:rFonts w:cs="Arial"/>
          <w:sz w:val="24"/>
        </w:rPr>
      </w:pPr>
    </w:p>
    <w:p w14:paraId="67086113" w14:textId="1449E744" w:rsidR="007C4ACF" w:rsidRPr="009F0B9E" w:rsidRDefault="007C4ACF" w:rsidP="009F0B9E">
      <w:pPr>
        <w:pStyle w:val="PargrafodaLista"/>
        <w:numPr>
          <w:ilvl w:val="1"/>
          <w:numId w:val="23"/>
        </w:numPr>
        <w:spacing w:before="120" w:after="120" w:line="360" w:lineRule="auto"/>
        <w:jc w:val="both"/>
        <w:rPr>
          <w:rFonts w:cs="Arial"/>
          <w:sz w:val="24"/>
        </w:rPr>
      </w:pPr>
      <w:r w:rsidRPr="009F0B9E">
        <w:rPr>
          <w:rFonts w:cs="Arial"/>
          <w:sz w:val="24"/>
        </w:rPr>
        <w:t>Também ficam sujeitas às penalidades do art. 87, III e IV da Lei nº 8.666, de 1993, as empresas ou profissionais que:</w:t>
      </w:r>
    </w:p>
    <w:p w14:paraId="47810685" w14:textId="48DC6B59" w:rsidR="007C4ACF" w:rsidRPr="009F0B9E" w:rsidRDefault="00BE30D3" w:rsidP="009F0B9E">
      <w:pPr>
        <w:pStyle w:val="PargrafodaLista"/>
        <w:numPr>
          <w:ilvl w:val="2"/>
          <w:numId w:val="23"/>
        </w:numPr>
        <w:spacing w:before="120" w:after="120" w:line="360" w:lineRule="auto"/>
        <w:jc w:val="both"/>
        <w:rPr>
          <w:rFonts w:cs="Arial"/>
          <w:sz w:val="24"/>
        </w:rPr>
      </w:pPr>
      <w:r w:rsidRPr="009F0B9E">
        <w:rPr>
          <w:rFonts w:cs="Arial"/>
          <w:sz w:val="24"/>
        </w:rPr>
        <w:t>Tenham</w:t>
      </w:r>
      <w:r w:rsidR="007C4ACF" w:rsidRPr="009F0B9E">
        <w:rPr>
          <w:rFonts w:cs="Arial"/>
          <w:sz w:val="24"/>
        </w:rPr>
        <w:t xml:space="preserve"> sofrido condenação definitiva por praticar, por meio dolosos, fraude fiscal no recolhimento de quaisquer tributos;</w:t>
      </w:r>
    </w:p>
    <w:p w14:paraId="3BE3F661" w14:textId="652B7A8B" w:rsidR="007C4ACF" w:rsidRPr="00914008" w:rsidRDefault="00BE30D3" w:rsidP="009F0B9E">
      <w:pPr>
        <w:pStyle w:val="PargrafodaLista"/>
        <w:numPr>
          <w:ilvl w:val="2"/>
          <w:numId w:val="23"/>
        </w:numPr>
        <w:spacing w:before="120" w:after="120" w:line="360" w:lineRule="auto"/>
        <w:jc w:val="both"/>
        <w:rPr>
          <w:rFonts w:cs="Arial"/>
          <w:sz w:val="24"/>
        </w:rPr>
      </w:pPr>
      <w:r w:rsidRPr="00914008">
        <w:rPr>
          <w:rFonts w:cs="Arial"/>
          <w:sz w:val="24"/>
        </w:rPr>
        <w:t>Tenham</w:t>
      </w:r>
      <w:r w:rsidR="007C4ACF" w:rsidRPr="00914008">
        <w:rPr>
          <w:rFonts w:cs="Arial"/>
          <w:sz w:val="24"/>
        </w:rPr>
        <w:t xml:space="preserve"> praticado atos ilícitos visando a frustrar os objetivos da licitação;</w:t>
      </w:r>
    </w:p>
    <w:p w14:paraId="336FCDD1" w14:textId="08134A3D" w:rsidR="007C4ACF" w:rsidRPr="00914008" w:rsidRDefault="00BE30D3" w:rsidP="009F0B9E">
      <w:pPr>
        <w:pStyle w:val="PargrafodaLista"/>
        <w:numPr>
          <w:ilvl w:val="2"/>
          <w:numId w:val="23"/>
        </w:numPr>
        <w:spacing w:before="120" w:after="120" w:line="360" w:lineRule="auto"/>
        <w:jc w:val="both"/>
        <w:rPr>
          <w:rFonts w:cs="Arial"/>
          <w:sz w:val="24"/>
        </w:rPr>
      </w:pPr>
      <w:r w:rsidRPr="00914008">
        <w:rPr>
          <w:rFonts w:cs="Arial"/>
          <w:sz w:val="24"/>
        </w:rPr>
        <w:t>Demonstrem</w:t>
      </w:r>
      <w:r w:rsidR="007C4ACF" w:rsidRPr="00914008">
        <w:rPr>
          <w:rFonts w:cs="Arial"/>
          <w:sz w:val="24"/>
        </w:rPr>
        <w:t xml:space="preserve"> não possuir idoneidade para contratar com a Administração em virtude de atos ilícitos praticados. </w:t>
      </w:r>
    </w:p>
    <w:p w14:paraId="64C20A7D" w14:textId="77777777" w:rsidR="007C4ACF" w:rsidRPr="00914008" w:rsidRDefault="007C4ACF" w:rsidP="00914008">
      <w:pPr>
        <w:pStyle w:val="PargrafodaLista"/>
        <w:spacing w:before="120" w:after="120" w:line="360" w:lineRule="auto"/>
        <w:ind w:left="426"/>
        <w:jc w:val="both"/>
        <w:rPr>
          <w:rFonts w:cs="Arial"/>
          <w:sz w:val="24"/>
        </w:rPr>
      </w:pPr>
    </w:p>
    <w:p w14:paraId="16C8122E" w14:textId="2420FF67" w:rsidR="00DB206B" w:rsidRPr="00914008" w:rsidRDefault="00DB206B" w:rsidP="009F0B9E">
      <w:pPr>
        <w:pStyle w:val="PargrafodaLista"/>
        <w:numPr>
          <w:ilvl w:val="1"/>
          <w:numId w:val="23"/>
        </w:numPr>
        <w:spacing w:before="120" w:after="120" w:line="360" w:lineRule="auto"/>
        <w:ind w:left="426" w:hanging="1"/>
        <w:jc w:val="both"/>
        <w:rPr>
          <w:rFonts w:cs="Arial"/>
          <w:sz w:val="24"/>
        </w:rPr>
      </w:pPr>
      <w:r w:rsidRPr="00914008">
        <w:rPr>
          <w:rFonts w:cs="Arial"/>
          <w:sz w:val="24"/>
        </w:rPr>
        <w:t xml:space="preserve">A aplicação de qualquer das penalidades previstas realizar-se-á em processo administrativo que assegurará o contraditório e a ampla defesa à </w:t>
      </w:r>
      <w:r w:rsidR="00D52359" w:rsidRPr="00914008">
        <w:rPr>
          <w:rFonts w:cs="Arial"/>
          <w:sz w:val="24"/>
        </w:rPr>
        <w:t>C</w:t>
      </w:r>
      <w:r w:rsidR="00082976" w:rsidRPr="00914008">
        <w:rPr>
          <w:rFonts w:cs="Arial"/>
          <w:sz w:val="24"/>
        </w:rPr>
        <w:t>ontratada</w:t>
      </w:r>
      <w:r w:rsidRPr="00914008">
        <w:rPr>
          <w:rFonts w:cs="Arial"/>
          <w:sz w:val="24"/>
        </w:rPr>
        <w:t>, observando-se o procedimento previsto na Lei nº 8.666, de 1993, e subsidiariamente a Lei nº 9.784, de 1999.</w:t>
      </w:r>
    </w:p>
    <w:p w14:paraId="146E2D5B" w14:textId="734B4D2D" w:rsidR="00DB206B" w:rsidRPr="00914008" w:rsidRDefault="00DB206B" w:rsidP="009F0B9E">
      <w:pPr>
        <w:pStyle w:val="PargrafodaLista"/>
        <w:numPr>
          <w:ilvl w:val="1"/>
          <w:numId w:val="23"/>
        </w:numPr>
        <w:spacing w:before="120" w:after="120" w:line="360" w:lineRule="auto"/>
        <w:ind w:left="426" w:firstLine="0"/>
        <w:jc w:val="both"/>
        <w:rPr>
          <w:rFonts w:cs="Arial"/>
          <w:i/>
          <w:sz w:val="24"/>
        </w:rPr>
      </w:pPr>
      <w:r w:rsidRPr="00914008">
        <w:rPr>
          <w:rFonts w:cs="Arial"/>
          <w:sz w:val="24"/>
        </w:rPr>
        <w:t>A autoridade competente, na aplicação das sanções, levará em consideração a gravidade da conduta do infrator, o caráter educativo da pena, bem como o dano causado à Administração, observado o princípio da proporcionalidade.</w:t>
      </w:r>
    </w:p>
    <w:p w14:paraId="61CEA9D7" w14:textId="77777777" w:rsidR="00DB206B" w:rsidRPr="00914008" w:rsidRDefault="00DB206B" w:rsidP="009F0B9E">
      <w:pPr>
        <w:numPr>
          <w:ilvl w:val="1"/>
          <w:numId w:val="23"/>
        </w:numPr>
        <w:spacing w:before="120" w:after="120" w:line="360" w:lineRule="auto"/>
        <w:ind w:left="425" w:firstLine="0"/>
        <w:jc w:val="both"/>
        <w:rPr>
          <w:rFonts w:cs="Arial"/>
          <w:i/>
          <w:sz w:val="24"/>
        </w:rPr>
      </w:pPr>
      <w:r w:rsidRPr="00914008">
        <w:rPr>
          <w:rFonts w:cs="Arial"/>
          <w:sz w:val="24"/>
        </w:rPr>
        <w:lastRenderedPageBreak/>
        <w:t>As penalidades serão obrigatoriamente registradas no SICAF.</w:t>
      </w:r>
    </w:p>
    <w:p w14:paraId="50567645" w14:textId="4EAE125D" w:rsidR="00DB206B" w:rsidRPr="00914008" w:rsidRDefault="00BE30D3" w:rsidP="00914008">
      <w:pPr>
        <w:spacing w:after="360" w:line="360" w:lineRule="auto"/>
        <w:ind w:left="360"/>
        <w:rPr>
          <w:rFonts w:cs="Arial"/>
          <w:sz w:val="24"/>
        </w:rPr>
      </w:pPr>
      <w:r w:rsidRPr="00914008">
        <w:rPr>
          <w:rFonts w:cs="Arial"/>
          <w:i/>
          <w:sz w:val="24"/>
        </w:rPr>
        <w:t xml:space="preserve">Júlio de Castilhos, </w:t>
      </w:r>
      <w:r w:rsidR="009F0B9E">
        <w:rPr>
          <w:rFonts w:cs="Arial"/>
          <w:i/>
          <w:sz w:val="24"/>
        </w:rPr>
        <w:t>19</w:t>
      </w:r>
      <w:r w:rsidRPr="00914008">
        <w:rPr>
          <w:rFonts w:cs="Arial"/>
          <w:i/>
          <w:sz w:val="24"/>
        </w:rPr>
        <w:t xml:space="preserve"> de </w:t>
      </w:r>
      <w:r w:rsidR="009F0B9E">
        <w:rPr>
          <w:rFonts w:cs="Arial"/>
          <w:i/>
          <w:sz w:val="24"/>
        </w:rPr>
        <w:t>abril</w:t>
      </w:r>
      <w:r w:rsidRPr="00914008">
        <w:rPr>
          <w:rFonts w:cs="Arial"/>
          <w:i/>
          <w:sz w:val="24"/>
        </w:rPr>
        <w:t xml:space="preserve"> de 2018.</w:t>
      </w:r>
    </w:p>
    <w:p w14:paraId="5F11C1B1" w14:textId="77777777" w:rsidR="00DB0341" w:rsidRPr="00914008" w:rsidRDefault="00DB0341" w:rsidP="00914008">
      <w:pPr>
        <w:spacing w:before="120" w:after="120" w:line="360" w:lineRule="auto"/>
        <w:ind w:left="425"/>
        <w:jc w:val="both"/>
        <w:rPr>
          <w:rFonts w:cs="Arial"/>
          <w:i/>
          <w:sz w:val="24"/>
          <w:lang w:val="x-none"/>
        </w:rPr>
      </w:pPr>
    </w:p>
    <w:p w14:paraId="200414C1" w14:textId="77777777" w:rsidR="00DB206B" w:rsidRPr="00914008" w:rsidRDefault="00DB206B" w:rsidP="00914008">
      <w:pPr>
        <w:spacing w:after="360" w:line="360" w:lineRule="auto"/>
        <w:ind w:left="360"/>
        <w:rPr>
          <w:rFonts w:cs="Arial"/>
          <w:sz w:val="24"/>
        </w:rPr>
      </w:pPr>
    </w:p>
    <w:p w14:paraId="579CE1DD" w14:textId="77777777" w:rsidR="00DB206B" w:rsidRPr="00914008" w:rsidRDefault="00DB206B" w:rsidP="00914008">
      <w:pPr>
        <w:spacing w:after="360" w:line="360" w:lineRule="auto"/>
        <w:ind w:left="360"/>
        <w:rPr>
          <w:rFonts w:cs="Arial"/>
          <w:sz w:val="24"/>
        </w:rPr>
      </w:pPr>
      <w:r w:rsidRPr="00914008">
        <w:rPr>
          <w:rFonts w:cs="Arial"/>
          <w:sz w:val="24"/>
        </w:rPr>
        <w:t>__________________________________</w:t>
      </w:r>
    </w:p>
    <w:p w14:paraId="3891CC81" w14:textId="511986B4" w:rsidR="00DB206B" w:rsidRPr="00914008" w:rsidRDefault="00BE30D3" w:rsidP="00914008">
      <w:pPr>
        <w:spacing w:after="360" w:line="360" w:lineRule="auto"/>
        <w:ind w:left="360"/>
        <w:rPr>
          <w:rFonts w:cs="Arial"/>
          <w:sz w:val="24"/>
        </w:rPr>
      </w:pPr>
      <w:r w:rsidRPr="00914008">
        <w:rPr>
          <w:rFonts w:cs="Arial"/>
          <w:sz w:val="24"/>
        </w:rPr>
        <w:t>Daiane de Fátima dos Santos Buêno</w:t>
      </w:r>
    </w:p>
    <w:p w14:paraId="57040AA7" w14:textId="4E19457E" w:rsidR="00BE30D3" w:rsidRPr="00914008" w:rsidRDefault="00BE30D3" w:rsidP="00914008">
      <w:pPr>
        <w:spacing w:after="360" w:line="360" w:lineRule="auto"/>
        <w:ind w:left="360"/>
        <w:rPr>
          <w:rFonts w:cs="Arial"/>
          <w:sz w:val="24"/>
        </w:rPr>
      </w:pPr>
      <w:r w:rsidRPr="00914008">
        <w:rPr>
          <w:rFonts w:cs="Arial"/>
          <w:sz w:val="24"/>
        </w:rPr>
        <w:t>Coordenação de Licitação e Contratos</w:t>
      </w:r>
    </w:p>
    <w:p w14:paraId="3B79E37F" w14:textId="236E6F98" w:rsidR="00BE30D3" w:rsidRPr="00914008" w:rsidRDefault="00BE30D3" w:rsidP="00914008">
      <w:pPr>
        <w:spacing w:after="360" w:line="360" w:lineRule="auto"/>
        <w:ind w:left="360"/>
        <w:rPr>
          <w:rFonts w:cs="Arial"/>
          <w:sz w:val="24"/>
        </w:rPr>
      </w:pPr>
      <w:proofErr w:type="spellStart"/>
      <w:proofErr w:type="gramStart"/>
      <w:r w:rsidRPr="00914008">
        <w:rPr>
          <w:rFonts w:cs="Arial"/>
          <w:sz w:val="24"/>
        </w:rPr>
        <w:t>IFFarroupilha</w:t>
      </w:r>
      <w:proofErr w:type="spellEnd"/>
      <w:proofErr w:type="gramEnd"/>
      <w:r w:rsidRPr="00914008">
        <w:rPr>
          <w:rFonts w:cs="Arial"/>
          <w:sz w:val="24"/>
        </w:rPr>
        <w:t>- Campus Júlio de Castilhos</w:t>
      </w:r>
    </w:p>
    <w:p w14:paraId="76C8DA43" w14:textId="77777777" w:rsidR="00BE30D3" w:rsidRPr="00914008" w:rsidRDefault="00BE30D3" w:rsidP="00914008">
      <w:pPr>
        <w:shd w:val="clear" w:color="auto" w:fill="FFFFFF"/>
        <w:tabs>
          <w:tab w:val="left" w:pos="4962"/>
        </w:tabs>
        <w:suppressAutoHyphens/>
        <w:spacing w:line="360" w:lineRule="auto"/>
        <w:ind w:left="567" w:right="-1" w:firstLine="4395"/>
        <w:jc w:val="right"/>
        <w:rPr>
          <w:rFonts w:cs="Arial"/>
          <w:sz w:val="24"/>
          <w:lang w:eastAsia="ar-SA"/>
        </w:rPr>
      </w:pPr>
      <w:r w:rsidRPr="00914008">
        <w:rPr>
          <w:rFonts w:cs="Arial"/>
          <w:sz w:val="24"/>
          <w:lang w:eastAsia="ar-SA"/>
        </w:rPr>
        <w:t>De acordo com o Termo de Referência.</w:t>
      </w:r>
    </w:p>
    <w:p w14:paraId="126A32E1" w14:textId="77777777" w:rsidR="00BE30D3" w:rsidRPr="00914008" w:rsidRDefault="00BE30D3" w:rsidP="00914008">
      <w:pPr>
        <w:shd w:val="clear" w:color="auto" w:fill="FFFFFF"/>
        <w:tabs>
          <w:tab w:val="left" w:pos="4962"/>
        </w:tabs>
        <w:suppressAutoHyphens/>
        <w:spacing w:line="360" w:lineRule="auto"/>
        <w:ind w:left="567" w:right="-1" w:firstLine="4395"/>
        <w:jc w:val="right"/>
        <w:rPr>
          <w:rFonts w:cs="Arial"/>
          <w:b/>
          <w:bCs/>
          <w:sz w:val="24"/>
          <w:lang w:eastAsia="ar-SA"/>
        </w:rPr>
      </w:pPr>
      <w:r w:rsidRPr="00914008">
        <w:rPr>
          <w:rFonts w:cs="Arial"/>
          <w:sz w:val="24"/>
          <w:lang w:eastAsia="ar-SA"/>
        </w:rPr>
        <w:t>Autorizo o prosseguimento da licitação.</w:t>
      </w:r>
    </w:p>
    <w:p w14:paraId="0F2EA2DB" w14:textId="75E865C7" w:rsidR="00BE30D3" w:rsidRPr="00914008" w:rsidRDefault="00BE30D3" w:rsidP="00914008">
      <w:pPr>
        <w:shd w:val="clear" w:color="auto" w:fill="FFFFFF"/>
        <w:tabs>
          <w:tab w:val="left" w:pos="4962"/>
        </w:tabs>
        <w:suppressAutoHyphens/>
        <w:spacing w:line="360" w:lineRule="auto"/>
        <w:ind w:right="-1" w:firstLine="4395"/>
        <w:jc w:val="right"/>
        <w:rPr>
          <w:rFonts w:cs="Arial"/>
          <w:b/>
          <w:bCs/>
          <w:sz w:val="24"/>
          <w:lang w:eastAsia="ar-SA"/>
        </w:rPr>
      </w:pPr>
      <w:r w:rsidRPr="00914008">
        <w:rPr>
          <w:rFonts w:cs="Arial"/>
          <w:b/>
          <w:bCs/>
          <w:sz w:val="24"/>
          <w:lang w:eastAsia="ar-SA"/>
        </w:rPr>
        <w:t xml:space="preserve">Em </w:t>
      </w:r>
      <w:r w:rsidR="009F0B9E">
        <w:rPr>
          <w:rFonts w:cs="Arial"/>
          <w:b/>
          <w:bCs/>
          <w:sz w:val="24"/>
          <w:lang w:eastAsia="ar-SA"/>
        </w:rPr>
        <w:t>19/04</w:t>
      </w:r>
      <w:r w:rsidRPr="00914008">
        <w:rPr>
          <w:rFonts w:cs="Arial"/>
          <w:b/>
          <w:bCs/>
          <w:sz w:val="24"/>
          <w:lang w:eastAsia="ar-SA"/>
        </w:rPr>
        <w:t>/2018</w:t>
      </w:r>
    </w:p>
    <w:p w14:paraId="0B2A591E" w14:textId="77777777" w:rsidR="00BE30D3" w:rsidRPr="00914008" w:rsidRDefault="00BE30D3" w:rsidP="00914008">
      <w:pPr>
        <w:shd w:val="clear" w:color="auto" w:fill="FFFFFF"/>
        <w:suppressAutoHyphens/>
        <w:spacing w:line="360" w:lineRule="auto"/>
        <w:ind w:firstLine="4536"/>
        <w:jc w:val="center"/>
        <w:rPr>
          <w:rFonts w:cs="Arial"/>
          <w:b/>
          <w:bCs/>
          <w:sz w:val="24"/>
          <w:lang w:eastAsia="ar-SA"/>
        </w:rPr>
      </w:pPr>
    </w:p>
    <w:p w14:paraId="72A99828" w14:textId="77777777" w:rsidR="00BE30D3" w:rsidRPr="00914008" w:rsidRDefault="00BE30D3" w:rsidP="00914008">
      <w:pPr>
        <w:shd w:val="clear" w:color="auto" w:fill="FFFFFF"/>
        <w:suppressAutoHyphens/>
        <w:spacing w:line="360" w:lineRule="auto"/>
        <w:ind w:firstLine="4536"/>
        <w:jc w:val="center"/>
        <w:rPr>
          <w:rFonts w:cs="Arial"/>
          <w:b/>
          <w:bCs/>
          <w:sz w:val="24"/>
          <w:lang w:eastAsia="ar-SA"/>
        </w:rPr>
      </w:pPr>
    </w:p>
    <w:p w14:paraId="6F3F2293" w14:textId="77777777" w:rsidR="00BE30D3" w:rsidRPr="00914008" w:rsidRDefault="00BE30D3" w:rsidP="00914008">
      <w:pPr>
        <w:shd w:val="clear" w:color="auto" w:fill="FFFFFF"/>
        <w:suppressAutoHyphens/>
        <w:spacing w:line="360" w:lineRule="auto"/>
        <w:ind w:firstLine="4536"/>
        <w:jc w:val="center"/>
        <w:rPr>
          <w:rFonts w:cs="Arial"/>
          <w:b/>
          <w:bCs/>
          <w:sz w:val="24"/>
          <w:lang w:eastAsia="ar-SA"/>
        </w:rPr>
      </w:pPr>
    </w:p>
    <w:p w14:paraId="641E5EC1" w14:textId="77777777" w:rsidR="00BE30D3" w:rsidRPr="00914008" w:rsidRDefault="00BE30D3" w:rsidP="00914008">
      <w:pPr>
        <w:shd w:val="clear" w:color="auto" w:fill="FFFFFF"/>
        <w:suppressAutoHyphens/>
        <w:spacing w:line="360" w:lineRule="auto"/>
        <w:ind w:firstLine="4536"/>
        <w:jc w:val="center"/>
        <w:rPr>
          <w:rFonts w:cs="Arial"/>
          <w:b/>
          <w:bCs/>
          <w:sz w:val="24"/>
          <w:lang w:eastAsia="ar-SA"/>
        </w:rPr>
      </w:pPr>
    </w:p>
    <w:p w14:paraId="7C260DF7" w14:textId="77777777" w:rsidR="00BE30D3" w:rsidRPr="00914008" w:rsidRDefault="00BE30D3" w:rsidP="00914008">
      <w:pPr>
        <w:shd w:val="clear" w:color="auto" w:fill="FFFFFF"/>
        <w:suppressAutoHyphens/>
        <w:spacing w:line="360" w:lineRule="auto"/>
        <w:jc w:val="center"/>
        <w:rPr>
          <w:rFonts w:cs="Arial"/>
          <w:sz w:val="24"/>
          <w:lang w:eastAsia="ar-SA"/>
        </w:rPr>
      </w:pPr>
      <w:r w:rsidRPr="00914008">
        <w:rPr>
          <w:rFonts w:cs="Arial"/>
          <w:b/>
          <w:bCs/>
          <w:sz w:val="24"/>
          <w:lang w:eastAsia="ar-SA"/>
        </w:rPr>
        <w:t>_________________________________________</w:t>
      </w:r>
    </w:p>
    <w:p w14:paraId="5AF2C699" w14:textId="3DFC06FF" w:rsidR="00BE30D3" w:rsidRPr="00914008" w:rsidRDefault="00BE30D3" w:rsidP="00914008">
      <w:pPr>
        <w:suppressAutoHyphens/>
        <w:spacing w:line="360" w:lineRule="auto"/>
        <w:ind w:right="-17"/>
        <w:jc w:val="center"/>
        <w:rPr>
          <w:rFonts w:cs="Arial"/>
          <w:bCs/>
          <w:sz w:val="24"/>
        </w:rPr>
      </w:pPr>
      <w:r w:rsidRPr="00914008">
        <w:rPr>
          <w:rFonts w:cs="Arial"/>
          <w:bCs/>
          <w:sz w:val="24"/>
        </w:rPr>
        <w:t xml:space="preserve">Rodrigo Carvalho </w:t>
      </w:r>
      <w:proofErr w:type="spellStart"/>
      <w:r w:rsidRPr="00914008">
        <w:rPr>
          <w:rFonts w:cs="Arial"/>
          <w:bCs/>
          <w:sz w:val="24"/>
        </w:rPr>
        <w:t>Carlotto</w:t>
      </w:r>
      <w:proofErr w:type="spellEnd"/>
    </w:p>
    <w:p w14:paraId="2EB9BDD0" w14:textId="08A5271A" w:rsidR="00BE30D3" w:rsidRPr="00914008" w:rsidRDefault="00BE30D3" w:rsidP="00914008">
      <w:pPr>
        <w:suppressAutoHyphens/>
        <w:spacing w:line="360" w:lineRule="auto"/>
        <w:ind w:right="-17"/>
        <w:jc w:val="center"/>
        <w:rPr>
          <w:rFonts w:cs="Arial"/>
          <w:bCs/>
          <w:sz w:val="24"/>
        </w:rPr>
      </w:pPr>
      <w:r w:rsidRPr="00914008">
        <w:rPr>
          <w:rFonts w:cs="Arial"/>
          <w:bCs/>
          <w:sz w:val="24"/>
        </w:rPr>
        <w:t xml:space="preserve">Diretora Geral </w:t>
      </w:r>
    </w:p>
    <w:p w14:paraId="26B3B36C" w14:textId="77777777" w:rsidR="00BE30D3" w:rsidRPr="00914008" w:rsidRDefault="00BE30D3" w:rsidP="00914008">
      <w:pPr>
        <w:suppressAutoHyphens/>
        <w:spacing w:line="360" w:lineRule="auto"/>
        <w:ind w:right="-17"/>
        <w:jc w:val="center"/>
        <w:rPr>
          <w:rFonts w:cs="Arial"/>
          <w:bCs/>
          <w:sz w:val="24"/>
        </w:rPr>
      </w:pPr>
      <w:r w:rsidRPr="00914008">
        <w:rPr>
          <w:rFonts w:cs="Arial"/>
          <w:bCs/>
          <w:sz w:val="24"/>
        </w:rPr>
        <w:t>Ordenadora de Despesa</w:t>
      </w:r>
    </w:p>
    <w:p w14:paraId="56F70E6D" w14:textId="4BC304B8" w:rsidR="00BE30D3" w:rsidRPr="00914008" w:rsidRDefault="00BE30D3" w:rsidP="00914008">
      <w:pPr>
        <w:suppressAutoHyphens/>
        <w:spacing w:line="360" w:lineRule="auto"/>
        <w:ind w:right="-17"/>
        <w:jc w:val="center"/>
        <w:rPr>
          <w:rFonts w:cs="Arial"/>
          <w:sz w:val="24"/>
          <w:lang w:eastAsia="ar-SA"/>
        </w:rPr>
      </w:pPr>
      <w:r w:rsidRPr="00914008">
        <w:rPr>
          <w:rFonts w:cs="Arial"/>
          <w:bCs/>
          <w:sz w:val="24"/>
        </w:rPr>
        <w:t>Instituto Federal Farroupilha – Campus Júlio de Castilhos</w:t>
      </w:r>
    </w:p>
    <w:p w14:paraId="64935968" w14:textId="77777777" w:rsidR="009C18C4" w:rsidRPr="00914008" w:rsidRDefault="009C18C4" w:rsidP="00914008">
      <w:pPr>
        <w:spacing w:after="360" w:line="360" w:lineRule="auto"/>
        <w:ind w:left="360"/>
        <w:rPr>
          <w:rFonts w:cs="Arial"/>
          <w:sz w:val="24"/>
        </w:rPr>
      </w:pPr>
    </w:p>
    <w:sectPr w:rsidR="009C18C4" w:rsidRPr="00914008" w:rsidSect="002F61DA">
      <w:headerReference w:type="default" r:id="rId11"/>
      <w:footerReference w:type="default" r:id="rId12"/>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5E855F" w14:textId="77777777" w:rsidR="00521C8C" w:rsidRDefault="00521C8C">
      <w:r>
        <w:separator/>
      </w:r>
    </w:p>
  </w:endnote>
  <w:endnote w:type="continuationSeparator" w:id="0">
    <w:p w14:paraId="76FC4323" w14:textId="77777777" w:rsidR="00521C8C" w:rsidRDefault="00521C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Ecofont_Spranq_eco_Sans">
    <w:altName w:val="Malgun Gothic"/>
    <w:charset w:val="00"/>
    <w:family w:val="swiss"/>
    <w:pitch w:val="variable"/>
    <w:sig w:usb0="800000AF" w:usb1="1000204A"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5C4A4E" w14:textId="77777777" w:rsidR="00521C8C" w:rsidRPr="00D61116" w:rsidRDefault="00521C8C" w:rsidP="00751DEC">
    <w:pPr>
      <w:pStyle w:val="Rodap"/>
      <w:rPr>
        <w:color w:val="00B050"/>
      </w:rPr>
    </w:pPr>
    <w:r>
      <w:rPr>
        <w:sz w:val="12"/>
        <w:szCs w:val="12"/>
      </w:rPr>
      <w:t xml:space="preserve">INSTITUTO FEDERAL DE EDUCAÇÃO, CIÊNCIA E TECNOLOGIA FARROUPILHA- CAMPUS JÚLIO DE </w:t>
    </w:r>
    <w:proofErr w:type="gramStart"/>
    <w:r>
      <w:rPr>
        <w:sz w:val="12"/>
        <w:szCs w:val="12"/>
      </w:rPr>
      <w:t>CASTILHOS</w:t>
    </w:r>
    <w:proofErr w:type="gramEnd"/>
  </w:p>
  <w:p w14:paraId="591D4574" w14:textId="1B0CEFE8" w:rsidR="00521C8C" w:rsidRPr="00751DEC" w:rsidRDefault="00521C8C" w:rsidP="00751DEC">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AB1C2B" w14:textId="77777777" w:rsidR="00521C8C" w:rsidRDefault="00521C8C">
      <w:r>
        <w:separator/>
      </w:r>
    </w:p>
  </w:footnote>
  <w:footnote w:type="continuationSeparator" w:id="0">
    <w:p w14:paraId="34DCB26F" w14:textId="77777777" w:rsidR="00521C8C" w:rsidRDefault="00521C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626B80" w14:textId="00CE8400" w:rsidR="00521C8C" w:rsidRDefault="00521C8C" w:rsidP="00751DEC">
    <w:pPr>
      <w:pStyle w:val="Cabealho"/>
      <w:jc w:val="center"/>
    </w:pPr>
    <w:r>
      <w:rPr>
        <w:noProof/>
      </w:rPr>
      <w:drawing>
        <wp:inline distT="0" distB="0" distL="0" distR="0" wp14:anchorId="0DAA9426" wp14:editId="6402265C">
          <wp:extent cx="533396" cy="542925"/>
          <wp:effectExtent l="0" t="0" r="4" b="9525"/>
          <wp:docPr id="1" name="Imagem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533396" cy="542925"/>
                  </a:xfrm>
                  <a:prstGeom prst="rect">
                    <a:avLst/>
                  </a:prstGeom>
                  <a:solidFill>
                    <a:srgbClr val="FFFFFF">
                      <a:alpha val="0"/>
                    </a:srgbClr>
                  </a:solidFill>
                  <a:ln>
                    <a:noFill/>
                    <a:prstDash/>
                  </a:ln>
                </pic:spPr>
              </pic:pic>
            </a:graphicData>
          </a:graphic>
        </wp:inline>
      </w:drawing>
    </w:r>
  </w:p>
  <w:p w14:paraId="3073D414" w14:textId="77777777" w:rsidR="00521C8C" w:rsidRDefault="00521C8C" w:rsidP="00751DEC">
    <w:pPr>
      <w:pStyle w:val="LO-Normal"/>
      <w:pageBreakBefore/>
      <w:jc w:val="center"/>
      <w:rPr>
        <w:rFonts w:ascii="Arial" w:hAnsi="Arial" w:cs="Arial"/>
        <w:b/>
        <w:sz w:val="20"/>
        <w:szCs w:val="20"/>
      </w:rPr>
    </w:pPr>
    <w:r>
      <w:rPr>
        <w:rFonts w:ascii="Arial" w:hAnsi="Arial" w:cs="Arial"/>
        <w:b/>
        <w:sz w:val="20"/>
        <w:szCs w:val="20"/>
      </w:rPr>
      <w:t>MINISTÉRIO DA EDUCAÇÃO</w:t>
    </w:r>
  </w:p>
  <w:p w14:paraId="669BC979" w14:textId="77777777" w:rsidR="00521C8C" w:rsidRDefault="00521C8C" w:rsidP="00751DEC">
    <w:pPr>
      <w:pStyle w:val="LO-Normal"/>
      <w:jc w:val="center"/>
      <w:rPr>
        <w:rFonts w:ascii="Arial" w:hAnsi="Arial" w:cs="Arial"/>
        <w:sz w:val="20"/>
        <w:szCs w:val="20"/>
      </w:rPr>
    </w:pPr>
    <w:r>
      <w:rPr>
        <w:rFonts w:ascii="Arial" w:hAnsi="Arial" w:cs="Arial"/>
        <w:sz w:val="20"/>
        <w:szCs w:val="20"/>
      </w:rPr>
      <w:t>INSTITUTO FEDERAL FARROUPILHA</w:t>
    </w:r>
  </w:p>
  <w:p w14:paraId="018D085E" w14:textId="77777777" w:rsidR="00521C8C" w:rsidRDefault="00521C8C" w:rsidP="00751DEC">
    <w:pPr>
      <w:pStyle w:val="Cabealho"/>
      <w:jc w:val="center"/>
      <w:rPr>
        <w:szCs w:val="20"/>
      </w:rPr>
    </w:pPr>
    <w:r>
      <w:rPr>
        <w:szCs w:val="20"/>
      </w:rPr>
      <w:t>CÂMPUS JÚLIO DE CASTILHOS</w:t>
    </w:r>
  </w:p>
  <w:p w14:paraId="1420268E" w14:textId="77777777" w:rsidR="00521C8C" w:rsidRDefault="00521C8C">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CD78C4"/>
    <w:multiLevelType w:val="multilevel"/>
    <w:tmpl w:val="A11ADAE4"/>
    <w:lvl w:ilvl="0">
      <w:start w:val="19"/>
      <w:numFmt w:val="decimal"/>
      <w:lvlText w:val="%1"/>
      <w:lvlJc w:val="left"/>
      <w:pPr>
        <w:ind w:left="540" w:hanging="540"/>
      </w:pPr>
      <w:rPr>
        <w:rFonts w:hint="default"/>
      </w:rPr>
    </w:lvl>
    <w:lvl w:ilvl="1">
      <w:start w:val="1"/>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
    <w:nsid w:val="00DE0091"/>
    <w:multiLevelType w:val="multilevel"/>
    <w:tmpl w:val="EFFE6382"/>
    <w:lvl w:ilvl="0">
      <w:start w:val="16"/>
      <w:numFmt w:val="decimal"/>
      <w:lvlText w:val="%1"/>
      <w:lvlJc w:val="left"/>
      <w:pPr>
        <w:ind w:left="660" w:hanging="660"/>
      </w:pPr>
      <w:rPr>
        <w:rFonts w:hint="default"/>
      </w:rPr>
    </w:lvl>
    <w:lvl w:ilvl="1">
      <w:start w:val="2"/>
      <w:numFmt w:val="decimal"/>
      <w:lvlText w:val="%1.%2"/>
      <w:lvlJc w:val="left"/>
      <w:pPr>
        <w:ind w:left="1227" w:hanging="6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
    <w:nsid w:val="0F3B6BF9"/>
    <w:multiLevelType w:val="multilevel"/>
    <w:tmpl w:val="28441FE8"/>
    <w:lvl w:ilvl="0">
      <w:start w:val="15"/>
      <w:numFmt w:val="decimal"/>
      <w:lvlText w:val="%1"/>
      <w:lvlJc w:val="left"/>
      <w:pPr>
        <w:ind w:left="540" w:hanging="540"/>
      </w:pPr>
      <w:rPr>
        <w:rFonts w:hint="default"/>
      </w:rPr>
    </w:lvl>
    <w:lvl w:ilvl="1">
      <w:start w:val="2"/>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
    <w:nsid w:val="1D5C100D"/>
    <w:multiLevelType w:val="multilevel"/>
    <w:tmpl w:val="4A9A64CC"/>
    <w:lvl w:ilvl="0">
      <w:start w:val="1"/>
      <w:numFmt w:val="decimal"/>
      <w:pStyle w:val="Nivel1"/>
      <w:lvlText w:val="%1."/>
      <w:lvlJc w:val="left"/>
      <w:pPr>
        <w:ind w:left="360" w:hanging="360"/>
      </w:pPr>
      <w:rPr>
        <w:rFonts w:hint="default"/>
      </w:rPr>
    </w:lvl>
    <w:lvl w:ilvl="1">
      <w:start w:val="1"/>
      <w:numFmt w:val="decimal"/>
      <w:lvlText w:val="%1.%2."/>
      <w:lvlJc w:val="left"/>
      <w:pPr>
        <w:ind w:left="432" w:hanging="432"/>
      </w:pPr>
      <w:rPr>
        <w:rFonts w:hint="default"/>
        <w:i w:val="0"/>
        <w:color w:val="auto"/>
      </w:rPr>
    </w:lvl>
    <w:lvl w:ilvl="2">
      <w:start w:val="1"/>
      <w:numFmt w:val="decimal"/>
      <w:lvlText w:val="%1.%2.%3."/>
      <w:lvlJc w:val="left"/>
      <w:pPr>
        <w:ind w:left="1497" w:hanging="504"/>
      </w:pPr>
      <w:rPr>
        <w:rFonts w:hint="default"/>
        <w:strike w:val="0"/>
      </w:rPr>
    </w:lvl>
    <w:lvl w:ilvl="3">
      <w:start w:val="1"/>
      <w:numFmt w:val="decimal"/>
      <w:lvlText w:val="%1.%2.%3.%4."/>
      <w:lvlJc w:val="left"/>
      <w:pPr>
        <w:ind w:left="1728" w:hanging="648"/>
      </w:pPr>
      <w:rPr>
        <w:rFonts w:hint="default"/>
        <w:i w:val="0"/>
        <w:strike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F0C4027"/>
    <w:multiLevelType w:val="multilevel"/>
    <w:tmpl w:val="A11ADAE4"/>
    <w:lvl w:ilvl="0">
      <w:start w:val="19"/>
      <w:numFmt w:val="decimal"/>
      <w:lvlText w:val="%1"/>
      <w:lvlJc w:val="left"/>
      <w:pPr>
        <w:ind w:left="540" w:hanging="540"/>
      </w:pPr>
      <w:rPr>
        <w:rFonts w:hint="default"/>
      </w:rPr>
    </w:lvl>
    <w:lvl w:ilvl="1">
      <w:start w:val="1"/>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nsid w:val="20F21FD4"/>
    <w:multiLevelType w:val="multilevel"/>
    <w:tmpl w:val="27C29DA4"/>
    <w:lvl w:ilvl="0">
      <w:start w:val="19"/>
      <w:numFmt w:val="decimal"/>
      <w:lvlText w:val="%1"/>
      <w:lvlJc w:val="left"/>
      <w:pPr>
        <w:ind w:left="375" w:hanging="375"/>
      </w:pPr>
      <w:rPr>
        <w:rFonts w:hint="default"/>
      </w:rPr>
    </w:lvl>
    <w:lvl w:ilvl="1">
      <w:start w:val="6"/>
      <w:numFmt w:val="decimal"/>
      <w:lvlText w:val="%1.%2"/>
      <w:lvlJc w:val="left"/>
      <w:pPr>
        <w:ind w:left="800" w:hanging="375"/>
      </w:pPr>
      <w:rPr>
        <w:rFonts w:hint="default"/>
        <w:i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7">
    <w:nsid w:val="24406999"/>
    <w:multiLevelType w:val="hybridMultilevel"/>
    <w:tmpl w:val="648A6500"/>
    <w:lvl w:ilvl="0" w:tplc="727EAB7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8">
    <w:nsid w:val="2C184EF7"/>
    <w:multiLevelType w:val="multilevel"/>
    <w:tmpl w:val="315E64C0"/>
    <w:lvl w:ilvl="0">
      <w:start w:val="19"/>
      <w:numFmt w:val="decimal"/>
      <w:lvlText w:val="%1"/>
      <w:lvlJc w:val="left"/>
      <w:pPr>
        <w:ind w:left="540" w:hanging="540"/>
      </w:pPr>
      <w:rPr>
        <w:rFonts w:hint="default"/>
        <w:b/>
      </w:rPr>
    </w:lvl>
    <w:lvl w:ilvl="1">
      <w:start w:val="3"/>
      <w:numFmt w:val="decimal"/>
      <w:lvlText w:val="%1.%2"/>
      <w:lvlJc w:val="left"/>
      <w:pPr>
        <w:ind w:left="1152" w:hanging="540"/>
      </w:pPr>
      <w:rPr>
        <w:rFonts w:hint="default"/>
        <w:b/>
      </w:rPr>
    </w:lvl>
    <w:lvl w:ilvl="2">
      <w:start w:val="1"/>
      <w:numFmt w:val="decimal"/>
      <w:lvlText w:val="%1.%2.%3"/>
      <w:lvlJc w:val="left"/>
      <w:pPr>
        <w:ind w:left="1944" w:hanging="720"/>
      </w:pPr>
      <w:rPr>
        <w:rFonts w:hint="default"/>
        <w:b w:val="0"/>
      </w:rPr>
    </w:lvl>
    <w:lvl w:ilvl="3">
      <w:start w:val="1"/>
      <w:numFmt w:val="decimal"/>
      <w:lvlText w:val="%1.%2.%3.%4"/>
      <w:lvlJc w:val="left"/>
      <w:pPr>
        <w:ind w:left="2556" w:hanging="720"/>
      </w:pPr>
      <w:rPr>
        <w:rFonts w:hint="default"/>
        <w:b w:val="0"/>
      </w:rPr>
    </w:lvl>
    <w:lvl w:ilvl="4">
      <w:start w:val="1"/>
      <w:numFmt w:val="decimal"/>
      <w:lvlText w:val="%1.%2.%3.%4.%5"/>
      <w:lvlJc w:val="left"/>
      <w:pPr>
        <w:ind w:left="3528" w:hanging="1080"/>
      </w:pPr>
      <w:rPr>
        <w:rFonts w:hint="default"/>
        <w:b/>
      </w:rPr>
    </w:lvl>
    <w:lvl w:ilvl="5">
      <w:start w:val="1"/>
      <w:numFmt w:val="decimal"/>
      <w:lvlText w:val="%1.%2.%3.%4.%5.%6"/>
      <w:lvlJc w:val="left"/>
      <w:pPr>
        <w:ind w:left="4140" w:hanging="1080"/>
      </w:pPr>
      <w:rPr>
        <w:rFonts w:hint="default"/>
        <w:b/>
      </w:rPr>
    </w:lvl>
    <w:lvl w:ilvl="6">
      <w:start w:val="1"/>
      <w:numFmt w:val="decimal"/>
      <w:lvlText w:val="%1.%2.%3.%4.%5.%6.%7"/>
      <w:lvlJc w:val="left"/>
      <w:pPr>
        <w:ind w:left="5112" w:hanging="1440"/>
      </w:pPr>
      <w:rPr>
        <w:rFonts w:hint="default"/>
        <w:b/>
      </w:rPr>
    </w:lvl>
    <w:lvl w:ilvl="7">
      <w:start w:val="1"/>
      <w:numFmt w:val="decimal"/>
      <w:lvlText w:val="%1.%2.%3.%4.%5.%6.%7.%8"/>
      <w:lvlJc w:val="left"/>
      <w:pPr>
        <w:ind w:left="5724" w:hanging="1440"/>
      </w:pPr>
      <w:rPr>
        <w:rFonts w:hint="default"/>
        <w:b/>
      </w:rPr>
    </w:lvl>
    <w:lvl w:ilvl="8">
      <w:start w:val="1"/>
      <w:numFmt w:val="decimal"/>
      <w:lvlText w:val="%1.%2.%3.%4.%5.%6.%7.%8.%9"/>
      <w:lvlJc w:val="left"/>
      <w:pPr>
        <w:ind w:left="6696" w:hanging="1800"/>
      </w:pPr>
      <w:rPr>
        <w:rFonts w:hint="default"/>
        <w:b/>
      </w:rPr>
    </w:lvl>
  </w:abstractNum>
  <w:abstractNum w:abstractNumId="9">
    <w:nsid w:val="2F3B3382"/>
    <w:multiLevelType w:val="multilevel"/>
    <w:tmpl w:val="73FACBB2"/>
    <w:styleLink w:val="WWOutlineListStyle"/>
    <w:lvl w:ilvl="0">
      <w:start w:val="1"/>
      <w:numFmt w:val="decimal"/>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nsid w:val="3B112E2A"/>
    <w:multiLevelType w:val="multilevel"/>
    <w:tmpl w:val="901E5AEE"/>
    <w:lvl w:ilvl="0">
      <w:start w:val="11"/>
      <w:numFmt w:val="decimal"/>
      <w:lvlText w:val="%1"/>
      <w:lvlJc w:val="left"/>
      <w:pPr>
        <w:ind w:left="600" w:hanging="600"/>
      </w:pPr>
      <w:rPr>
        <w:rFonts w:hint="default"/>
      </w:rPr>
    </w:lvl>
    <w:lvl w:ilvl="1">
      <w:start w:val="26"/>
      <w:numFmt w:val="decimal"/>
      <w:lvlText w:val="%1.%2"/>
      <w:lvlJc w:val="left"/>
      <w:pPr>
        <w:ind w:left="1025" w:hanging="60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11">
    <w:nsid w:val="53831A96"/>
    <w:multiLevelType w:val="multilevel"/>
    <w:tmpl w:val="25BE637C"/>
    <w:lvl w:ilvl="0">
      <w:start w:val="14"/>
      <w:numFmt w:val="decimal"/>
      <w:lvlText w:val="%1"/>
      <w:lvlJc w:val="left"/>
      <w:pPr>
        <w:ind w:left="480" w:hanging="480"/>
      </w:pPr>
      <w:rPr>
        <w:rFonts w:cs="Tahoma" w:hint="default"/>
      </w:rPr>
    </w:lvl>
    <w:lvl w:ilvl="1">
      <w:start w:val="25"/>
      <w:numFmt w:val="decimal"/>
      <w:lvlText w:val="%1.%2"/>
      <w:lvlJc w:val="left"/>
      <w:pPr>
        <w:ind w:left="905" w:hanging="480"/>
      </w:pPr>
      <w:rPr>
        <w:rFonts w:cs="Tahoma" w:hint="default"/>
      </w:rPr>
    </w:lvl>
    <w:lvl w:ilvl="2">
      <w:start w:val="1"/>
      <w:numFmt w:val="decimal"/>
      <w:lvlText w:val="%1.%2.%3"/>
      <w:lvlJc w:val="left"/>
      <w:pPr>
        <w:ind w:left="1570" w:hanging="720"/>
      </w:pPr>
      <w:rPr>
        <w:rFonts w:cs="Tahoma" w:hint="default"/>
      </w:rPr>
    </w:lvl>
    <w:lvl w:ilvl="3">
      <w:start w:val="1"/>
      <w:numFmt w:val="decimal"/>
      <w:lvlText w:val="%1.%2.%3.%4"/>
      <w:lvlJc w:val="left"/>
      <w:pPr>
        <w:ind w:left="1995" w:hanging="720"/>
      </w:pPr>
      <w:rPr>
        <w:rFonts w:cs="Tahoma" w:hint="default"/>
      </w:rPr>
    </w:lvl>
    <w:lvl w:ilvl="4">
      <w:start w:val="1"/>
      <w:numFmt w:val="decimal"/>
      <w:lvlText w:val="%1.%2.%3.%4.%5"/>
      <w:lvlJc w:val="left"/>
      <w:pPr>
        <w:ind w:left="2780" w:hanging="1080"/>
      </w:pPr>
      <w:rPr>
        <w:rFonts w:cs="Tahoma" w:hint="default"/>
      </w:rPr>
    </w:lvl>
    <w:lvl w:ilvl="5">
      <w:start w:val="1"/>
      <w:numFmt w:val="decimal"/>
      <w:lvlText w:val="%1.%2.%3.%4.%5.%6"/>
      <w:lvlJc w:val="left"/>
      <w:pPr>
        <w:ind w:left="3205" w:hanging="1080"/>
      </w:pPr>
      <w:rPr>
        <w:rFonts w:cs="Tahoma" w:hint="default"/>
      </w:rPr>
    </w:lvl>
    <w:lvl w:ilvl="6">
      <w:start w:val="1"/>
      <w:numFmt w:val="decimal"/>
      <w:lvlText w:val="%1.%2.%3.%4.%5.%6.%7"/>
      <w:lvlJc w:val="left"/>
      <w:pPr>
        <w:ind w:left="3990" w:hanging="1440"/>
      </w:pPr>
      <w:rPr>
        <w:rFonts w:cs="Tahoma" w:hint="default"/>
      </w:rPr>
    </w:lvl>
    <w:lvl w:ilvl="7">
      <w:start w:val="1"/>
      <w:numFmt w:val="decimal"/>
      <w:lvlText w:val="%1.%2.%3.%4.%5.%6.%7.%8"/>
      <w:lvlJc w:val="left"/>
      <w:pPr>
        <w:ind w:left="4415" w:hanging="1440"/>
      </w:pPr>
      <w:rPr>
        <w:rFonts w:cs="Tahoma" w:hint="default"/>
      </w:rPr>
    </w:lvl>
    <w:lvl w:ilvl="8">
      <w:start w:val="1"/>
      <w:numFmt w:val="decimal"/>
      <w:lvlText w:val="%1.%2.%3.%4.%5.%6.%7.%8.%9"/>
      <w:lvlJc w:val="left"/>
      <w:pPr>
        <w:ind w:left="5200" w:hanging="1800"/>
      </w:pPr>
      <w:rPr>
        <w:rFonts w:cs="Tahoma" w:hint="default"/>
      </w:rPr>
    </w:lvl>
  </w:abstractNum>
  <w:abstractNum w:abstractNumId="12">
    <w:nsid w:val="538675D4"/>
    <w:multiLevelType w:val="multilevel"/>
    <w:tmpl w:val="C032BD0A"/>
    <w:lvl w:ilvl="0">
      <w:start w:val="15"/>
      <w:numFmt w:val="decimal"/>
      <w:lvlText w:val="%1"/>
      <w:lvlJc w:val="left"/>
      <w:pPr>
        <w:ind w:left="720" w:hanging="360"/>
      </w:pPr>
      <w:rPr>
        <w:rFonts w:hint="default"/>
      </w:rPr>
    </w:lvl>
    <w:lvl w:ilvl="1">
      <w:start w:val="1"/>
      <w:numFmt w:val="decimal"/>
      <w:isLgl/>
      <w:lvlText w:val="%1.%2"/>
      <w:lvlJc w:val="left"/>
      <w:pPr>
        <w:ind w:left="1407" w:hanging="6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601" w:hanging="1080"/>
      </w:pPr>
      <w:rPr>
        <w:rFonts w:hint="default"/>
      </w:rPr>
    </w:lvl>
    <w:lvl w:ilvl="4">
      <w:start w:val="1"/>
      <w:numFmt w:val="decimal"/>
      <w:isLgl/>
      <w:lvlText w:val="%1.%2.%3.%4.%5"/>
      <w:lvlJc w:val="left"/>
      <w:pPr>
        <w:ind w:left="2988" w:hanging="1080"/>
      </w:pPr>
      <w:rPr>
        <w:rFonts w:hint="default"/>
      </w:rPr>
    </w:lvl>
    <w:lvl w:ilvl="5">
      <w:start w:val="1"/>
      <w:numFmt w:val="decimal"/>
      <w:isLgl/>
      <w:lvlText w:val="%1.%2.%3.%4.%5.%6"/>
      <w:lvlJc w:val="left"/>
      <w:pPr>
        <w:ind w:left="3735" w:hanging="1440"/>
      </w:pPr>
      <w:rPr>
        <w:rFonts w:hint="default"/>
      </w:rPr>
    </w:lvl>
    <w:lvl w:ilvl="6">
      <w:start w:val="1"/>
      <w:numFmt w:val="decimal"/>
      <w:isLgl/>
      <w:lvlText w:val="%1.%2.%3.%4.%5.%6.%7"/>
      <w:lvlJc w:val="left"/>
      <w:pPr>
        <w:ind w:left="4122" w:hanging="1440"/>
      </w:pPr>
      <w:rPr>
        <w:rFonts w:hint="default"/>
      </w:rPr>
    </w:lvl>
    <w:lvl w:ilvl="7">
      <w:start w:val="1"/>
      <w:numFmt w:val="decimal"/>
      <w:isLgl/>
      <w:lvlText w:val="%1.%2.%3.%4.%5.%6.%7.%8"/>
      <w:lvlJc w:val="left"/>
      <w:pPr>
        <w:ind w:left="4869" w:hanging="1800"/>
      </w:pPr>
      <w:rPr>
        <w:rFonts w:hint="default"/>
      </w:rPr>
    </w:lvl>
    <w:lvl w:ilvl="8">
      <w:start w:val="1"/>
      <w:numFmt w:val="decimal"/>
      <w:isLgl/>
      <w:lvlText w:val="%1.%2.%3.%4.%5.%6.%7.%8.%9"/>
      <w:lvlJc w:val="left"/>
      <w:pPr>
        <w:ind w:left="5256" w:hanging="1800"/>
      </w:pPr>
      <w:rPr>
        <w:rFonts w:hint="default"/>
      </w:rPr>
    </w:lvl>
  </w:abstractNum>
  <w:abstractNum w:abstractNumId="13">
    <w:nsid w:val="62AE08C1"/>
    <w:multiLevelType w:val="multilevel"/>
    <w:tmpl w:val="1FD47454"/>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4">
    <w:nsid w:val="654A1E81"/>
    <w:multiLevelType w:val="multilevel"/>
    <w:tmpl w:val="DCD443B6"/>
    <w:lvl w:ilvl="0">
      <w:start w:val="12"/>
      <w:numFmt w:val="decimal"/>
      <w:lvlText w:val="%1"/>
      <w:lvlJc w:val="left"/>
      <w:pPr>
        <w:ind w:left="465" w:hanging="465"/>
      </w:pPr>
      <w:rPr>
        <w:rFonts w:hint="default"/>
      </w:rPr>
    </w:lvl>
    <w:lvl w:ilvl="1">
      <w:start w:val="1"/>
      <w:numFmt w:val="decimal"/>
      <w:lvlText w:val="%1.%2"/>
      <w:lvlJc w:val="left"/>
      <w:pPr>
        <w:ind w:left="890" w:hanging="46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15">
    <w:nsid w:val="66301641"/>
    <w:multiLevelType w:val="multilevel"/>
    <w:tmpl w:val="ED76762A"/>
    <w:lvl w:ilvl="0">
      <w:start w:val="16"/>
      <w:numFmt w:val="decimal"/>
      <w:lvlText w:val="%1"/>
      <w:lvlJc w:val="left"/>
      <w:pPr>
        <w:ind w:left="660" w:hanging="660"/>
      </w:pPr>
      <w:rPr>
        <w:rFonts w:hint="default"/>
        <w:b/>
      </w:rPr>
    </w:lvl>
    <w:lvl w:ilvl="1">
      <w:start w:val="3"/>
      <w:numFmt w:val="decimal"/>
      <w:lvlText w:val="%1.%2"/>
      <w:lvlJc w:val="left"/>
      <w:pPr>
        <w:ind w:left="1272" w:hanging="660"/>
      </w:pPr>
      <w:rPr>
        <w:rFonts w:hint="default"/>
        <w:b/>
      </w:rPr>
    </w:lvl>
    <w:lvl w:ilvl="2">
      <w:start w:val="1"/>
      <w:numFmt w:val="decimal"/>
      <w:lvlText w:val="%1.%2.%3"/>
      <w:lvlJc w:val="left"/>
      <w:pPr>
        <w:ind w:left="1944" w:hanging="720"/>
      </w:pPr>
      <w:rPr>
        <w:rFonts w:hint="default"/>
        <w:b/>
      </w:rPr>
    </w:lvl>
    <w:lvl w:ilvl="3">
      <w:start w:val="1"/>
      <w:numFmt w:val="decimal"/>
      <w:lvlText w:val="%1.%2.%3.%4"/>
      <w:lvlJc w:val="left"/>
      <w:pPr>
        <w:ind w:left="2916" w:hanging="1080"/>
      </w:pPr>
      <w:rPr>
        <w:rFonts w:hint="default"/>
        <w:b/>
      </w:rPr>
    </w:lvl>
    <w:lvl w:ilvl="4">
      <w:start w:val="1"/>
      <w:numFmt w:val="decimal"/>
      <w:lvlText w:val="%1.%2.%3.%4.%5"/>
      <w:lvlJc w:val="left"/>
      <w:pPr>
        <w:ind w:left="3528" w:hanging="1080"/>
      </w:pPr>
      <w:rPr>
        <w:rFonts w:hint="default"/>
        <w:b/>
      </w:rPr>
    </w:lvl>
    <w:lvl w:ilvl="5">
      <w:start w:val="1"/>
      <w:numFmt w:val="decimal"/>
      <w:lvlText w:val="%1.%2.%3.%4.%5.%6"/>
      <w:lvlJc w:val="left"/>
      <w:pPr>
        <w:ind w:left="4500" w:hanging="1440"/>
      </w:pPr>
      <w:rPr>
        <w:rFonts w:hint="default"/>
        <w:b/>
      </w:rPr>
    </w:lvl>
    <w:lvl w:ilvl="6">
      <w:start w:val="1"/>
      <w:numFmt w:val="decimal"/>
      <w:lvlText w:val="%1.%2.%3.%4.%5.%6.%7"/>
      <w:lvlJc w:val="left"/>
      <w:pPr>
        <w:ind w:left="5112" w:hanging="1440"/>
      </w:pPr>
      <w:rPr>
        <w:rFonts w:hint="default"/>
        <w:b/>
      </w:rPr>
    </w:lvl>
    <w:lvl w:ilvl="7">
      <w:start w:val="1"/>
      <w:numFmt w:val="decimal"/>
      <w:lvlText w:val="%1.%2.%3.%4.%5.%6.%7.%8"/>
      <w:lvlJc w:val="left"/>
      <w:pPr>
        <w:ind w:left="6084" w:hanging="1800"/>
      </w:pPr>
      <w:rPr>
        <w:rFonts w:hint="default"/>
        <w:b/>
      </w:rPr>
    </w:lvl>
    <w:lvl w:ilvl="8">
      <w:start w:val="1"/>
      <w:numFmt w:val="decimal"/>
      <w:lvlText w:val="%1.%2.%3.%4.%5.%6.%7.%8.%9"/>
      <w:lvlJc w:val="left"/>
      <w:pPr>
        <w:ind w:left="6696" w:hanging="1800"/>
      </w:pPr>
      <w:rPr>
        <w:rFonts w:hint="default"/>
        <w:b/>
      </w:rPr>
    </w:lvl>
  </w:abstractNum>
  <w:abstractNum w:abstractNumId="16">
    <w:nsid w:val="6D9837A8"/>
    <w:multiLevelType w:val="hybridMultilevel"/>
    <w:tmpl w:val="04C4272A"/>
    <w:lvl w:ilvl="0" w:tplc="04160017">
      <w:start w:val="1"/>
      <w:numFmt w:val="lowerLetter"/>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7">
    <w:nsid w:val="72382F09"/>
    <w:multiLevelType w:val="multilevel"/>
    <w:tmpl w:val="708AD6B0"/>
    <w:lvl w:ilvl="0">
      <w:start w:val="16"/>
      <w:numFmt w:val="decimal"/>
      <w:lvlText w:val="%1"/>
      <w:lvlJc w:val="left"/>
      <w:pPr>
        <w:ind w:left="465" w:hanging="465"/>
      </w:pPr>
      <w:rPr>
        <w:rFonts w:hint="default"/>
      </w:rPr>
    </w:lvl>
    <w:lvl w:ilvl="1">
      <w:start w:val="6"/>
      <w:numFmt w:val="decimal"/>
      <w:lvlText w:val="%1.%2"/>
      <w:lvlJc w:val="left"/>
      <w:pPr>
        <w:ind w:left="890" w:hanging="46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18">
    <w:nsid w:val="7BA832A2"/>
    <w:multiLevelType w:val="hybridMultilevel"/>
    <w:tmpl w:val="33D0310E"/>
    <w:lvl w:ilvl="0" w:tplc="E2AA1ED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19">
    <w:nsid w:val="7CDA0978"/>
    <w:multiLevelType w:val="multilevel"/>
    <w:tmpl w:val="D6146854"/>
    <w:lvl w:ilvl="0">
      <w:start w:val="12"/>
      <w:numFmt w:val="decimal"/>
      <w:lvlText w:val="%1"/>
      <w:lvlJc w:val="left"/>
      <w:pPr>
        <w:ind w:left="375" w:hanging="375"/>
      </w:pPr>
      <w:rPr>
        <w:rFonts w:cs="Tahoma" w:hint="default"/>
      </w:rPr>
    </w:lvl>
    <w:lvl w:ilvl="1">
      <w:start w:val="1"/>
      <w:numFmt w:val="decimal"/>
      <w:lvlText w:val="%1.%2"/>
      <w:lvlJc w:val="left"/>
      <w:pPr>
        <w:ind w:left="800" w:hanging="375"/>
      </w:pPr>
      <w:rPr>
        <w:rFonts w:cs="Tahoma" w:hint="default"/>
      </w:rPr>
    </w:lvl>
    <w:lvl w:ilvl="2">
      <w:start w:val="1"/>
      <w:numFmt w:val="decimal"/>
      <w:lvlText w:val="%1.%2.%3"/>
      <w:lvlJc w:val="left"/>
      <w:pPr>
        <w:ind w:left="1570" w:hanging="720"/>
      </w:pPr>
      <w:rPr>
        <w:rFonts w:cs="Tahoma" w:hint="default"/>
      </w:rPr>
    </w:lvl>
    <w:lvl w:ilvl="3">
      <w:start w:val="1"/>
      <w:numFmt w:val="decimal"/>
      <w:lvlText w:val="%1.%2.%3.%4"/>
      <w:lvlJc w:val="left"/>
      <w:pPr>
        <w:ind w:left="1995" w:hanging="720"/>
      </w:pPr>
      <w:rPr>
        <w:rFonts w:cs="Tahoma" w:hint="default"/>
      </w:rPr>
    </w:lvl>
    <w:lvl w:ilvl="4">
      <w:start w:val="1"/>
      <w:numFmt w:val="decimal"/>
      <w:lvlText w:val="%1.%2.%3.%4.%5"/>
      <w:lvlJc w:val="left"/>
      <w:pPr>
        <w:ind w:left="2780" w:hanging="1080"/>
      </w:pPr>
      <w:rPr>
        <w:rFonts w:cs="Tahoma" w:hint="default"/>
      </w:rPr>
    </w:lvl>
    <w:lvl w:ilvl="5">
      <w:start w:val="1"/>
      <w:numFmt w:val="decimal"/>
      <w:lvlText w:val="%1.%2.%3.%4.%5.%6"/>
      <w:lvlJc w:val="left"/>
      <w:pPr>
        <w:ind w:left="3205" w:hanging="1080"/>
      </w:pPr>
      <w:rPr>
        <w:rFonts w:cs="Tahoma" w:hint="default"/>
      </w:rPr>
    </w:lvl>
    <w:lvl w:ilvl="6">
      <w:start w:val="1"/>
      <w:numFmt w:val="decimal"/>
      <w:lvlText w:val="%1.%2.%3.%4.%5.%6.%7"/>
      <w:lvlJc w:val="left"/>
      <w:pPr>
        <w:ind w:left="3990" w:hanging="1440"/>
      </w:pPr>
      <w:rPr>
        <w:rFonts w:cs="Tahoma" w:hint="default"/>
      </w:rPr>
    </w:lvl>
    <w:lvl w:ilvl="7">
      <w:start w:val="1"/>
      <w:numFmt w:val="decimal"/>
      <w:lvlText w:val="%1.%2.%3.%4.%5.%6.%7.%8"/>
      <w:lvlJc w:val="left"/>
      <w:pPr>
        <w:ind w:left="4415" w:hanging="1440"/>
      </w:pPr>
      <w:rPr>
        <w:rFonts w:cs="Tahoma" w:hint="default"/>
      </w:rPr>
    </w:lvl>
    <w:lvl w:ilvl="8">
      <w:start w:val="1"/>
      <w:numFmt w:val="decimal"/>
      <w:lvlText w:val="%1.%2.%3.%4.%5.%6.%7.%8.%9"/>
      <w:lvlJc w:val="left"/>
      <w:pPr>
        <w:ind w:left="5200" w:hanging="1800"/>
      </w:pPr>
      <w:rPr>
        <w:rFonts w:cs="Tahoma" w:hint="default"/>
      </w:rPr>
    </w:lvl>
  </w:abstractNum>
  <w:num w:numId="1">
    <w:abstractNumId w:val="4"/>
  </w:num>
  <w:num w:numId="2">
    <w:abstractNumId w:val="0"/>
  </w:num>
  <w:num w:numId="3">
    <w:abstractNumId w:val="4"/>
  </w:num>
  <w:num w:numId="4">
    <w:abstractNumId w:val="4"/>
  </w:num>
  <w:num w:numId="5">
    <w:abstractNumId w:val="16"/>
  </w:num>
  <w:num w:numId="6">
    <w:abstractNumId w:val="19"/>
  </w:num>
  <w:num w:numId="7">
    <w:abstractNumId w:val="11"/>
  </w:num>
  <w:num w:numId="8">
    <w:abstractNumId w:val="3"/>
  </w:num>
  <w:num w:numId="9">
    <w:abstractNumId w:val="7"/>
  </w:num>
  <w:num w:numId="10">
    <w:abstractNumId w:val="18"/>
  </w:num>
  <w:num w:numId="11">
    <w:abstractNumId w:val="1"/>
  </w:num>
  <w:num w:numId="12">
    <w:abstractNumId w:val="5"/>
  </w:num>
  <w:num w:numId="13">
    <w:abstractNumId w:val="8"/>
  </w:num>
  <w:num w:numId="14">
    <w:abstractNumId w:val="6"/>
  </w:num>
  <w:num w:numId="15">
    <w:abstractNumId w:val="9"/>
  </w:num>
  <w:num w:numId="16">
    <w:abstractNumId w:val="13"/>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14"/>
  </w:num>
  <w:num w:numId="20">
    <w:abstractNumId w:val="12"/>
  </w:num>
  <w:num w:numId="21">
    <w:abstractNumId w:val="2"/>
  </w:num>
  <w:num w:numId="22">
    <w:abstractNumId w:val="15"/>
  </w:num>
  <w:num w:numId="23">
    <w:abstractNumId w:val="1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6E5"/>
    <w:rsid w:val="0000236D"/>
    <w:rsid w:val="00003298"/>
    <w:rsid w:val="000064E4"/>
    <w:rsid w:val="00006FE4"/>
    <w:rsid w:val="000113CB"/>
    <w:rsid w:val="0002260C"/>
    <w:rsid w:val="0002306D"/>
    <w:rsid w:val="000242C8"/>
    <w:rsid w:val="00024B78"/>
    <w:rsid w:val="00026788"/>
    <w:rsid w:val="00027155"/>
    <w:rsid w:val="000307E6"/>
    <w:rsid w:val="000318BA"/>
    <w:rsid w:val="00034A29"/>
    <w:rsid w:val="00040957"/>
    <w:rsid w:val="00047D73"/>
    <w:rsid w:val="00047FC7"/>
    <w:rsid w:val="00054146"/>
    <w:rsid w:val="00055152"/>
    <w:rsid w:val="00056433"/>
    <w:rsid w:val="00057D37"/>
    <w:rsid w:val="00060414"/>
    <w:rsid w:val="00062853"/>
    <w:rsid w:val="00063028"/>
    <w:rsid w:val="0006537A"/>
    <w:rsid w:val="000670EC"/>
    <w:rsid w:val="000677A2"/>
    <w:rsid w:val="000706C4"/>
    <w:rsid w:val="00070EA5"/>
    <w:rsid w:val="0007699D"/>
    <w:rsid w:val="00076CBC"/>
    <w:rsid w:val="000779C7"/>
    <w:rsid w:val="0008101B"/>
    <w:rsid w:val="00081098"/>
    <w:rsid w:val="00082976"/>
    <w:rsid w:val="00087EF2"/>
    <w:rsid w:val="0009021C"/>
    <w:rsid w:val="00090F5D"/>
    <w:rsid w:val="00092759"/>
    <w:rsid w:val="00094321"/>
    <w:rsid w:val="00096CB9"/>
    <w:rsid w:val="000A102A"/>
    <w:rsid w:val="000A1A7B"/>
    <w:rsid w:val="000A1B88"/>
    <w:rsid w:val="000A23DA"/>
    <w:rsid w:val="000A674F"/>
    <w:rsid w:val="000B7B55"/>
    <w:rsid w:val="000C123B"/>
    <w:rsid w:val="000C21AD"/>
    <w:rsid w:val="000C2C16"/>
    <w:rsid w:val="000C670A"/>
    <w:rsid w:val="000D2AC3"/>
    <w:rsid w:val="000E4A4B"/>
    <w:rsid w:val="000F1C1C"/>
    <w:rsid w:val="000F4088"/>
    <w:rsid w:val="000F411A"/>
    <w:rsid w:val="000F4F96"/>
    <w:rsid w:val="000F5A07"/>
    <w:rsid w:val="00100990"/>
    <w:rsid w:val="00102207"/>
    <w:rsid w:val="00104A79"/>
    <w:rsid w:val="00105707"/>
    <w:rsid w:val="0010670C"/>
    <w:rsid w:val="001103FF"/>
    <w:rsid w:val="00111036"/>
    <w:rsid w:val="00113EEB"/>
    <w:rsid w:val="00114259"/>
    <w:rsid w:val="001213C6"/>
    <w:rsid w:val="001219B0"/>
    <w:rsid w:val="00122A27"/>
    <w:rsid w:val="00124990"/>
    <w:rsid w:val="00126E1D"/>
    <w:rsid w:val="00130306"/>
    <w:rsid w:val="001304C0"/>
    <w:rsid w:val="001315F2"/>
    <w:rsid w:val="00133136"/>
    <w:rsid w:val="001334FA"/>
    <w:rsid w:val="001377C7"/>
    <w:rsid w:val="0014004B"/>
    <w:rsid w:val="0014325E"/>
    <w:rsid w:val="00143707"/>
    <w:rsid w:val="001449A3"/>
    <w:rsid w:val="00144F4E"/>
    <w:rsid w:val="00145EFA"/>
    <w:rsid w:val="00146BDF"/>
    <w:rsid w:val="001516EA"/>
    <w:rsid w:val="00153E25"/>
    <w:rsid w:val="00154505"/>
    <w:rsid w:val="001545A4"/>
    <w:rsid w:val="0015684D"/>
    <w:rsid w:val="00156F35"/>
    <w:rsid w:val="00160784"/>
    <w:rsid w:val="00160BBD"/>
    <w:rsid w:val="00160DA4"/>
    <w:rsid w:val="00161844"/>
    <w:rsid w:val="0016584A"/>
    <w:rsid w:val="001671BF"/>
    <w:rsid w:val="00170CE1"/>
    <w:rsid w:val="00173CBD"/>
    <w:rsid w:val="00174CAA"/>
    <w:rsid w:val="00177CD5"/>
    <w:rsid w:val="001817D2"/>
    <w:rsid w:val="00183C33"/>
    <w:rsid w:val="00184086"/>
    <w:rsid w:val="001904A8"/>
    <w:rsid w:val="001A0435"/>
    <w:rsid w:val="001A1732"/>
    <w:rsid w:val="001A2CE9"/>
    <w:rsid w:val="001A3A05"/>
    <w:rsid w:val="001A3E18"/>
    <w:rsid w:val="001A7EC9"/>
    <w:rsid w:val="001B005B"/>
    <w:rsid w:val="001B6DE5"/>
    <w:rsid w:val="001B7BE2"/>
    <w:rsid w:val="001C329F"/>
    <w:rsid w:val="001C3F32"/>
    <w:rsid w:val="001C4433"/>
    <w:rsid w:val="001C48B6"/>
    <w:rsid w:val="001C4C04"/>
    <w:rsid w:val="001C694F"/>
    <w:rsid w:val="001C721E"/>
    <w:rsid w:val="001D0D66"/>
    <w:rsid w:val="001E3AAF"/>
    <w:rsid w:val="001E5673"/>
    <w:rsid w:val="001E6526"/>
    <w:rsid w:val="001E65F6"/>
    <w:rsid w:val="001F0A6E"/>
    <w:rsid w:val="001F39FA"/>
    <w:rsid w:val="00202A04"/>
    <w:rsid w:val="00202D3A"/>
    <w:rsid w:val="00205197"/>
    <w:rsid w:val="0020593D"/>
    <w:rsid w:val="00206F5F"/>
    <w:rsid w:val="00207B98"/>
    <w:rsid w:val="00210001"/>
    <w:rsid w:val="0021106D"/>
    <w:rsid w:val="002211BB"/>
    <w:rsid w:val="00221BA5"/>
    <w:rsid w:val="00222359"/>
    <w:rsid w:val="00222980"/>
    <w:rsid w:val="002241A2"/>
    <w:rsid w:val="00224CFB"/>
    <w:rsid w:val="00225762"/>
    <w:rsid w:val="00225D21"/>
    <w:rsid w:val="002279BB"/>
    <w:rsid w:val="00230982"/>
    <w:rsid w:val="00231E9C"/>
    <w:rsid w:val="00232820"/>
    <w:rsid w:val="00235FC4"/>
    <w:rsid w:val="002360A9"/>
    <w:rsid w:val="002361A4"/>
    <w:rsid w:val="00240B17"/>
    <w:rsid w:val="00241D78"/>
    <w:rsid w:val="00246DAE"/>
    <w:rsid w:val="002538B4"/>
    <w:rsid w:val="002538E3"/>
    <w:rsid w:val="002539D4"/>
    <w:rsid w:val="00255C24"/>
    <w:rsid w:val="00260802"/>
    <w:rsid w:val="00260E3B"/>
    <w:rsid w:val="0026386A"/>
    <w:rsid w:val="00265AD7"/>
    <w:rsid w:val="00267125"/>
    <w:rsid w:val="00267B22"/>
    <w:rsid w:val="00270AFF"/>
    <w:rsid w:val="00271CB6"/>
    <w:rsid w:val="0027301A"/>
    <w:rsid w:val="00275A4D"/>
    <w:rsid w:val="00276ECC"/>
    <w:rsid w:val="002839F7"/>
    <w:rsid w:val="00283C0E"/>
    <w:rsid w:val="0028765E"/>
    <w:rsid w:val="0029037D"/>
    <w:rsid w:val="002937D4"/>
    <w:rsid w:val="002A08C8"/>
    <w:rsid w:val="002A186D"/>
    <w:rsid w:val="002C4545"/>
    <w:rsid w:val="002C54C1"/>
    <w:rsid w:val="002C7FE3"/>
    <w:rsid w:val="002D0027"/>
    <w:rsid w:val="002D226D"/>
    <w:rsid w:val="002D4183"/>
    <w:rsid w:val="002D5E6D"/>
    <w:rsid w:val="002D5FC1"/>
    <w:rsid w:val="002D656F"/>
    <w:rsid w:val="002D78B4"/>
    <w:rsid w:val="002D7C8E"/>
    <w:rsid w:val="002E044E"/>
    <w:rsid w:val="002E160F"/>
    <w:rsid w:val="002E1A76"/>
    <w:rsid w:val="002E3F91"/>
    <w:rsid w:val="002E480D"/>
    <w:rsid w:val="002E5F6B"/>
    <w:rsid w:val="002E6E63"/>
    <w:rsid w:val="002F084D"/>
    <w:rsid w:val="002F308B"/>
    <w:rsid w:val="002F61DA"/>
    <w:rsid w:val="002F6356"/>
    <w:rsid w:val="003053DD"/>
    <w:rsid w:val="00307E4B"/>
    <w:rsid w:val="00310B4A"/>
    <w:rsid w:val="0031762E"/>
    <w:rsid w:val="00320359"/>
    <w:rsid w:val="003238C3"/>
    <w:rsid w:val="00324BCD"/>
    <w:rsid w:val="00324F30"/>
    <w:rsid w:val="00325023"/>
    <w:rsid w:val="00325FD8"/>
    <w:rsid w:val="003265B9"/>
    <w:rsid w:val="00327232"/>
    <w:rsid w:val="00327E3F"/>
    <w:rsid w:val="00331182"/>
    <w:rsid w:val="003345CF"/>
    <w:rsid w:val="00336608"/>
    <w:rsid w:val="00336E28"/>
    <w:rsid w:val="00340EE0"/>
    <w:rsid w:val="00343032"/>
    <w:rsid w:val="003464AF"/>
    <w:rsid w:val="0035395E"/>
    <w:rsid w:val="0035658A"/>
    <w:rsid w:val="0036043D"/>
    <w:rsid w:val="00360B42"/>
    <w:rsid w:val="00364141"/>
    <w:rsid w:val="00364909"/>
    <w:rsid w:val="00367EF6"/>
    <w:rsid w:val="00373F2A"/>
    <w:rsid w:val="003779A2"/>
    <w:rsid w:val="0038139C"/>
    <w:rsid w:val="00386157"/>
    <w:rsid w:val="00386ADE"/>
    <w:rsid w:val="00387CF3"/>
    <w:rsid w:val="00391E14"/>
    <w:rsid w:val="003959F6"/>
    <w:rsid w:val="003A0A97"/>
    <w:rsid w:val="003A490D"/>
    <w:rsid w:val="003A5166"/>
    <w:rsid w:val="003A70C8"/>
    <w:rsid w:val="003A73C1"/>
    <w:rsid w:val="003B09C3"/>
    <w:rsid w:val="003B2449"/>
    <w:rsid w:val="003B791E"/>
    <w:rsid w:val="003C25D1"/>
    <w:rsid w:val="003C309D"/>
    <w:rsid w:val="003C3421"/>
    <w:rsid w:val="003C4B47"/>
    <w:rsid w:val="003C609E"/>
    <w:rsid w:val="003C6275"/>
    <w:rsid w:val="003C76E5"/>
    <w:rsid w:val="003D1136"/>
    <w:rsid w:val="003D6B09"/>
    <w:rsid w:val="003E058E"/>
    <w:rsid w:val="003E2D2A"/>
    <w:rsid w:val="003E40D9"/>
    <w:rsid w:val="003E4927"/>
    <w:rsid w:val="003E49E4"/>
    <w:rsid w:val="003E4D76"/>
    <w:rsid w:val="003E55B1"/>
    <w:rsid w:val="003F004A"/>
    <w:rsid w:val="003F1437"/>
    <w:rsid w:val="003F14CD"/>
    <w:rsid w:val="003F185C"/>
    <w:rsid w:val="003F36A3"/>
    <w:rsid w:val="003F403C"/>
    <w:rsid w:val="003F480E"/>
    <w:rsid w:val="003F605B"/>
    <w:rsid w:val="003F6E4B"/>
    <w:rsid w:val="004019DC"/>
    <w:rsid w:val="004028FB"/>
    <w:rsid w:val="00403FF4"/>
    <w:rsid w:val="0040443F"/>
    <w:rsid w:val="004053E1"/>
    <w:rsid w:val="00407F1C"/>
    <w:rsid w:val="00411F0D"/>
    <w:rsid w:val="00415EBB"/>
    <w:rsid w:val="00415F27"/>
    <w:rsid w:val="00416A59"/>
    <w:rsid w:val="00417A99"/>
    <w:rsid w:val="00417CA8"/>
    <w:rsid w:val="0042190C"/>
    <w:rsid w:val="00425359"/>
    <w:rsid w:val="004316D7"/>
    <w:rsid w:val="00431EDA"/>
    <w:rsid w:val="0043231C"/>
    <w:rsid w:val="00432470"/>
    <w:rsid w:val="00435447"/>
    <w:rsid w:val="00441EA1"/>
    <w:rsid w:val="00445798"/>
    <w:rsid w:val="0044725C"/>
    <w:rsid w:val="00447465"/>
    <w:rsid w:val="004536C6"/>
    <w:rsid w:val="00455CBE"/>
    <w:rsid w:val="00455EB7"/>
    <w:rsid w:val="00455FD5"/>
    <w:rsid w:val="00460B97"/>
    <w:rsid w:val="00460E8A"/>
    <w:rsid w:val="00461DFB"/>
    <w:rsid w:val="0046230A"/>
    <w:rsid w:val="00462C95"/>
    <w:rsid w:val="0046486A"/>
    <w:rsid w:val="004648B5"/>
    <w:rsid w:val="00470FE7"/>
    <w:rsid w:val="00475CC8"/>
    <w:rsid w:val="004773FC"/>
    <w:rsid w:val="004774D7"/>
    <w:rsid w:val="00480328"/>
    <w:rsid w:val="0048095D"/>
    <w:rsid w:val="004834FC"/>
    <w:rsid w:val="00483B15"/>
    <w:rsid w:val="00483D96"/>
    <w:rsid w:val="00483FB9"/>
    <w:rsid w:val="00484044"/>
    <w:rsid w:val="00484BD8"/>
    <w:rsid w:val="00494AE7"/>
    <w:rsid w:val="0049533B"/>
    <w:rsid w:val="004B05B0"/>
    <w:rsid w:val="004B0CAC"/>
    <w:rsid w:val="004B19B5"/>
    <w:rsid w:val="004B1D7D"/>
    <w:rsid w:val="004B2EA6"/>
    <w:rsid w:val="004B460A"/>
    <w:rsid w:val="004C0212"/>
    <w:rsid w:val="004C05F9"/>
    <w:rsid w:val="004C4FCA"/>
    <w:rsid w:val="004D3B02"/>
    <w:rsid w:val="004D41F6"/>
    <w:rsid w:val="004D793C"/>
    <w:rsid w:val="004E0194"/>
    <w:rsid w:val="004E37BB"/>
    <w:rsid w:val="004E495D"/>
    <w:rsid w:val="004E578F"/>
    <w:rsid w:val="004E7BEB"/>
    <w:rsid w:val="004F2210"/>
    <w:rsid w:val="004F5DF9"/>
    <w:rsid w:val="004F66B4"/>
    <w:rsid w:val="004F78C6"/>
    <w:rsid w:val="005011B7"/>
    <w:rsid w:val="0050224C"/>
    <w:rsid w:val="005037A6"/>
    <w:rsid w:val="00512D53"/>
    <w:rsid w:val="00513B0B"/>
    <w:rsid w:val="00514883"/>
    <w:rsid w:val="005200A5"/>
    <w:rsid w:val="00521C8C"/>
    <w:rsid w:val="00523C55"/>
    <w:rsid w:val="00523F32"/>
    <w:rsid w:val="00530489"/>
    <w:rsid w:val="0053132E"/>
    <w:rsid w:val="00561C04"/>
    <w:rsid w:val="0056213B"/>
    <w:rsid w:val="00562F82"/>
    <w:rsid w:val="00564913"/>
    <w:rsid w:val="005719BB"/>
    <w:rsid w:val="00571F84"/>
    <w:rsid w:val="0057644C"/>
    <w:rsid w:val="00577C4E"/>
    <w:rsid w:val="005800D8"/>
    <w:rsid w:val="005846C9"/>
    <w:rsid w:val="00585282"/>
    <w:rsid w:val="00585C83"/>
    <w:rsid w:val="00585F85"/>
    <w:rsid w:val="005873FC"/>
    <w:rsid w:val="00590EAF"/>
    <w:rsid w:val="00595DA6"/>
    <w:rsid w:val="00597802"/>
    <w:rsid w:val="005A3BE7"/>
    <w:rsid w:val="005A4FC1"/>
    <w:rsid w:val="005A6A91"/>
    <w:rsid w:val="005B0066"/>
    <w:rsid w:val="005B1D0B"/>
    <w:rsid w:val="005C3930"/>
    <w:rsid w:val="005C48E3"/>
    <w:rsid w:val="005C76D8"/>
    <w:rsid w:val="005E1321"/>
    <w:rsid w:val="005E2DD4"/>
    <w:rsid w:val="005E3CBE"/>
    <w:rsid w:val="005E5F39"/>
    <w:rsid w:val="005E632B"/>
    <w:rsid w:val="005E6D43"/>
    <w:rsid w:val="005F5E67"/>
    <w:rsid w:val="005F6F64"/>
    <w:rsid w:val="005F7B0A"/>
    <w:rsid w:val="005F7E84"/>
    <w:rsid w:val="00605C11"/>
    <w:rsid w:val="00606440"/>
    <w:rsid w:val="006078C2"/>
    <w:rsid w:val="0061391C"/>
    <w:rsid w:val="00614B05"/>
    <w:rsid w:val="006171A9"/>
    <w:rsid w:val="0062287A"/>
    <w:rsid w:val="00622D7E"/>
    <w:rsid w:val="00623436"/>
    <w:rsid w:val="0063180A"/>
    <w:rsid w:val="00634314"/>
    <w:rsid w:val="00640F39"/>
    <w:rsid w:val="00643246"/>
    <w:rsid w:val="006507D0"/>
    <w:rsid w:val="00651AA0"/>
    <w:rsid w:val="00655AAF"/>
    <w:rsid w:val="00656A30"/>
    <w:rsid w:val="00656AB0"/>
    <w:rsid w:val="0066451B"/>
    <w:rsid w:val="006673E7"/>
    <w:rsid w:val="00674964"/>
    <w:rsid w:val="00680B7E"/>
    <w:rsid w:val="00683124"/>
    <w:rsid w:val="00683B94"/>
    <w:rsid w:val="00686692"/>
    <w:rsid w:val="00693033"/>
    <w:rsid w:val="00693321"/>
    <w:rsid w:val="00694893"/>
    <w:rsid w:val="00694DD9"/>
    <w:rsid w:val="0069603B"/>
    <w:rsid w:val="0069651B"/>
    <w:rsid w:val="006A12B1"/>
    <w:rsid w:val="006A44B2"/>
    <w:rsid w:val="006A5F42"/>
    <w:rsid w:val="006A6103"/>
    <w:rsid w:val="006B10ED"/>
    <w:rsid w:val="006B156A"/>
    <w:rsid w:val="006B1F8D"/>
    <w:rsid w:val="006B366A"/>
    <w:rsid w:val="006B51B2"/>
    <w:rsid w:val="006B5DE9"/>
    <w:rsid w:val="006C17A0"/>
    <w:rsid w:val="006C1F43"/>
    <w:rsid w:val="006C6C26"/>
    <w:rsid w:val="006D27E3"/>
    <w:rsid w:val="006D4135"/>
    <w:rsid w:val="006D661F"/>
    <w:rsid w:val="006D75D3"/>
    <w:rsid w:val="006E09F2"/>
    <w:rsid w:val="006E2BF6"/>
    <w:rsid w:val="006E721C"/>
    <w:rsid w:val="006F3EE2"/>
    <w:rsid w:val="006F6679"/>
    <w:rsid w:val="006F66ED"/>
    <w:rsid w:val="00700CBD"/>
    <w:rsid w:val="007028C7"/>
    <w:rsid w:val="00704462"/>
    <w:rsid w:val="00706925"/>
    <w:rsid w:val="0070743B"/>
    <w:rsid w:val="00710B52"/>
    <w:rsid w:val="00710C7E"/>
    <w:rsid w:val="00712378"/>
    <w:rsid w:val="0071652A"/>
    <w:rsid w:val="00733DE0"/>
    <w:rsid w:val="007357C5"/>
    <w:rsid w:val="00737DAB"/>
    <w:rsid w:val="0074032D"/>
    <w:rsid w:val="00740D25"/>
    <w:rsid w:val="00741328"/>
    <w:rsid w:val="007452AA"/>
    <w:rsid w:val="00745C1F"/>
    <w:rsid w:val="00751DEC"/>
    <w:rsid w:val="00752569"/>
    <w:rsid w:val="00754828"/>
    <w:rsid w:val="00756F76"/>
    <w:rsid w:val="007679B9"/>
    <w:rsid w:val="007701A1"/>
    <w:rsid w:val="00773BCC"/>
    <w:rsid w:val="00776572"/>
    <w:rsid w:val="0077738D"/>
    <w:rsid w:val="007774C2"/>
    <w:rsid w:val="00780AA1"/>
    <w:rsid w:val="00783442"/>
    <w:rsid w:val="00784F62"/>
    <w:rsid w:val="00787D28"/>
    <w:rsid w:val="0079000C"/>
    <w:rsid w:val="00790D93"/>
    <w:rsid w:val="00791CD7"/>
    <w:rsid w:val="0079430D"/>
    <w:rsid w:val="0079754C"/>
    <w:rsid w:val="0079792E"/>
    <w:rsid w:val="007A1395"/>
    <w:rsid w:val="007A5F4A"/>
    <w:rsid w:val="007B19CE"/>
    <w:rsid w:val="007B4A7C"/>
    <w:rsid w:val="007B6432"/>
    <w:rsid w:val="007B7C23"/>
    <w:rsid w:val="007C0255"/>
    <w:rsid w:val="007C09C8"/>
    <w:rsid w:val="007C0C22"/>
    <w:rsid w:val="007C13ED"/>
    <w:rsid w:val="007C2707"/>
    <w:rsid w:val="007C36F0"/>
    <w:rsid w:val="007C4ACF"/>
    <w:rsid w:val="007D3572"/>
    <w:rsid w:val="007D501A"/>
    <w:rsid w:val="007D6286"/>
    <w:rsid w:val="007E3DA1"/>
    <w:rsid w:val="007E3F65"/>
    <w:rsid w:val="007E4863"/>
    <w:rsid w:val="007E4CE5"/>
    <w:rsid w:val="007E5253"/>
    <w:rsid w:val="007E57A5"/>
    <w:rsid w:val="007E585A"/>
    <w:rsid w:val="007E68F6"/>
    <w:rsid w:val="007E6EF9"/>
    <w:rsid w:val="007F0511"/>
    <w:rsid w:val="007F2AE5"/>
    <w:rsid w:val="007F6AB0"/>
    <w:rsid w:val="0080329B"/>
    <w:rsid w:val="00803805"/>
    <w:rsid w:val="0080582D"/>
    <w:rsid w:val="0080756C"/>
    <w:rsid w:val="008175D1"/>
    <w:rsid w:val="00822758"/>
    <w:rsid w:val="00822B5A"/>
    <w:rsid w:val="00831204"/>
    <w:rsid w:val="00831208"/>
    <w:rsid w:val="00832A01"/>
    <w:rsid w:val="00835A02"/>
    <w:rsid w:val="00841F35"/>
    <w:rsid w:val="008429CF"/>
    <w:rsid w:val="008440ED"/>
    <w:rsid w:val="008446E2"/>
    <w:rsid w:val="00847E19"/>
    <w:rsid w:val="00850CD3"/>
    <w:rsid w:val="0085112C"/>
    <w:rsid w:val="00855857"/>
    <w:rsid w:val="008601A9"/>
    <w:rsid w:val="00861824"/>
    <w:rsid w:val="00861E43"/>
    <w:rsid w:val="0086450A"/>
    <w:rsid w:val="0086588C"/>
    <w:rsid w:val="00865B0D"/>
    <w:rsid w:val="00866F68"/>
    <w:rsid w:val="00871B33"/>
    <w:rsid w:val="00872949"/>
    <w:rsid w:val="008729C2"/>
    <w:rsid w:val="00883AB3"/>
    <w:rsid w:val="0088616A"/>
    <w:rsid w:val="00886530"/>
    <w:rsid w:val="00887874"/>
    <w:rsid w:val="00890A88"/>
    <w:rsid w:val="008941DB"/>
    <w:rsid w:val="00894C85"/>
    <w:rsid w:val="00897C32"/>
    <w:rsid w:val="008A16EA"/>
    <w:rsid w:val="008A7148"/>
    <w:rsid w:val="008B6162"/>
    <w:rsid w:val="008C04DF"/>
    <w:rsid w:val="008C1971"/>
    <w:rsid w:val="008D2CAF"/>
    <w:rsid w:val="008D3ACE"/>
    <w:rsid w:val="008D51CC"/>
    <w:rsid w:val="008D78DF"/>
    <w:rsid w:val="008E20C1"/>
    <w:rsid w:val="008E4F95"/>
    <w:rsid w:val="008E7C6F"/>
    <w:rsid w:val="008F4D52"/>
    <w:rsid w:val="008F4E41"/>
    <w:rsid w:val="00900C66"/>
    <w:rsid w:val="00902BBF"/>
    <w:rsid w:val="0090408D"/>
    <w:rsid w:val="00904E6B"/>
    <w:rsid w:val="00906EEC"/>
    <w:rsid w:val="00913861"/>
    <w:rsid w:val="00914008"/>
    <w:rsid w:val="00914204"/>
    <w:rsid w:val="00915C7E"/>
    <w:rsid w:val="00921CFC"/>
    <w:rsid w:val="00922606"/>
    <w:rsid w:val="00922D31"/>
    <w:rsid w:val="0092559F"/>
    <w:rsid w:val="0092763A"/>
    <w:rsid w:val="00931141"/>
    <w:rsid w:val="00935665"/>
    <w:rsid w:val="00935B30"/>
    <w:rsid w:val="00936A4E"/>
    <w:rsid w:val="00940AD0"/>
    <w:rsid w:val="00941580"/>
    <w:rsid w:val="00942981"/>
    <w:rsid w:val="00944E0C"/>
    <w:rsid w:val="00947D27"/>
    <w:rsid w:val="00950D81"/>
    <w:rsid w:val="00951B95"/>
    <w:rsid w:val="009527E9"/>
    <w:rsid w:val="009543EB"/>
    <w:rsid w:val="0095470F"/>
    <w:rsid w:val="00956CA9"/>
    <w:rsid w:val="009623AB"/>
    <w:rsid w:val="00965EAC"/>
    <w:rsid w:val="00970A6B"/>
    <w:rsid w:val="00975E13"/>
    <w:rsid w:val="009763C4"/>
    <w:rsid w:val="00976BDD"/>
    <w:rsid w:val="009803F1"/>
    <w:rsid w:val="00983053"/>
    <w:rsid w:val="009844F7"/>
    <w:rsid w:val="00985657"/>
    <w:rsid w:val="00986C82"/>
    <w:rsid w:val="00987477"/>
    <w:rsid w:val="00987810"/>
    <w:rsid w:val="00987EFD"/>
    <w:rsid w:val="0099079E"/>
    <w:rsid w:val="00990902"/>
    <w:rsid w:val="00991DCC"/>
    <w:rsid w:val="00992FDD"/>
    <w:rsid w:val="00993501"/>
    <w:rsid w:val="0099592E"/>
    <w:rsid w:val="00995A9D"/>
    <w:rsid w:val="00995FFD"/>
    <w:rsid w:val="009A3207"/>
    <w:rsid w:val="009A45B0"/>
    <w:rsid w:val="009A5500"/>
    <w:rsid w:val="009A6A6F"/>
    <w:rsid w:val="009A7ED9"/>
    <w:rsid w:val="009B0EAA"/>
    <w:rsid w:val="009B1B69"/>
    <w:rsid w:val="009B518B"/>
    <w:rsid w:val="009C18C4"/>
    <w:rsid w:val="009C470D"/>
    <w:rsid w:val="009C638B"/>
    <w:rsid w:val="009D3626"/>
    <w:rsid w:val="009D68FB"/>
    <w:rsid w:val="009E04B3"/>
    <w:rsid w:val="009E0DFC"/>
    <w:rsid w:val="009E5B74"/>
    <w:rsid w:val="009E7C14"/>
    <w:rsid w:val="009F0B9E"/>
    <w:rsid w:val="009F419C"/>
    <w:rsid w:val="009F43E0"/>
    <w:rsid w:val="00A006F8"/>
    <w:rsid w:val="00A04E28"/>
    <w:rsid w:val="00A04F1B"/>
    <w:rsid w:val="00A055A5"/>
    <w:rsid w:val="00A06703"/>
    <w:rsid w:val="00A12A7C"/>
    <w:rsid w:val="00A12FC7"/>
    <w:rsid w:val="00A1330E"/>
    <w:rsid w:val="00A1461F"/>
    <w:rsid w:val="00A32338"/>
    <w:rsid w:val="00A36676"/>
    <w:rsid w:val="00A375DC"/>
    <w:rsid w:val="00A402A1"/>
    <w:rsid w:val="00A43154"/>
    <w:rsid w:val="00A44175"/>
    <w:rsid w:val="00A50D22"/>
    <w:rsid w:val="00A512C3"/>
    <w:rsid w:val="00A571FE"/>
    <w:rsid w:val="00A601CA"/>
    <w:rsid w:val="00A60395"/>
    <w:rsid w:val="00A622B3"/>
    <w:rsid w:val="00A6287E"/>
    <w:rsid w:val="00A659D0"/>
    <w:rsid w:val="00A73262"/>
    <w:rsid w:val="00A7609A"/>
    <w:rsid w:val="00A76CE0"/>
    <w:rsid w:val="00A77C2C"/>
    <w:rsid w:val="00A80062"/>
    <w:rsid w:val="00A837B2"/>
    <w:rsid w:val="00A856EB"/>
    <w:rsid w:val="00A8597C"/>
    <w:rsid w:val="00A86F9D"/>
    <w:rsid w:val="00A9022E"/>
    <w:rsid w:val="00AA1165"/>
    <w:rsid w:val="00AA2FCF"/>
    <w:rsid w:val="00AA3F31"/>
    <w:rsid w:val="00AA4625"/>
    <w:rsid w:val="00AA46DA"/>
    <w:rsid w:val="00AA664A"/>
    <w:rsid w:val="00AA7FCD"/>
    <w:rsid w:val="00AB0575"/>
    <w:rsid w:val="00AB1119"/>
    <w:rsid w:val="00AB1F1A"/>
    <w:rsid w:val="00AC079B"/>
    <w:rsid w:val="00AC1463"/>
    <w:rsid w:val="00AC2EA7"/>
    <w:rsid w:val="00AC4F34"/>
    <w:rsid w:val="00AC5C31"/>
    <w:rsid w:val="00AC6EC2"/>
    <w:rsid w:val="00AE3A63"/>
    <w:rsid w:val="00AE4552"/>
    <w:rsid w:val="00AE5435"/>
    <w:rsid w:val="00AE5BC9"/>
    <w:rsid w:val="00AE6477"/>
    <w:rsid w:val="00AF2287"/>
    <w:rsid w:val="00AF3ABE"/>
    <w:rsid w:val="00AF6959"/>
    <w:rsid w:val="00B00520"/>
    <w:rsid w:val="00B00F8E"/>
    <w:rsid w:val="00B014D0"/>
    <w:rsid w:val="00B03CB0"/>
    <w:rsid w:val="00B041A9"/>
    <w:rsid w:val="00B045AF"/>
    <w:rsid w:val="00B0465E"/>
    <w:rsid w:val="00B05664"/>
    <w:rsid w:val="00B10EC5"/>
    <w:rsid w:val="00B1218F"/>
    <w:rsid w:val="00B13262"/>
    <w:rsid w:val="00B14561"/>
    <w:rsid w:val="00B14C20"/>
    <w:rsid w:val="00B16238"/>
    <w:rsid w:val="00B23F8B"/>
    <w:rsid w:val="00B27724"/>
    <w:rsid w:val="00B30F3D"/>
    <w:rsid w:val="00B33DE4"/>
    <w:rsid w:val="00B359DE"/>
    <w:rsid w:val="00B40074"/>
    <w:rsid w:val="00B432A0"/>
    <w:rsid w:val="00B4738B"/>
    <w:rsid w:val="00B517F7"/>
    <w:rsid w:val="00B52AFC"/>
    <w:rsid w:val="00B52EFE"/>
    <w:rsid w:val="00B53F70"/>
    <w:rsid w:val="00B60DCA"/>
    <w:rsid w:val="00B63C73"/>
    <w:rsid w:val="00B672B3"/>
    <w:rsid w:val="00B678B7"/>
    <w:rsid w:val="00B73AA2"/>
    <w:rsid w:val="00B76DB6"/>
    <w:rsid w:val="00B77DBF"/>
    <w:rsid w:val="00B810DF"/>
    <w:rsid w:val="00B81FBB"/>
    <w:rsid w:val="00B902B9"/>
    <w:rsid w:val="00B92C59"/>
    <w:rsid w:val="00B95BFE"/>
    <w:rsid w:val="00B96C22"/>
    <w:rsid w:val="00B972D3"/>
    <w:rsid w:val="00BA1705"/>
    <w:rsid w:val="00BA2132"/>
    <w:rsid w:val="00BA39B0"/>
    <w:rsid w:val="00BA6541"/>
    <w:rsid w:val="00BB3971"/>
    <w:rsid w:val="00BB4389"/>
    <w:rsid w:val="00BB61BE"/>
    <w:rsid w:val="00BC0448"/>
    <w:rsid w:val="00BC2797"/>
    <w:rsid w:val="00BC4227"/>
    <w:rsid w:val="00BC7BE1"/>
    <w:rsid w:val="00BD1366"/>
    <w:rsid w:val="00BD15C9"/>
    <w:rsid w:val="00BD3419"/>
    <w:rsid w:val="00BD43E5"/>
    <w:rsid w:val="00BD59E3"/>
    <w:rsid w:val="00BD6705"/>
    <w:rsid w:val="00BD7FD7"/>
    <w:rsid w:val="00BE0315"/>
    <w:rsid w:val="00BE05F0"/>
    <w:rsid w:val="00BE1772"/>
    <w:rsid w:val="00BE1DEB"/>
    <w:rsid w:val="00BE30D3"/>
    <w:rsid w:val="00BE5851"/>
    <w:rsid w:val="00BE66FA"/>
    <w:rsid w:val="00BF0E8E"/>
    <w:rsid w:val="00BF16E5"/>
    <w:rsid w:val="00BF1A7F"/>
    <w:rsid w:val="00BF61DC"/>
    <w:rsid w:val="00BF7A0B"/>
    <w:rsid w:val="00C00F37"/>
    <w:rsid w:val="00C021F0"/>
    <w:rsid w:val="00C02B1A"/>
    <w:rsid w:val="00C03F51"/>
    <w:rsid w:val="00C04993"/>
    <w:rsid w:val="00C10CC7"/>
    <w:rsid w:val="00C10CF5"/>
    <w:rsid w:val="00C11C58"/>
    <w:rsid w:val="00C13225"/>
    <w:rsid w:val="00C14C86"/>
    <w:rsid w:val="00C15B3B"/>
    <w:rsid w:val="00C229F8"/>
    <w:rsid w:val="00C2394B"/>
    <w:rsid w:val="00C322F1"/>
    <w:rsid w:val="00C33284"/>
    <w:rsid w:val="00C371FA"/>
    <w:rsid w:val="00C41F09"/>
    <w:rsid w:val="00C42DFB"/>
    <w:rsid w:val="00C4319E"/>
    <w:rsid w:val="00C46F61"/>
    <w:rsid w:val="00C47BB2"/>
    <w:rsid w:val="00C51C28"/>
    <w:rsid w:val="00C53456"/>
    <w:rsid w:val="00C55CC6"/>
    <w:rsid w:val="00C55E96"/>
    <w:rsid w:val="00C57922"/>
    <w:rsid w:val="00C60C2D"/>
    <w:rsid w:val="00C654CB"/>
    <w:rsid w:val="00C70043"/>
    <w:rsid w:val="00C7073E"/>
    <w:rsid w:val="00C735FB"/>
    <w:rsid w:val="00C73861"/>
    <w:rsid w:val="00C7432C"/>
    <w:rsid w:val="00C74E16"/>
    <w:rsid w:val="00C75791"/>
    <w:rsid w:val="00C76304"/>
    <w:rsid w:val="00C83B2D"/>
    <w:rsid w:val="00C84955"/>
    <w:rsid w:val="00C86467"/>
    <w:rsid w:val="00C93A1B"/>
    <w:rsid w:val="00C93F3B"/>
    <w:rsid w:val="00C942C1"/>
    <w:rsid w:val="00C95C72"/>
    <w:rsid w:val="00C96B86"/>
    <w:rsid w:val="00C97DF7"/>
    <w:rsid w:val="00CA0560"/>
    <w:rsid w:val="00CA1A6A"/>
    <w:rsid w:val="00CA6108"/>
    <w:rsid w:val="00CB1F9D"/>
    <w:rsid w:val="00CB4667"/>
    <w:rsid w:val="00CB766B"/>
    <w:rsid w:val="00CC356D"/>
    <w:rsid w:val="00CC443F"/>
    <w:rsid w:val="00CC67BB"/>
    <w:rsid w:val="00CC6D7F"/>
    <w:rsid w:val="00CD109D"/>
    <w:rsid w:val="00CD1E9D"/>
    <w:rsid w:val="00CD6ABB"/>
    <w:rsid w:val="00CE5CF2"/>
    <w:rsid w:val="00CE73EC"/>
    <w:rsid w:val="00CE7E6A"/>
    <w:rsid w:val="00D00A5D"/>
    <w:rsid w:val="00D00A87"/>
    <w:rsid w:val="00D02F2F"/>
    <w:rsid w:val="00D06650"/>
    <w:rsid w:val="00D13087"/>
    <w:rsid w:val="00D16FA0"/>
    <w:rsid w:val="00D2604C"/>
    <w:rsid w:val="00D26DCE"/>
    <w:rsid w:val="00D30DD1"/>
    <w:rsid w:val="00D37CCE"/>
    <w:rsid w:val="00D44701"/>
    <w:rsid w:val="00D45314"/>
    <w:rsid w:val="00D5130A"/>
    <w:rsid w:val="00D51769"/>
    <w:rsid w:val="00D522D8"/>
    <w:rsid w:val="00D52359"/>
    <w:rsid w:val="00D5491C"/>
    <w:rsid w:val="00D554E8"/>
    <w:rsid w:val="00D5748E"/>
    <w:rsid w:val="00D604B4"/>
    <w:rsid w:val="00D612A9"/>
    <w:rsid w:val="00D61AFD"/>
    <w:rsid w:val="00D66935"/>
    <w:rsid w:val="00D67E7D"/>
    <w:rsid w:val="00D70FB5"/>
    <w:rsid w:val="00D7498A"/>
    <w:rsid w:val="00D80021"/>
    <w:rsid w:val="00D832E8"/>
    <w:rsid w:val="00D8520E"/>
    <w:rsid w:val="00D8724C"/>
    <w:rsid w:val="00D938C1"/>
    <w:rsid w:val="00DA2494"/>
    <w:rsid w:val="00DA47A8"/>
    <w:rsid w:val="00DA5235"/>
    <w:rsid w:val="00DA5A6E"/>
    <w:rsid w:val="00DB0341"/>
    <w:rsid w:val="00DB206B"/>
    <w:rsid w:val="00DB3592"/>
    <w:rsid w:val="00DB3D26"/>
    <w:rsid w:val="00DB4338"/>
    <w:rsid w:val="00DB4C93"/>
    <w:rsid w:val="00DB6ED8"/>
    <w:rsid w:val="00DB7E59"/>
    <w:rsid w:val="00DC23E5"/>
    <w:rsid w:val="00DC3F8A"/>
    <w:rsid w:val="00DC6D73"/>
    <w:rsid w:val="00DD46E9"/>
    <w:rsid w:val="00DE0D00"/>
    <w:rsid w:val="00DE16CD"/>
    <w:rsid w:val="00DE2AE7"/>
    <w:rsid w:val="00DE6492"/>
    <w:rsid w:val="00DF068B"/>
    <w:rsid w:val="00DF280B"/>
    <w:rsid w:val="00DF28B7"/>
    <w:rsid w:val="00DF47F5"/>
    <w:rsid w:val="00DF4D16"/>
    <w:rsid w:val="00DF56A1"/>
    <w:rsid w:val="00DF61B2"/>
    <w:rsid w:val="00DF68C0"/>
    <w:rsid w:val="00DF7825"/>
    <w:rsid w:val="00DF7F5A"/>
    <w:rsid w:val="00E00FFD"/>
    <w:rsid w:val="00E01993"/>
    <w:rsid w:val="00E04C02"/>
    <w:rsid w:val="00E053B2"/>
    <w:rsid w:val="00E074B8"/>
    <w:rsid w:val="00E139D5"/>
    <w:rsid w:val="00E14CA5"/>
    <w:rsid w:val="00E152DF"/>
    <w:rsid w:val="00E22D1B"/>
    <w:rsid w:val="00E235F5"/>
    <w:rsid w:val="00E23783"/>
    <w:rsid w:val="00E251E0"/>
    <w:rsid w:val="00E26411"/>
    <w:rsid w:val="00E307B6"/>
    <w:rsid w:val="00E32AF9"/>
    <w:rsid w:val="00E37348"/>
    <w:rsid w:val="00E418F3"/>
    <w:rsid w:val="00E41AD6"/>
    <w:rsid w:val="00E42017"/>
    <w:rsid w:val="00E42730"/>
    <w:rsid w:val="00E44E33"/>
    <w:rsid w:val="00E4514A"/>
    <w:rsid w:val="00E45910"/>
    <w:rsid w:val="00E46268"/>
    <w:rsid w:val="00E55257"/>
    <w:rsid w:val="00E55854"/>
    <w:rsid w:val="00E56CAB"/>
    <w:rsid w:val="00E628AD"/>
    <w:rsid w:val="00E64339"/>
    <w:rsid w:val="00E64E70"/>
    <w:rsid w:val="00E677BD"/>
    <w:rsid w:val="00E70C44"/>
    <w:rsid w:val="00E72B6E"/>
    <w:rsid w:val="00E75812"/>
    <w:rsid w:val="00E872A7"/>
    <w:rsid w:val="00E95E4E"/>
    <w:rsid w:val="00EA19E9"/>
    <w:rsid w:val="00EA369D"/>
    <w:rsid w:val="00EA411E"/>
    <w:rsid w:val="00EA641F"/>
    <w:rsid w:val="00EA6A5A"/>
    <w:rsid w:val="00EB0E88"/>
    <w:rsid w:val="00EB19E0"/>
    <w:rsid w:val="00EB21C0"/>
    <w:rsid w:val="00EB5A80"/>
    <w:rsid w:val="00EB62B1"/>
    <w:rsid w:val="00EB7AF3"/>
    <w:rsid w:val="00EC07DD"/>
    <w:rsid w:val="00EC0D7C"/>
    <w:rsid w:val="00EC3652"/>
    <w:rsid w:val="00EC7F14"/>
    <w:rsid w:val="00EE1F4D"/>
    <w:rsid w:val="00EE220A"/>
    <w:rsid w:val="00EE2853"/>
    <w:rsid w:val="00EE300B"/>
    <w:rsid w:val="00EE3E8F"/>
    <w:rsid w:val="00EE5200"/>
    <w:rsid w:val="00EE77C8"/>
    <w:rsid w:val="00EF14D5"/>
    <w:rsid w:val="00EF5D36"/>
    <w:rsid w:val="00EF66FC"/>
    <w:rsid w:val="00F0135B"/>
    <w:rsid w:val="00F02153"/>
    <w:rsid w:val="00F02E73"/>
    <w:rsid w:val="00F049C3"/>
    <w:rsid w:val="00F07489"/>
    <w:rsid w:val="00F10140"/>
    <w:rsid w:val="00F11BAF"/>
    <w:rsid w:val="00F11CE3"/>
    <w:rsid w:val="00F11F20"/>
    <w:rsid w:val="00F16FDF"/>
    <w:rsid w:val="00F17DCE"/>
    <w:rsid w:val="00F22750"/>
    <w:rsid w:val="00F23CA1"/>
    <w:rsid w:val="00F2401A"/>
    <w:rsid w:val="00F241A1"/>
    <w:rsid w:val="00F25596"/>
    <w:rsid w:val="00F25E34"/>
    <w:rsid w:val="00F2646F"/>
    <w:rsid w:val="00F27E65"/>
    <w:rsid w:val="00F37721"/>
    <w:rsid w:val="00F405C9"/>
    <w:rsid w:val="00F40A19"/>
    <w:rsid w:val="00F414CD"/>
    <w:rsid w:val="00F414F8"/>
    <w:rsid w:val="00F44FA1"/>
    <w:rsid w:val="00F474A7"/>
    <w:rsid w:val="00F47626"/>
    <w:rsid w:val="00F47CAB"/>
    <w:rsid w:val="00F50275"/>
    <w:rsid w:val="00F505C7"/>
    <w:rsid w:val="00F51366"/>
    <w:rsid w:val="00F52627"/>
    <w:rsid w:val="00F54824"/>
    <w:rsid w:val="00F566F6"/>
    <w:rsid w:val="00F56CE1"/>
    <w:rsid w:val="00F62D01"/>
    <w:rsid w:val="00F62EE5"/>
    <w:rsid w:val="00F65101"/>
    <w:rsid w:val="00F669C5"/>
    <w:rsid w:val="00F72DEA"/>
    <w:rsid w:val="00F77A05"/>
    <w:rsid w:val="00F77F40"/>
    <w:rsid w:val="00F803B0"/>
    <w:rsid w:val="00F80E14"/>
    <w:rsid w:val="00F80E25"/>
    <w:rsid w:val="00F81A52"/>
    <w:rsid w:val="00F8438B"/>
    <w:rsid w:val="00F8604F"/>
    <w:rsid w:val="00F869B7"/>
    <w:rsid w:val="00F9005C"/>
    <w:rsid w:val="00F904AE"/>
    <w:rsid w:val="00F9112F"/>
    <w:rsid w:val="00F93D17"/>
    <w:rsid w:val="00F9744E"/>
    <w:rsid w:val="00FA0966"/>
    <w:rsid w:val="00FA4277"/>
    <w:rsid w:val="00FA6905"/>
    <w:rsid w:val="00FA7A01"/>
    <w:rsid w:val="00FB03E9"/>
    <w:rsid w:val="00FB0909"/>
    <w:rsid w:val="00FB13E6"/>
    <w:rsid w:val="00FB2BF1"/>
    <w:rsid w:val="00FB3A80"/>
    <w:rsid w:val="00FB4456"/>
    <w:rsid w:val="00FB5D74"/>
    <w:rsid w:val="00FB6241"/>
    <w:rsid w:val="00FC3A0E"/>
    <w:rsid w:val="00FC4B44"/>
    <w:rsid w:val="00FD0A3A"/>
    <w:rsid w:val="00FD128E"/>
    <w:rsid w:val="00FD16AF"/>
    <w:rsid w:val="00FD1F4D"/>
    <w:rsid w:val="00FD2A3E"/>
    <w:rsid w:val="00FD7077"/>
    <w:rsid w:val="00FE196D"/>
    <w:rsid w:val="00FE50CE"/>
    <w:rsid w:val="00FE5B7C"/>
    <w:rsid w:val="00FE5BBC"/>
    <w:rsid w:val="00FF507F"/>
    <w:rsid w:val="00FF5204"/>
    <w:rsid w:val="00FF53EC"/>
    <w:rsid w:val="00FF649E"/>
    <w:rsid w:val="00FF6724"/>
    <w:rsid w:val="00FF6796"/>
    <w:rsid w:val="00FF6FCC"/>
    <w:rsid w:val="00FF6FE3"/>
  </w:rsids>
  <m:mathPr>
    <m:mathFont m:val="Cambria Math"/>
    <m:brkBin m:val="before"/>
    <m:brkBinSub m:val="--"/>
    <m:smallFrac m:val="0"/>
    <m:dispDef/>
    <m:lMargin m:val="0"/>
    <m:rMargin m:val="0"/>
    <m:defJc m:val="centerGroup"/>
    <m:wrapIndent m:val="1440"/>
    <m:intLim m:val="subSup"/>
    <m:naryLim m:val="undOvr"/>
  </m:mathPr>
  <w:themeFontLang w:val="pt-BR"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5A7088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5812"/>
    <w:rPr>
      <w:rFonts w:ascii="Arial" w:hAnsi="Arial" w:cs="Tahoma"/>
      <w:szCs w:val="24"/>
    </w:rPr>
  </w:style>
  <w:style w:type="paragraph" w:styleId="Ttulo1">
    <w:name w:val="heading 1"/>
    <w:basedOn w:val="Normal"/>
    <w:next w:val="Normal"/>
    <w:link w:val="Ttulo1Char"/>
    <w:qFormat/>
    <w:rsid w:val="00E75812"/>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GradeColorida-nfase11">
    <w:name w:val="Grade Colorida - Ênfase 11"/>
    <w:basedOn w:val="Normal"/>
    <w:next w:val="Normal"/>
    <w:link w:val="GradeColorida-nfase1Char"/>
    <w:uiPriority w:val="29"/>
    <w:qFormat/>
    <w:rsid w:val="002539D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GradeColorida-nfase1Char">
    <w:name w:val="Grade Colorida - Ênfase 1 Char"/>
    <w:link w:val="GradeColorida-nfase11"/>
    <w:uiPriority w:val="29"/>
    <w:rsid w:val="002539D4"/>
    <w:rPr>
      <w:rFonts w:ascii="Ecofont_Spranq_eco_Sans" w:eastAsia="Calibri" w:hAnsi="Ecofont_Spranq_eco_Sans" w:cs="Tahoma"/>
      <w:i/>
      <w:iCs/>
      <w:color w:val="000000"/>
      <w:szCs w:val="24"/>
      <w:shd w:val="clear" w:color="auto" w:fill="FFFFCC"/>
      <w:lang w:eastAsia="en-US"/>
    </w:rPr>
  </w:style>
  <w:style w:type="character" w:styleId="Refdecomentrio">
    <w:name w:val="annotation reference"/>
    <w:basedOn w:val="Fontepargpadro"/>
    <w:semiHidden/>
    <w:unhideWhenUsed/>
    <w:rsid w:val="00E55257"/>
    <w:rPr>
      <w:sz w:val="16"/>
      <w:szCs w:val="16"/>
    </w:rPr>
  </w:style>
  <w:style w:type="paragraph" w:styleId="Textodecomentrio">
    <w:name w:val="annotation text"/>
    <w:basedOn w:val="Normal"/>
    <w:link w:val="TextodecomentrioChar"/>
    <w:unhideWhenUsed/>
    <w:rsid w:val="00E55257"/>
    <w:rPr>
      <w:szCs w:val="20"/>
    </w:rPr>
  </w:style>
  <w:style w:type="character" w:customStyle="1" w:styleId="TextodecomentrioChar">
    <w:name w:val="Texto de comentário Char"/>
    <w:basedOn w:val="Fontepargpadro"/>
    <w:link w:val="Textodecomentrio"/>
    <w:rsid w:val="00E55257"/>
    <w:rPr>
      <w:rFonts w:ascii="Ecofont_Spranq_eco_Sans" w:hAnsi="Ecofont_Spranq_eco_Sans" w:cs="Tahoma"/>
    </w:rPr>
  </w:style>
  <w:style w:type="paragraph" w:styleId="Cabealho">
    <w:name w:val="header"/>
    <w:basedOn w:val="Normal"/>
    <w:link w:val="CabealhoChar"/>
    <w:unhideWhenUsed/>
    <w:rsid w:val="008E7C6F"/>
    <w:pPr>
      <w:tabs>
        <w:tab w:val="center" w:pos="4252"/>
        <w:tab w:val="right" w:pos="8504"/>
      </w:tabs>
    </w:pPr>
  </w:style>
  <w:style w:type="character" w:customStyle="1" w:styleId="CabealhoChar">
    <w:name w:val="Cabeçalho Char"/>
    <w:basedOn w:val="Fontepargpadro"/>
    <w:link w:val="Cabealho"/>
    <w:rsid w:val="008E7C6F"/>
    <w:rPr>
      <w:rFonts w:ascii="Ecofont_Spranq_eco_Sans" w:hAnsi="Ecofont_Spranq_eco_Sans" w:cs="Tahoma"/>
      <w:sz w:val="24"/>
      <w:szCs w:val="24"/>
    </w:rPr>
  </w:style>
  <w:style w:type="paragraph" w:styleId="Rodap">
    <w:name w:val="footer"/>
    <w:basedOn w:val="Normal"/>
    <w:link w:val="RodapChar"/>
    <w:uiPriority w:val="99"/>
    <w:unhideWhenUsed/>
    <w:rsid w:val="008E7C6F"/>
    <w:pPr>
      <w:tabs>
        <w:tab w:val="center" w:pos="4252"/>
        <w:tab w:val="right" w:pos="8504"/>
      </w:tabs>
    </w:pPr>
  </w:style>
  <w:style w:type="character" w:customStyle="1" w:styleId="RodapChar">
    <w:name w:val="Rodapé Char"/>
    <w:basedOn w:val="Fontepargpadro"/>
    <w:link w:val="Rodap"/>
    <w:uiPriority w:val="99"/>
    <w:rsid w:val="008E7C6F"/>
    <w:rPr>
      <w:rFonts w:ascii="Ecofont_Spranq_eco_Sans" w:hAnsi="Ecofont_Spranq_eco_Sans" w:cs="Tahoma"/>
      <w:sz w:val="24"/>
      <w:szCs w:val="24"/>
    </w:rPr>
  </w:style>
  <w:style w:type="paragraph" w:customStyle="1" w:styleId="Nivel1">
    <w:name w:val="Nivel1"/>
    <w:basedOn w:val="Ttulo1"/>
    <w:next w:val="Normal"/>
    <w:link w:val="Nivel1Char"/>
    <w:qFormat/>
    <w:rsid w:val="00E75812"/>
    <w:pPr>
      <w:numPr>
        <w:numId w:val="1"/>
      </w:numPr>
      <w:spacing w:before="480" w:after="120" w:line="276" w:lineRule="auto"/>
      <w:jc w:val="both"/>
    </w:pPr>
    <w:rPr>
      <w:rFonts w:ascii="Arial" w:hAnsi="Arial" w:cs="Times New Roman"/>
      <w:b/>
      <w:color w:val="000000"/>
      <w:sz w:val="20"/>
      <w:szCs w:val="20"/>
    </w:rPr>
  </w:style>
  <w:style w:type="character" w:customStyle="1" w:styleId="Ttulo1Char">
    <w:name w:val="Título 1 Char"/>
    <w:basedOn w:val="Fontepargpadro"/>
    <w:link w:val="Ttulo1"/>
    <w:rsid w:val="00E75812"/>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E75812"/>
    <w:rPr>
      <w:rFonts w:ascii="Arial" w:eastAsiaTheme="majorEastAsia" w:hAnsi="Arial" w:cstheme="majorBidi"/>
      <w:b/>
      <w:color w:val="000000"/>
      <w:sz w:val="32"/>
      <w:szCs w:val="32"/>
    </w:rPr>
  </w:style>
  <w:style w:type="paragraph" w:customStyle="1" w:styleId="Citao1">
    <w:name w:val="Citação1"/>
    <w:basedOn w:val="Normal"/>
    <w:next w:val="Normal"/>
    <w:link w:val="QuoteChar"/>
    <w:uiPriority w:val="99"/>
    <w:qFormat/>
    <w:rsid w:val="000064E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Ecofont_Spranq_eco_Sans"/>
      <w:i/>
      <w:iCs/>
      <w:color w:val="000000"/>
      <w:sz w:val="24"/>
      <w:shd w:val="clear" w:color="auto" w:fill="FFFFCC"/>
      <w:lang w:eastAsia="en-US"/>
    </w:rPr>
  </w:style>
  <w:style w:type="character" w:customStyle="1" w:styleId="QuoteChar">
    <w:name w:val="Quote Char"/>
    <w:link w:val="Citao1"/>
    <w:uiPriority w:val="99"/>
    <w:rsid w:val="000064E4"/>
    <w:rPr>
      <w:rFonts w:ascii="Ecofont_Spranq_eco_Sans" w:hAnsi="Ecofont_Spranq_eco_Sans" w:cs="Ecofont_Spranq_eco_Sans"/>
      <w:i/>
      <w:iCs/>
      <w:color w:val="000000"/>
      <w:sz w:val="24"/>
      <w:szCs w:val="24"/>
      <w:shd w:val="clear" w:color="auto" w:fill="FFFFCC"/>
      <w:lang w:eastAsia="en-US"/>
    </w:rPr>
  </w:style>
  <w:style w:type="paragraph" w:customStyle="1" w:styleId="PargrafodaLista1">
    <w:name w:val="Parágrafo da Lista1"/>
    <w:basedOn w:val="Normal"/>
    <w:qFormat/>
    <w:rsid w:val="00890A88"/>
    <w:pPr>
      <w:ind w:left="720"/>
    </w:pPr>
    <w:rPr>
      <w:rFonts w:ascii="Ecofont_Spranq_eco_Sans" w:hAnsi="Ecofont_Spranq_eco_Sans" w:cs="Ecofont_Spranq_eco_Sans"/>
      <w:sz w:val="24"/>
    </w:rPr>
  </w:style>
  <w:style w:type="paragraph" w:customStyle="1" w:styleId="LO-Normal">
    <w:name w:val="LO-Normal"/>
    <w:rsid w:val="00751DEC"/>
    <w:pPr>
      <w:widowControl w:val="0"/>
      <w:suppressAutoHyphens/>
      <w:autoSpaceDN w:val="0"/>
    </w:pPr>
    <w:rPr>
      <w:rFonts w:ascii="Calibri" w:eastAsia="Calibri" w:hAnsi="Calibri"/>
      <w:sz w:val="24"/>
      <w:szCs w:val="24"/>
      <w:lang w:eastAsia="hi-IN" w:bidi="hi-IN"/>
    </w:rPr>
  </w:style>
  <w:style w:type="numbering" w:customStyle="1" w:styleId="WWOutlineListStyle">
    <w:name w:val="WW_OutlineListStyle"/>
    <w:basedOn w:val="Semlista"/>
    <w:rsid w:val="00751DEC"/>
    <w:pPr>
      <w:numPr>
        <w:numId w:val="15"/>
      </w:numPr>
    </w:pPr>
  </w:style>
  <w:style w:type="paragraph" w:customStyle="1" w:styleId="Standard">
    <w:name w:val="Standard"/>
    <w:rsid w:val="00A04E28"/>
    <w:pPr>
      <w:suppressAutoHyphens/>
      <w:autoSpaceDN w:val="0"/>
      <w:textAlignment w:val="baseline"/>
    </w:pPr>
    <w:rPr>
      <w:rFonts w:ascii="Arial" w:eastAsia="SimSun" w:hAnsi="Arial" w:cs="Tahoma"/>
      <w:kern w:val="3"/>
      <w:sz w:val="24"/>
      <w:szCs w:val="24"/>
      <w:lang w:eastAsia="zh-CN" w:bidi="hi-IN"/>
    </w:rPr>
  </w:style>
  <w:style w:type="paragraph" w:styleId="Corpodetexto">
    <w:name w:val="Body Text"/>
    <w:basedOn w:val="Normal"/>
    <w:link w:val="CorpodetextoChar"/>
    <w:rsid w:val="00A7609A"/>
    <w:pPr>
      <w:spacing w:after="140" w:line="288" w:lineRule="auto"/>
    </w:pPr>
    <w:rPr>
      <w:rFonts w:asciiTheme="minorHAnsi" w:eastAsiaTheme="minorHAnsi" w:hAnsiTheme="minorHAnsi" w:cstheme="minorBidi"/>
      <w:color w:val="00000A"/>
      <w:sz w:val="22"/>
      <w:szCs w:val="22"/>
      <w:lang w:eastAsia="en-US"/>
    </w:rPr>
  </w:style>
  <w:style w:type="character" w:customStyle="1" w:styleId="CorpodetextoChar">
    <w:name w:val="Corpo de texto Char"/>
    <w:basedOn w:val="Fontepargpadro"/>
    <w:link w:val="Corpodetexto"/>
    <w:rsid w:val="00A7609A"/>
    <w:rPr>
      <w:rFonts w:asciiTheme="minorHAnsi" w:eastAsiaTheme="minorHAnsi" w:hAnsiTheme="minorHAnsi" w:cstheme="minorBidi"/>
      <w:color w:val="00000A"/>
      <w:sz w:val="22"/>
      <w:szCs w:val="22"/>
      <w:lang w:eastAsia="en-US"/>
    </w:rPr>
  </w:style>
  <w:style w:type="paragraph" w:customStyle="1" w:styleId="Contedodatabela">
    <w:name w:val="Conteúdo da tabela"/>
    <w:basedOn w:val="Normal"/>
    <w:qFormat/>
    <w:rsid w:val="00A7609A"/>
    <w:pPr>
      <w:suppressLineNumbers/>
      <w:spacing w:after="160" w:line="259" w:lineRule="auto"/>
    </w:pPr>
    <w:rPr>
      <w:rFonts w:asciiTheme="minorHAnsi" w:eastAsiaTheme="minorHAnsi" w:hAnsiTheme="minorHAnsi" w:cstheme="minorBidi"/>
      <w:color w:val="00000A"/>
      <w:sz w:val="22"/>
      <w:szCs w:val="22"/>
      <w:lang w:eastAsia="en-US"/>
    </w:rPr>
  </w:style>
  <w:style w:type="paragraph" w:customStyle="1" w:styleId="TableParagraph">
    <w:name w:val="Table Paragraph"/>
    <w:basedOn w:val="Normal"/>
    <w:uiPriority w:val="1"/>
    <w:qFormat/>
    <w:rsid w:val="003D1136"/>
    <w:pPr>
      <w:widowControl w:val="0"/>
      <w:ind w:left="108"/>
    </w:pPr>
    <w:rPr>
      <w:rFonts w:ascii="Tahoma" w:eastAsia="Tahoma" w:hAnsi="Tahoma"/>
      <w:sz w:val="22"/>
      <w:szCs w:val="22"/>
      <w:lang w:val="en-US" w:eastAsia="en-US"/>
    </w:rPr>
  </w:style>
  <w:style w:type="table" w:customStyle="1" w:styleId="TableNormal">
    <w:name w:val="Table Normal"/>
    <w:uiPriority w:val="2"/>
    <w:semiHidden/>
    <w:qFormat/>
    <w:rsid w:val="003D1136"/>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5812"/>
    <w:rPr>
      <w:rFonts w:ascii="Arial" w:hAnsi="Arial" w:cs="Tahoma"/>
      <w:szCs w:val="24"/>
    </w:rPr>
  </w:style>
  <w:style w:type="paragraph" w:styleId="Ttulo1">
    <w:name w:val="heading 1"/>
    <w:basedOn w:val="Normal"/>
    <w:next w:val="Normal"/>
    <w:link w:val="Ttulo1Char"/>
    <w:qFormat/>
    <w:rsid w:val="00E75812"/>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GradeColorida-nfase11">
    <w:name w:val="Grade Colorida - Ênfase 11"/>
    <w:basedOn w:val="Normal"/>
    <w:next w:val="Normal"/>
    <w:link w:val="GradeColorida-nfase1Char"/>
    <w:uiPriority w:val="29"/>
    <w:qFormat/>
    <w:rsid w:val="002539D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GradeColorida-nfase1Char">
    <w:name w:val="Grade Colorida - Ênfase 1 Char"/>
    <w:link w:val="GradeColorida-nfase11"/>
    <w:uiPriority w:val="29"/>
    <w:rsid w:val="002539D4"/>
    <w:rPr>
      <w:rFonts w:ascii="Ecofont_Spranq_eco_Sans" w:eastAsia="Calibri" w:hAnsi="Ecofont_Spranq_eco_Sans" w:cs="Tahoma"/>
      <w:i/>
      <w:iCs/>
      <w:color w:val="000000"/>
      <w:szCs w:val="24"/>
      <w:shd w:val="clear" w:color="auto" w:fill="FFFFCC"/>
      <w:lang w:eastAsia="en-US"/>
    </w:rPr>
  </w:style>
  <w:style w:type="character" w:styleId="Refdecomentrio">
    <w:name w:val="annotation reference"/>
    <w:basedOn w:val="Fontepargpadro"/>
    <w:semiHidden/>
    <w:unhideWhenUsed/>
    <w:rsid w:val="00E55257"/>
    <w:rPr>
      <w:sz w:val="16"/>
      <w:szCs w:val="16"/>
    </w:rPr>
  </w:style>
  <w:style w:type="paragraph" w:styleId="Textodecomentrio">
    <w:name w:val="annotation text"/>
    <w:basedOn w:val="Normal"/>
    <w:link w:val="TextodecomentrioChar"/>
    <w:unhideWhenUsed/>
    <w:rsid w:val="00E55257"/>
    <w:rPr>
      <w:szCs w:val="20"/>
    </w:rPr>
  </w:style>
  <w:style w:type="character" w:customStyle="1" w:styleId="TextodecomentrioChar">
    <w:name w:val="Texto de comentário Char"/>
    <w:basedOn w:val="Fontepargpadro"/>
    <w:link w:val="Textodecomentrio"/>
    <w:rsid w:val="00E55257"/>
    <w:rPr>
      <w:rFonts w:ascii="Ecofont_Spranq_eco_Sans" w:hAnsi="Ecofont_Spranq_eco_Sans" w:cs="Tahoma"/>
    </w:rPr>
  </w:style>
  <w:style w:type="paragraph" w:styleId="Cabealho">
    <w:name w:val="header"/>
    <w:basedOn w:val="Normal"/>
    <w:link w:val="CabealhoChar"/>
    <w:unhideWhenUsed/>
    <w:rsid w:val="008E7C6F"/>
    <w:pPr>
      <w:tabs>
        <w:tab w:val="center" w:pos="4252"/>
        <w:tab w:val="right" w:pos="8504"/>
      </w:tabs>
    </w:pPr>
  </w:style>
  <w:style w:type="character" w:customStyle="1" w:styleId="CabealhoChar">
    <w:name w:val="Cabeçalho Char"/>
    <w:basedOn w:val="Fontepargpadro"/>
    <w:link w:val="Cabealho"/>
    <w:rsid w:val="008E7C6F"/>
    <w:rPr>
      <w:rFonts w:ascii="Ecofont_Spranq_eco_Sans" w:hAnsi="Ecofont_Spranq_eco_Sans" w:cs="Tahoma"/>
      <w:sz w:val="24"/>
      <w:szCs w:val="24"/>
    </w:rPr>
  </w:style>
  <w:style w:type="paragraph" w:styleId="Rodap">
    <w:name w:val="footer"/>
    <w:basedOn w:val="Normal"/>
    <w:link w:val="RodapChar"/>
    <w:uiPriority w:val="99"/>
    <w:unhideWhenUsed/>
    <w:rsid w:val="008E7C6F"/>
    <w:pPr>
      <w:tabs>
        <w:tab w:val="center" w:pos="4252"/>
        <w:tab w:val="right" w:pos="8504"/>
      </w:tabs>
    </w:pPr>
  </w:style>
  <w:style w:type="character" w:customStyle="1" w:styleId="RodapChar">
    <w:name w:val="Rodapé Char"/>
    <w:basedOn w:val="Fontepargpadro"/>
    <w:link w:val="Rodap"/>
    <w:uiPriority w:val="99"/>
    <w:rsid w:val="008E7C6F"/>
    <w:rPr>
      <w:rFonts w:ascii="Ecofont_Spranq_eco_Sans" w:hAnsi="Ecofont_Spranq_eco_Sans" w:cs="Tahoma"/>
      <w:sz w:val="24"/>
      <w:szCs w:val="24"/>
    </w:rPr>
  </w:style>
  <w:style w:type="paragraph" w:customStyle="1" w:styleId="Nivel1">
    <w:name w:val="Nivel1"/>
    <w:basedOn w:val="Ttulo1"/>
    <w:next w:val="Normal"/>
    <w:link w:val="Nivel1Char"/>
    <w:qFormat/>
    <w:rsid w:val="00E75812"/>
    <w:pPr>
      <w:numPr>
        <w:numId w:val="1"/>
      </w:numPr>
      <w:spacing w:before="480" w:after="120" w:line="276" w:lineRule="auto"/>
      <w:jc w:val="both"/>
    </w:pPr>
    <w:rPr>
      <w:rFonts w:ascii="Arial" w:hAnsi="Arial" w:cs="Times New Roman"/>
      <w:b/>
      <w:color w:val="000000"/>
      <w:sz w:val="20"/>
      <w:szCs w:val="20"/>
    </w:rPr>
  </w:style>
  <w:style w:type="character" w:customStyle="1" w:styleId="Ttulo1Char">
    <w:name w:val="Título 1 Char"/>
    <w:basedOn w:val="Fontepargpadro"/>
    <w:link w:val="Ttulo1"/>
    <w:rsid w:val="00E75812"/>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E75812"/>
    <w:rPr>
      <w:rFonts w:ascii="Arial" w:eastAsiaTheme="majorEastAsia" w:hAnsi="Arial" w:cstheme="majorBidi"/>
      <w:b/>
      <w:color w:val="000000"/>
      <w:sz w:val="32"/>
      <w:szCs w:val="32"/>
    </w:rPr>
  </w:style>
  <w:style w:type="paragraph" w:customStyle="1" w:styleId="Citao1">
    <w:name w:val="Citação1"/>
    <w:basedOn w:val="Normal"/>
    <w:next w:val="Normal"/>
    <w:link w:val="QuoteChar"/>
    <w:uiPriority w:val="99"/>
    <w:qFormat/>
    <w:rsid w:val="000064E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Ecofont_Spranq_eco_Sans"/>
      <w:i/>
      <w:iCs/>
      <w:color w:val="000000"/>
      <w:sz w:val="24"/>
      <w:shd w:val="clear" w:color="auto" w:fill="FFFFCC"/>
      <w:lang w:eastAsia="en-US"/>
    </w:rPr>
  </w:style>
  <w:style w:type="character" w:customStyle="1" w:styleId="QuoteChar">
    <w:name w:val="Quote Char"/>
    <w:link w:val="Citao1"/>
    <w:uiPriority w:val="99"/>
    <w:rsid w:val="000064E4"/>
    <w:rPr>
      <w:rFonts w:ascii="Ecofont_Spranq_eco_Sans" w:hAnsi="Ecofont_Spranq_eco_Sans" w:cs="Ecofont_Spranq_eco_Sans"/>
      <w:i/>
      <w:iCs/>
      <w:color w:val="000000"/>
      <w:sz w:val="24"/>
      <w:szCs w:val="24"/>
      <w:shd w:val="clear" w:color="auto" w:fill="FFFFCC"/>
      <w:lang w:eastAsia="en-US"/>
    </w:rPr>
  </w:style>
  <w:style w:type="paragraph" w:customStyle="1" w:styleId="PargrafodaLista1">
    <w:name w:val="Parágrafo da Lista1"/>
    <w:basedOn w:val="Normal"/>
    <w:qFormat/>
    <w:rsid w:val="00890A88"/>
    <w:pPr>
      <w:ind w:left="720"/>
    </w:pPr>
    <w:rPr>
      <w:rFonts w:ascii="Ecofont_Spranq_eco_Sans" w:hAnsi="Ecofont_Spranq_eco_Sans" w:cs="Ecofont_Spranq_eco_Sans"/>
      <w:sz w:val="24"/>
    </w:rPr>
  </w:style>
  <w:style w:type="paragraph" w:customStyle="1" w:styleId="LO-Normal">
    <w:name w:val="LO-Normal"/>
    <w:rsid w:val="00751DEC"/>
    <w:pPr>
      <w:widowControl w:val="0"/>
      <w:suppressAutoHyphens/>
      <w:autoSpaceDN w:val="0"/>
    </w:pPr>
    <w:rPr>
      <w:rFonts w:ascii="Calibri" w:eastAsia="Calibri" w:hAnsi="Calibri"/>
      <w:sz w:val="24"/>
      <w:szCs w:val="24"/>
      <w:lang w:eastAsia="hi-IN" w:bidi="hi-IN"/>
    </w:rPr>
  </w:style>
  <w:style w:type="numbering" w:customStyle="1" w:styleId="WWOutlineListStyle">
    <w:name w:val="WW_OutlineListStyle"/>
    <w:basedOn w:val="Semlista"/>
    <w:rsid w:val="00751DEC"/>
    <w:pPr>
      <w:numPr>
        <w:numId w:val="15"/>
      </w:numPr>
    </w:pPr>
  </w:style>
  <w:style w:type="paragraph" w:customStyle="1" w:styleId="Standard">
    <w:name w:val="Standard"/>
    <w:rsid w:val="00A04E28"/>
    <w:pPr>
      <w:suppressAutoHyphens/>
      <w:autoSpaceDN w:val="0"/>
      <w:textAlignment w:val="baseline"/>
    </w:pPr>
    <w:rPr>
      <w:rFonts w:ascii="Arial" w:eastAsia="SimSun" w:hAnsi="Arial" w:cs="Tahoma"/>
      <w:kern w:val="3"/>
      <w:sz w:val="24"/>
      <w:szCs w:val="24"/>
      <w:lang w:eastAsia="zh-CN" w:bidi="hi-IN"/>
    </w:rPr>
  </w:style>
  <w:style w:type="paragraph" w:styleId="Corpodetexto">
    <w:name w:val="Body Text"/>
    <w:basedOn w:val="Normal"/>
    <w:link w:val="CorpodetextoChar"/>
    <w:rsid w:val="00A7609A"/>
    <w:pPr>
      <w:spacing w:after="140" w:line="288" w:lineRule="auto"/>
    </w:pPr>
    <w:rPr>
      <w:rFonts w:asciiTheme="minorHAnsi" w:eastAsiaTheme="minorHAnsi" w:hAnsiTheme="minorHAnsi" w:cstheme="minorBidi"/>
      <w:color w:val="00000A"/>
      <w:sz w:val="22"/>
      <w:szCs w:val="22"/>
      <w:lang w:eastAsia="en-US"/>
    </w:rPr>
  </w:style>
  <w:style w:type="character" w:customStyle="1" w:styleId="CorpodetextoChar">
    <w:name w:val="Corpo de texto Char"/>
    <w:basedOn w:val="Fontepargpadro"/>
    <w:link w:val="Corpodetexto"/>
    <w:rsid w:val="00A7609A"/>
    <w:rPr>
      <w:rFonts w:asciiTheme="minorHAnsi" w:eastAsiaTheme="minorHAnsi" w:hAnsiTheme="minorHAnsi" w:cstheme="minorBidi"/>
      <w:color w:val="00000A"/>
      <w:sz w:val="22"/>
      <w:szCs w:val="22"/>
      <w:lang w:eastAsia="en-US"/>
    </w:rPr>
  </w:style>
  <w:style w:type="paragraph" w:customStyle="1" w:styleId="Contedodatabela">
    <w:name w:val="Conteúdo da tabela"/>
    <w:basedOn w:val="Normal"/>
    <w:qFormat/>
    <w:rsid w:val="00A7609A"/>
    <w:pPr>
      <w:suppressLineNumbers/>
      <w:spacing w:after="160" w:line="259" w:lineRule="auto"/>
    </w:pPr>
    <w:rPr>
      <w:rFonts w:asciiTheme="minorHAnsi" w:eastAsiaTheme="minorHAnsi" w:hAnsiTheme="minorHAnsi" w:cstheme="minorBidi"/>
      <w:color w:val="00000A"/>
      <w:sz w:val="22"/>
      <w:szCs w:val="22"/>
      <w:lang w:eastAsia="en-US"/>
    </w:rPr>
  </w:style>
  <w:style w:type="paragraph" w:customStyle="1" w:styleId="TableParagraph">
    <w:name w:val="Table Paragraph"/>
    <w:basedOn w:val="Normal"/>
    <w:uiPriority w:val="1"/>
    <w:qFormat/>
    <w:rsid w:val="003D1136"/>
    <w:pPr>
      <w:widowControl w:val="0"/>
      <w:ind w:left="108"/>
    </w:pPr>
    <w:rPr>
      <w:rFonts w:ascii="Tahoma" w:eastAsia="Tahoma" w:hAnsi="Tahoma"/>
      <w:sz w:val="22"/>
      <w:szCs w:val="22"/>
      <w:lang w:val="en-US" w:eastAsia="en-US"/>
    </w:rPr>
  </w:style>
  <w:style w:type="table" w:customStyle="1" w:styleId="TableNormal">
    <w:name w:val="Table Normal"/>
    <w:uiPriority w:val="2"/>
    <w:semiHidden/>
    <w:qFormat/>
    <w:rsid w:val="003D1136"/>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10821">
      <w:bodyDiv w:val="1"/>
      <w:marLeft w:val="0"/>
      <w:marRight w:val="0"/>
      <w:marTop w:val="0"/>
      <w:marBottom w:val="0"/>
      <w:divBdr>
        <w:top w:val="none" w:sz="0" w:space="0" w:color="auto"/>
        <w:left w:val="none" w:sz="0" w:space="0" w:color="auto"/>
        <w:bottom w:val="none" w:sz="0" w:space="0" w:color="auto"/>
        <w:right w:val="none" w:sz="0" w:space="0" w:color="auto"/>
      </w:divBdr>
    </w:div>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213196371">
      <w:bodyDiv w:val="1"/>
      <w:marLeft w:val="0"/>
      <w:marRight w:val="0"/>
      <w:marTop w:val="0"/>
      <w:marBottom w:val="0"/>
      <w:divBdr>
        <w:top w:val="none" w:sz="0" w:space="0" w:color="auto"/>
        <w:left w:val="none" w:sz="0" w:space="0" w:color="auto"/>
        <w:bottom w:val="none" w:sz="0" w:space="0" w:color="auto"/>
        <w:right w:val="none" w:sz="0" w:space="0" w:color="auto"/>
      </w:divBdr>
      <w:divsChild>
        <w:div w:id="768887700">
          <w:marLeft w:val="0"/>
          <w:marRight w:val="0"/>
          <w:marTop w:val="0"/>
          <w:marBottom w:val="0"/>
          <w:divBdr>
            <w:top w:val="none" w:sz="0" w:space="0" w:color="auto"/>
            <w:left w:val="none" w:sz="0" w:space="0" w:color="auto"/>
            <w:bottom w:val="none" w:sz="0" w:space="0" w:color="auto"/>
            <w:right w:val="none" w:sz="0" w:space="0" w:color="auto"/>
          </w:divBdr>
        </w:div>
      </w:divsChild>
    </w:div>
    <w:div w:id="279000217">
      <w:bodyDiv w:val="1"/>
      <w:marLeft w:val="0"/>
      <w:marRight w:val="0"/>
      <w:marTop w:val="0"/>
      <w:marBottom w:val="0"/>
      <w:divBdr>
        <w:top w:val="none" w:sz="0" w:space="0" w:color="auto"/>
        <w:left w:val="none" w:sz="0" w:space="0" w:color="auto"/>
        <w:bottom w:val="none" w:sz="0" w:space="0" w:color="auto"/>
        <w:right w:val="none" w:sz="0" w:space="0" w:color="auto"/>
      </w:divBdr>
      <w:divsChild>
        <w:div w:id="2123644646">
          <w:marLeft w:val="0"/>
          <w:marRight w:val="0"/>
          <w:marTop w:val="0"/>
          <w:marBottom w:val="0"/>
          <w:divBdr>
            <w:top w:val="none" w:sz="0" w:space="0" w:color="auto"/>
            <w:left w:val="none" w:sz="0" w:space="0" w:color="auto"/>
            <w:bottom w:val="none" w:sz="0" w:space="0" w:color="auto"/>
            <w:right w:val="none" w:sz="0" w:space="0" w:color="auto"/>
          </w:divBdr>
        </w:div>
      </w:divsChild>
    </w:div>
    <w:div w:id="318463866">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046225588">
      <w:bodyDiv w:val="1"/>
      <w:marLeft w:val="0"/>
      <w:marRight w:val="0"/>
      <w:marTop w:val="0"/>
      <w:marBottom w:val="0"/>
      <w:divBdr>
        <w:top w:val="none" w:sz="0" w:space="0" w:color="auto"/>
        <w:left w:val="none" w:sz="0" w:space="0" w:color="auto"/>
        <w:bottom w:val="none" w:sz="0" w:space="0" w:color="auto"/>
        <w:right w:val="none" w:sz="0" w:space="0" w:color="auto"/>
      </w:divBdr>
      <w:divsChild>
        <w:div w:id="734283586">
          <w:marLeft w:val="0"/>
          <w:marRight w:val="0"/>
          <w:marTop w:val="0"/>
          <w:marBottom w:val="0"/>
          <w:divBdr>
            <w:top w:val="none" w:sz="0" w:space="0" w:color="auto"/>
            <w:left w:val="none" w:sz="0" w:space="0" w:color="auto"/>
            <w:bottom w:val="none" w:sz="0" w:space="0" w:color="auto"/>
            <w:right w:val="none" w:sz="0" w:space="0" w:color="auto"/>
          </w:divBdr>
        </w:div>
      </w:divsChild>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42445073">
      <w:bodyDiv w:val="1"/>
      <w:marLeft w:val="0"/>
      <w:marRight w:val="0"/>
      <w:marTop w:val="0"/>
      <w:marBottom w:val="0"/>
      <w:divBdr>
        <w:top w:val="none" w:sz="0" w:space="0" w:color="auto"/>
        <w:left w:val="none" w:sz="0" w:space="0" w:color="auto"/>
        <w:bottom w:val="none" w:sz="0" w:space="0" w:color="auto"/>
        <w:right w:val="none" w:sz="0" w:space="0" w:color="auto"/>
      </w:divBdr>
      <w:divsChild>
        <w:div w:id="1253196633">
          <w:marLeft w:val="0"/>
          <w:marRight w:val="0"/>
          <w:marTop w:val="0"/>
          <w:marBottom w:val="0"/>
          <w:divBdr>
            <w:top w:val="none" w:sz="0" w:space="0" w:color="auto"/>
            <w:left w:val="none" w:sz="0" w:space="0" w:color="auto"/>
            <w:bottom w:val="none" w:sz="0" w:space="0" w:color="auto"/>
            <w:right w:val="none" w:sz="0" w:space="0" w:color="auto"/>
          </w:divBdr>
        </w:div>
      </w:divsChild>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324746753">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615675663">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ocupacoes.com.br/cbo-mte/514325-trabalhador-da-manutencao-de-edificacoes" TargetMode="External"/><Relationship Id="rId4" Type="http://schemas.microsoft.com/office/2007/relationships/stylesWithEffects" Target="stylesWithEffects.xml"/><Relationship Id="rId9" Type="http://schemas.openxmlformats.org/officeDocument/2006/relationships/hyperlink" Target="http://suporte.jc.iffarroupilha.edu.br/ocomon/"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BF1DAE-D924-47B1-B098-5966E7838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minuta.dotx</Template>
  <TotalTime>218</TotalTime>
  <Pages>46</Pages>
  <Words>9580</Words>
  <Characters>54956</Characters>
  <Application>Microsoft Office Word</Application>
  <DocSecurity>0</DocSecurity>
  <Lines>457</Lines>
  <Paragraphs>128</Paragraphs>
  <ScaleCrop>false</ScaleCrop>
  <HeadingPairs>
    <vt:vector size="2" baseType="variant">
      <vt:variant>
        <vt:lpstr>Título</vt:lpstr>
      </vt:variant>
      <vt:variant>
        <vt:i4>1</vt:i4>
      </vt:variant>
    </vt:vector>
  </HeadingPairs>
  <TitlesOfParts>
    <vt:vector size="1" baseType="lpstr">
      <vt:lpstr>NOTAS EXPLICATIVAS</vt:lpstr>
    </vt:vector>
  </TitlesOfParts>
  <Company>EDUARDO DOTTI</Company>
  <LinksUpToDate>false</LinksUpToDate>
  <CharactersWithSpaces>64408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Daiane de Fátima dos Santos Bueno</cp:lastModifiedBy>
  <cp:revision>110</cp:revision>
  <cp:lastPrinted>2018-04-19T16:54:00Z</cp:lastPrinted>
  <dcterms:created xsi:type="dcterms:W3CDTF">2017-10-27T17:33:00Z</dcterms:created>
  <dcterms:modified xsi:type="dcterms:W3CDTF">2018-04-19T16:54:00Z</dcterms:modified>
</cp:coreProperties>
</file>