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0A1306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>ANEXO III</w:t>
      </w:r>
      <w:r w:rsidR="00EC435E"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- </w:t>
      </w:r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P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9E4A06" w:rsidRP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TableNormal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2"/>
        <w:gridCol w:w="5670"/>
      </w:tblGrid>
      <w:tr w:rsidR="009E4A06" w:rsidRPr="009E4A06" w:rsidTr="000A1306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2369" w:right="2366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Indicador</w:t>
            </w:r>
            <w:proofErr w:type="spellEnd"/>
          </w:p>
        </w:tc>
      </w:tr>
      <w:tr w:rsidR="009E4A06" w:rsidRPr="009E4A06" w:rsidTr="000A1306">
        <w:trPr>
          <w:trHeight w:val="257"/>
        </w:trPr>
        <w:tc>
          <w:tcPr>
            <w:tcW w:w="8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t xml:space="preserve">01 – Atendimento da prestação de serviço </w:t>
            </w:r>
          </w:p>
        </w:tc>
      </w:tr>
      <w:tr w:rsidR="009E4A06" w:rsidRPr="009E4A06" w:rsidTr="000A1306">
        <w:trPr>
          <w:trHeight w:hRule="exact" w:val="254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78" w:right="1073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Item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524" w:right="1518"/>
              <w:jc w:val="center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Descrição</w:t>
            </w:r>
            <w:proofErr w:type="spellEnd"/>
          </w:p>
        </w:tc>
      </w:tr>
      <w:tr w:rsidR="009E4A06" w:rsidRPr="009E4A06" w:rsidTr="000A1306">
        <w:trPr>
          <w:trHeight w:hRule="exact" w:val="90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Finalidade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Garantir atendimento a demanda na forma especificada no processo licitatório</w:t>
            </w:r>
          </w:p>
        </w:tc>
      </w:tr>
      <w:tr w:rsidR="009E4A06" w:rsidRPr="009E4A06" w:rsidTr="00442AC1">
        <w:trPr>
          <w:trHeight w:hRule="exact" w:val="137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Meta a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cumprir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Prestação do serviço na forma especificada, nos horários especificados e solicitados pela Administração</w:t>
            </w:r>
          </w:p>
        </w:tc>
      </w:tr>
      <w:tr w:rsidR="009E4A06" w:rsidRPr="009E4A06" w:rsidTr="000A1306">
        <w:trPr>
          <w:trHeight w:hRule="exact" w:val="1701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Instrumento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medição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442AC1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Controle da prestação do serviço e verificação da reposição dos itens e materiais solicitados conforme processo </w:t>
            </w:r>
            <w:proofErr w:type="gramStart"/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licitatório</w:t>
            </w:r>
            <w:r w:rsidR="000A13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 </w:t>
            </w:r>
            <w:r w:rsidR="00442AC1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.</w:t>
            </w:r>
            <w:proofErr w:type="gramEnd"/>
          </w:p>
        </w:tc>
      </w:tr>
      <w:tr w:rsidR="009E4A06" w:rsidRPr="009E4A06" w:rsidTr="000A1306">
        <w:trPr>
          <w:trHeight w:hRule="exact" w:val="257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Forma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acompanhamento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Relatório do fiscal de contratos.</w:t>
            </w:r>
          </w:p>
        </w:tc>
      </w:tr>
      <w:tr w:rsidR="009E4A06" w:rsidRPr="009E4A06" w:rsidTr="00442AC1">
        <w:trPr>
          <w:trHeight w:hRule="exact" w:val="1310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Periodicidade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0A1306" w:rsidRDefault="000A1306" w:rsidP="00442AC1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0A13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Após execução de cada </w:t>
            </w:r>
            <w:proofErr w:type="gramStart"/>
            <w:r w:rsidRPr="000A1306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serviço </w:t>
            </w:r>
            <w:r w:rsidR="00442AC1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.</w:t>
            </w:r>
            <w:proofErr w:type="gramEnd"/>
          </w:p>
        </w:tc>
      </w:tr>
      <w:tr w:rsidR="009E4A06" w:rsidRPr="009E4A06" w:rsidTr="000A1306">
        <w:trPr>
          <w:trHeight w:hRule="exact" w:val="1129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Mecanismo</w:t>
            </w:r>
            <w:proofErr w:type="spellEnd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Cálculo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0A1306" w:rsidP="00442AC1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Execução do serviço com materiais e especificações do procedimento </w:t>
            </w: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 xml:space="preserve">licitatório </w:t>
            </w:r>
            <w:r w:rsidR="00442AC1"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  <w:t>.</w:t>
            </w:r>
            <w:proofErr w:type="gramEnd"/>
          </w:p>
        </w:tc>
      </w:tr>
      <w:tr w:rsidR="009E4A06" w:rsidRPr="009E4A06" w:rsidTr="000A1306">
        <w:trPr>
          <w:trHeight w:hRule="exact" w:val="720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Início</w:t>
            </w:r>
            <w:proofErr w:type="spellEnd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 xml:space="preserve"> de </w:t>
            </w:r>
            <w:proofErr w:type="spellStart"/>
            <w:r w:rsidRPr="009E4A06">
              <w:rPr>
                <w:rFonts w:ascii="Arial" w:eastAsia="Tahoma" w:hAnsi="Arial" w:cs="Arial"/>
                <w:b/>
                <w:w w:val="115"/>
                <w:sz w:val="24"/>
                <w:szCs w:val="24"/>
              </w:rPr>
              <w:t>Vigência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No</w:t>
            </w:r>
            <w:r w:rsidR="000A13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termos</w:t>
            </w:r>
            <w:proofErr w:type="spellEnd"/>
            <w:r w:rsidRPr="009E4A06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 xml:space="preserve"> do Contrato</w:t>
            </w:r>
          </w:p>
        </w:tc>
      </w:tr>
      <w:tr w:rsidR="009E4A06" w:rsidRPr="009E4A06" w:rsidTr="00DD78B5">
        <w:trPr>
          <w:trHeight w:hRule="exact" w:val="9786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  <w:lang w:val="pt-BR"/>
              </w:rPr>
              <w:lastRenderedPageBreak/>
              <w:t>Faixas de ajuste no pagamento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0 a 1: </w:t>
            </w:r>
            <w:r w:rsidR="000A13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até 01 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dia de atraso na retirada ou entrega do serviço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solicitado no procedimento licitatório, desde que não traga prejuízo a prestação do serviço - 100% do valor da prestação do serviço;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- Faixa de 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a 1,5: </w:t>
            </w:r>
            <w:r w:rsidR="000A13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mais 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02</w:t>
            </w:r>
            <w:r w:rsidR="000A13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dia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s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de atraso na retirada ou entrega do serviço</w:t>
            </w:r>
            <w:r w:rsidR="00442AC1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="000A1306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solicitado no procedimento licitatório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, que traga prejuízo a prestação do serviço mas mesmo assim possibilite a prestação do mesmo</w:t>
            </w:r>
            <w:r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90%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e  valor da nota fiscal conforme a prestação do serviço, ou seja, com redução do valor dos dias descoberto;;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Faixa de 1,5 a 2: </w:t>
            </w:r>
            <w:r w:rsidR="00DD78B5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mais 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05</w:t>
            </w:r>
            <w:r w:rsidR="00442AC1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dias de atraso na retirada ou entrega do serviço</w:t>
            </w:r>
            <w:r w:rsidR="00442AC1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="00DD78B5"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solicitado no procedimento licitatório, que traga prejuízo a prestação do serviço mas mesmo assim possibilite a prestação do mesmo</w:t>
            </w:r>
            <w:r w:rsidR="00DD78B5" w:rsidRPr="009E4A06">
              <w:rPr>
                <w:rFonts w:ascii="Arial" w:eastAsia="Times New Roman" w:hAnsi="Arial" w:cs="Arial"/>
                <w:spacing w:val="-15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80%</w:t>
            </w:r>
            <w:r w:rsidRPr="009E4A06">
              <w:rPr>
                <w:rFonts w:ascii="Arial" w:eastAsia="Times New Roman" w:hAnsi="Arial" w:cs="Arial"/>
                <w:spacing w:val="-16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do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valor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da</w:t>
            </w:r>
            <w:r w:rsidRPr="009E4A06">
              <w:rPr>
                <w:rFonts w:ascii="Arial" w:eastAsia="Times New Roman" w:hAnsi="Arial" w:cs="Arial"/>
                <w:spacing w:val="-17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prestação do serviço  e valor da nota fiscal conforme a prestação do serviço, ou seja, com redução do valor dos dias descoberto; </w:t>
            </w:r>
          </w:p>
          <w:p w:rsidR="009E4A06" w:rsidRPr="009E4A06" w:rsidRDefault="009E4A06" w:rsidP="009E4A06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</w:p>
        </w:tc>
      </w:tr>
      <w:tr w:rsidR="009E4A06" w:rsidRPr="009E4A06" w:rsidTr="00DD78B5">
        <w:trPr>
          <w:trHeight w:hRule="exact" w:val="4396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lastRenderedPageBreak/>
              <w:t>Sanções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</w:pP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02(dois) </w:t>
            </w:r>
            <w:r w:rsidR="00DD78B5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prestações de serviço</w:t>
            </w:r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contínuos ou não da prestação de serviço</w:t>
            </w:r>
            <w:proofErr w:type="gramStart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 xml:space="preserve">  </w:t>
            </w:r>
            <w:proofErr w:type="gramEnd"/>
            <w:r w:rsidRPr="009E4A06">
              <w:rPr>
                <w:rFonts w:ascii="Arial" w:eastAsia="Tahoma" w:hAnsi="Arial" w:cs="Arial"/>
                <w:w w:val="105"/>
                <w:sz w:val="24"/>
                <w:szCs w:val="24"/>
                <w:lang w:val="pt-BR"/>
              </w:rPr>
              <w:t>acima de 2 - multa de 10(dez) por cento do valor total da prestação do serviço.</w:t>
            </w:r>
          </w:p>
          <w:p w:rsidR="009E4A06" w:rsidRPr="009E4A06" w:rsidRDefault="009E4A06" w:rsidP="009E4A06">
            <w:pPr>
              <w:spacing w:line="360" w:lineRule="auto"/>
              <w:ind w:left="105" w:right="16"/>
              <w:rPr>
                <w:rFonts w:ascii="Arial" w:eastAsia="Tahoma" w:hAnsi="Arial" w:cs="Arial"/>
                <w:sz w:val="24"/>
                <w:szCs w:val="24"/>
                <w:lang w:val="pt-BR"/>
              </w:rPr>
            </w:pPr>
          </w:p>
          <w:p w:rsidR="009E4A06" w:rsidRPr="009E4A06" w:rsidRDefault="009E4A06" w:rsidP="00DD78B5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03(três) </w:t>
            </w:r>
            <w:r w:rsidR="00DD78B5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prestações de serviço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contínuos ou não da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prestação de serviços</w:t>
            </w:r>
            <w:proofErr w:type="gramStart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proofErr w:type="gramEnd"/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acima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2</w:t>
            </w:r>
            <w:r w:rsidRPr="009E4A06">
              <w:rPr>
                <w:rFonts w:ascii="Arial" w:eastAsia="Times New Roman" w:hAnsi="Arial" w:cs="Arial"/>
                <w:spacing w:val="-18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-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multa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de</w:t>
            </w:r>
            <w:r w:rsidRPr="009E4A06">
              <w:rPr>
                <w:rFonts w:ascii="Arial" w:eastAsia="Times New Roman" w:hAnsi="Arial" w:cs="Arial"/>
                <w:spacing w:val="-20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15(quinze) por cento</w:t>
            </w:r>
            <w:r w:rsidRPr="009E4A06">
              <w:rPr>
                <w:rFonts w:ascii="Arial" w:eastAsia="Times New Roman" w:hAnsi="Arial" w:cs="Arial"/>
                <w:spacing w:val="-19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+</w:t>
            </w:r>
            <w:r w:rsidRPr="009E4A06">
              <w:rPr>
                <w:rFonts w:ascii="Arial" w:eastAsia="Times New Roman" w:hAnsi="Arial" w:cs="Arial"/>
                <w:spacing w:val="-22"/>
                <w:w w:val="105"/>
                <w:sz w:val="24"/>
                <w:szCs w:val="24"/>
                <w:lang w:val="pt-BR" w:eastAsia="pt-BR"/>
              </w:rPr>
              <w:t xml:space="preserve"> </w:t>
            </w:r>
            <w:r w:rsidRPr="009E4A06">
              <w:rPr>
                <w:rFonts w:ascii="Arial" w:eastAsia="Times New Roman" w:hAnsi="Arial" w:cs="Arial"/>
                <w:w w:val="105"/>
                <w:sz w:val="24"/>
                <w:szCs w:val="24"/>
                <w:lang w:val="pt-BR" w:eastAsia="pt-BR"/>
              </w:rPr>
              <w:t>rescisão contratual e processo administrativo sancionador.</w:t>
            </w:r>
          </w:p>
        </w:tc>
      </w:tr>
      <w:tr w:rsidR="009E4A06" w:rsidRPr="009E4A06" w:rsidTr="00442AC1">
        <w:trPr>
          <w:trHeight w:hRule="exact" w:val="1853"/>
        </w:trPr>
        <w:tc>
          <w:tcPr>
            <w:tcW w:w="3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E4A06" w:rsidRPr="009E4A06" w:rsidRDefault="009E4A06" w:rsidP="009E4A06">
            <w:pPr>
              <w:spacing w:before="1" w:line="360" w:lineRule="auto"/>
              <w:ind w:left="105"/>
              <w:rPr>
                <w:rFonts w:ascii="Arial" w:eastAsia="Tahoma" w:hAnsi="Arial" w:cs="Arial"/>
                <w:b/>
                <w:sz w:val="24"/>
                <w:szCs w:val="24"/>
              </w:rPr>
            </w:pPr>
            <w:proofErr w:type="spellStart"/>
            <w:r w:rsidRPr="009E4A06">
              <w:rPr>
                <w:rFonts w:ascii="Arial" w:eastAsia="Tahoma" w:hAnsi="Arial" w:cs="Arial"/>
                <w:b/>
                <w:w w:val="110"/>
                <w:sz w:val="24"/>
                <w:szCs w:val="24"/>
              </w:rPr>
              <w:t>Observações</w:t>
            </w:r>
            <w:proofErr w:type="spellEnd"/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4A06" w:rsidRPr="00DD78B5" w:rsidRDefault="009E4A06" w:rsidP="00DD78B5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pt-BR" w:eastAsia="pt-BR"/>
              </w:rPr>
            </w:pPr>
            <w:bookmarkStart w:id="0" w:name="_GoBack"/>
            <w:bookmarkEnd w:id="0"/>
          </w:p>
        </w:tc>
      </w:tr>
    </w:tbl>
    <w:p w:rsidR="009E4A06" w:rsidRPr="009E4A06" w:rsidRDefault="009E4A06" w:rsidP="009E4A06">
      <w:pPr>
        <w:autoSpaceDE w:val="0"/>
        <w:autoSpaceDN w:val="0"/>
        <w:spacing w:after="0" w:line="360" w:lineRule="auto"/>
        <w:rPr>
          <w:rFonts w:ascii="Arial" w:eastAsia="Times New Roman" w:hAnsi="Arial" w:cs="Arial"/>
          <w:sz w:val="24"/>
          <w:szCs w:val="24"/>
          <w:lang w:eastAsia="pt-BR"/>
        </w:rPr>
      </w:pPr>
    </w:p>
    <w:p w:rsidR="000D1BD6" w:rsidRDefault="000D1BD6"/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A1306"/>
    <w:rsid w:val="000D1BD6"/>
    <w:rsid w:val="003E7375"/>
    <w:rsid w:val="00442AC1"/>
    <w:rsid w:val="009E4A06"/>
    <w:rsid w:val="00DD78B5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79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8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92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16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82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168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222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038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4492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6868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1430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1581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63581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325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6</cp:revision>
  <cp:lastPrinted>2018-03-20T14:14:00Z</cp:lastPrinted>
  <dcterms:created xsi:type="dcterms:W3CDTF">2018-02-16T15:11:00Z</dcterms:created>
  <dcterms:modified xsi:type="dcterms:W3CDTF">2018-03-20T14:14:00Z</dcterms:modified>
</cp:coreProperties>
</file>